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15A7">
      <w:pPr>
        <w:jc w:val="left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75744242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报价表</w:t>
      </w:r>
    </w:p>
    <w:p w14:paraId="5B6E7528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</w:p>
    <w:p w14:paraId="16483253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</w:p>
    <w:p w14:paraId="0E256603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中山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"/>
          <w:woUserID w:val="1"/>
        </w:rPr>
        <w:t>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市场监督管理局处置的一批报废固定资产，我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经过现场勘察评估后报价为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（小写）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元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（大写）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元。</w:t>
      </w:r>
    </w:p>
    <w:p w14:paraId="1F179FDE">
      <w:p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</w:t>
      </w:r>
    </w:p>
    <w:p w14:paraId="5D74B37D">
      <w:pPr>
        <w:ind w:firstLine="2240" w:firstLineChars="7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报价单位（公章）：</w:t>
      </w:r>
    </w:p>
    <w:p w14:paraId="53AB0C7D">
      <w:p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日    期：    年   月    日</w:t>
      </w:r>
    </w:p>
    <w:p w14:paraId="2356EB8E">
      <w:p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注：当报价大小写金额不一致时以大写金额为准。</w:t>
      </w:r>
    </w:p>
    <w:p w14:paraId="0F3B485B">
      <w:pPr>
        <w:jc w:val="left"/>
        <w:rPr>
          <w:rFonts w:hint="default" w:ascii="仿宋" w:hAnsi="仿宋" w:eastAsia="仿宋" w:cs="仿宋"/>
          <w:b/>
          <w:bCs/>
          <w:color w:val="0000FF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E7811"/>
    <w:rsid w:val="0D8E7811"/>
    <w:rsid w:val="39FA1832"/>
    <w:rsid w:val="3FEA5550"/>
    <w:rsid w:val="4BD56351"/>
    <w:rsid w:val="4D5D41D6"/>
    <w:rsid w:val="6B337C34"/>
    <w:rsid w:val="74F41DC3"/>
    <w:rsid w:val="791F0FCA"/>
    <w:rsid w:val="7B0C3E46"/>
    <w:rsid w:val="7E6741BF"/>
    <w:rsid w:val="FE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2024-02-27T19:51:00Z</dcterms:created>
  <dc:creator>张炼辉</dc:creator>
  <cp:lastModifiedBy>谢娟</cp:lastModifiedBy>
  <dcterms:modified xsi:type="dcterms:W3CDTF">2025-12-09T16:15:12Z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8E2629DFFE61A40F90DA3769FC897CF5_43</vt:lpwstr>
  </property>
</Properties>
</file>