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微软雅黑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中山市达尔技电器有限公司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户外移动电源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曼思洛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DEJ-08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2022年9月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至2023年3月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户外移动电源带220V带USB5V输出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48155" cy="983615"/>
                  <wp:effectExtent l="0" t="0" r="4445" b="6985"/>
                  <wp:docPr id="1" name="图片 1" descr="微信图片_202404021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4021301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5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使用者可通过产品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输出插孔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触碰到危险带电部件。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firstLine="0" w:firstLineChars="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可能导致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触电风险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通知销售商立即停止销售缺陷产品，并在公司及销售商实体店铺发布召回公告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维修或退换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中山市达尔技电器有限公司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王生13318528338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2024年8月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2024年11月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市场监督管理局网站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政务公开-召回信息-消费品类召回信息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栏目，或拨打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市场监督管理局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消费品召回工作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0760-88160345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ZmIyYjE5MjJjODY0Yjc0ODNiYTE4NDBiZjE5ODM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3BFFE72"/>
    <w:rsid w:val="15170DCC"/>
    <w:rsid w:val="30317BB1"/>
    <w:rsid w:val="34804E9E"/>
    <w:rsid w:val="389E2955"/>
    <w:rsid w:val="3C177780"/>
    <w:rsid w:val="463F1DAD"/>
    <w:rsid w:val="51AF30BD"/>
    <w:rsid w:val="5FFF0931"/>
    <w:rsid w:val="69FFA4B6"/>
    <w:rsid w:val="6ECA5A6B"/>
    <w:rsid w:val="7E7FB69B"/>
    <w:rsid w:val="7EB78EF8"/>
    <w:rsid w:val="7FCE132A"/>
    <w:rsid w:val="8FFD3723"/>
    <w:rsid w:val="CDFE5EC3"/>
    <w:rsid w:val="FB7F3969"/>
    <w:rsid w:val="FEBD05D6"/>
    <w:rsid w:val="FEBFA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465</Words>
  <Characters>526</Characters>
  <Lines>9</Lines>
  <Paragraphs>2</Paragraphs>
  <TotalTime>1</TotalTime>
  <ScaleCrop>false</ScaleCrop>
  <LinksUpToDate>false</LinksUpToDate>
  <CharactersWithSpaces>526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2022-05-15T09:34:00Z</dcterms:created>
  <dc:creator>张豪哲</dc:creator>
  <cp:lastModifiedBy>张春艳</cp:lastModifiedBy>
  <dcterms:modified xsi:type="dcterms:W3CDTF">2024-09-06T02:18:19Z</dcterms:modified>
  <dc:title>消费品召回计划（填报要求参考）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A6CC5F81A6534957AC81D2FA7AF41795_13</vt:lpwstr>
  </property>
</Properties>
</file>