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1322" w:tblpY="708"/>
        <w:tblOverlap w:val="never"/>
        <w:tblW w:w="942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678"/>
        <w:gridCol w:w="450"/>
        <w:gridCol w:w="678"/>
        <w:gridCol w:w="687"/>
        <w:gridCol w:w="609"/>
        <w:gridCol w:w="610"/>
        <w:gridCol w:w="588"/>
        <w:gridCol w:w="1"/>
        <w:gridCol w:w="1348"/>
        <w:gridCol w:w="163"/>
        <w:gridCol w:w="6"/>
        <w:gridCol w:w="684"/>
        <w:gridCol w:w="628"/>
        <w:gridCol w:w="106"/>
        <w:gridCol w:w="1"/>
        <w:gridCol w:w="370"/>
        <w:gridCol w:w="109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" w:hRule="exact"/>
        </w:trPr>
        <w:tc>
          <w:tcPr>
            <w:tcW w:w="2525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  <w:bookmarkStart w:id="1" w:name="_GoBack"/>
            <w:bookmarkEnd w:id="1"/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  <w:t>申请事项</w:t>
            </w:r>
          </w:p>
        </w:tc>
        <w:tc>
          <w:tcPr>
            <w:tcW w:w="2494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Cs w:val="21"/>
                <w:lang w:eastAsia="zh-CN"/>
              </w:rPr>
              <w:t>歌舞娱乐场所设立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349" w:type="dxa"/>
            <w:gridSpan w:val="2"/>
            <w:vAlign w:val="center"/>
          </w:tcPr>
          <w:p>
            <w:pPr>
              <w:spacing w:line="240" w:lineRule="atLeast"/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许可文书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  <w:t>送达方式</w:t>
            </w:r>
          </w:p>
        </w:tc>
        <w:tc>
          <w:tcPr>
            <w:tcW w:w="3052" w:type="dxa"/>
            <w:gridSpan w:val="8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自取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□</w:t>
            </w: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快递到付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</w:trPr>
        <w:tc>
          <w:tcPr>
            <w:tcW w:w="2525" w:type="dxa"/>
            <w:gridSpan w:val="4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</w:rPr>
              <w:t>申请类型</w:t>
            </w:r>
          </w:p>
        </w:tc>
        <w:tc>
          <w:tcPr>
            <w:tcW w:w="6895" w:type="dxa"/>
            <w:gridSpan w:val="14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内资□    外商投资 □</w:t>
            </w:r>
          </w:p>
          <w:p>
            <w:pPr>
              <w:spacing w:line="300" w:lineRule="exact"/>
              <w:ind w:firstLine="1680" w:firstLineChars="700"/>
              <w:jc w:val="both"/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>香港独资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 xml:space="preserve">   澳门独资 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exact"/>
        </w:trPr>
        <w:tc>
          <w:tcPr>
            <w:tcW w:w="719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  <w:t>基本情况</w:t>
            </w:r>
          </w:p>
        </w:tc>
        <w:tc>
          <w:tcPr>
            <w:tcW w:w="1806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申请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单位名称</w:t>
            </w:r>
          </w:p>
        </w:tc>
        <w:tc>
          <w:tcPr>
            <w:tcW w:w="6895" w:type="dxa"/>
            <w:gridSpan w:val="14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exact"/>
        </w:trPr>
        <w:tc>
          <w:tcPr>
            <w:tcW w:w="719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</w:p>
        </w:tc>
        <w:tc>
          <w:tcPr>
            <w:tcW w:w="1806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住  所</w:t>
            </w:r>
          </w:p>
        </w:tc>
        <w:tc>
          <w:tcPr>
            <w:tcW w:w="6895" w:type="dxa"/>
            <w:gridSpan w:val="14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                              </w:t>
            </w:r>
            <w:r>
              <w:rPr>
                <w:rFonts w:hint="eastAsia" w:ascii="仿宋_GB2312" w:hAnsi="仿宋_GB2312" w:eastAsia="仿宋_GB2312" w:cs="仿宋_GB2312"/>
                <w:color w:val="D0CECE" w:themeColor="background2" w:themeShade="E6"/>
                <w:sz w:val="24"/>
                <w:lang w:eastAsia="zh-CN"/>
              </w:rPr>
              <w:t>（需与营业执照一致）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exact"/>
        </w:trPr>
        <w:tc>
          <w:tcPr>
            <w:tcW w:w="719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</w:p>
        </w:tc>
        <w:tc>
          <w:tcPr>
            <w:tcW w:w="1806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★统一社会信用代码</w:t>
            </w:r>
          </w:p>
        </w:tc>
        <w:tc>
          <w:tcPr>
            <w:tcW w:w="6895" w:type="dxa"/>
            <w:gridSpan w:val="1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color w:val="D0CECE" w:themeColor="background2" w:themeShade="E6"/>
                <w:sz w:val="24"/>
                <w:lang w:eastAsia="zh-CN"/>
              </w:rPr>
              <w:t>（需与营业执照一致）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exact"/>
        </w:trPr>
        <w:tc>
          <w:tcPr>
            <w:tcW w:w="719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</w:p>
        </w:tc>
        <w:tc>
          <w:tcPr>
            <w:tcW w:w="112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★房地产权人姓名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807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★房地产权属证号码</w:t>
            </w:r>
          </w:p>
        </w:tc>
        <w:tc>
          <w:tcPr>
            <w:tcW w:w="1512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318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★规划用途</w:t>
            </w:r>
          </w:p>
        </w:tc>
        <w:tc>
          <w:tcPr>
            <w:tcW w:w="1571" w:type="dxa"/>
            <w:gridSpan w:val="4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" w:hRule="exact"/>
        </w:trPr>
        <w:tc>
          <w:tcPr>
            <w:tcW w:w="719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</w:p>
        </w:tc>
        <w:tc>
          <w:tcPr>
            <w:tcW w:w="1806" w:type="dxa"/>
            <w:gridSpan w:val="3"/>
            <w:vAlign w:val="center"/>
          </w:tcPr>
          <w:p>
            <w:pPr>
              <w:spacing w:line="20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注册资本</w:t>
            </w:r>
          </w:p>
        </w:tc>
        <w:tc>
          <w:tcPr>
            <w:tcW w:w="2494" w:type="dxa"/>
            <w:gridSpan w:val="4"/>
            <w:vAlign w:val="center"/>
          </w:tcPr>
          <w:p>
            <w:pPr>
              <w:spacing w:line="200" w:lineRule="atLeast"/>
              <w:ind w:right="-107" w:rightChars="-51"/>
              <w:jc w:val="righ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（万元）</w:t>
            </w:r>
          </w:p>
        </w:tc>
        <w:tc>
          <w:tcPr>
            <w:tcW w:w="2202" w:type="dxa"/>
            <w:gridSpan w:val="5"/>
            <w:vAlign w:val="center"/>
          </w:tcPr>
          <w:p>
            <w:pPr>
              <w:spacing w:line="20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经济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类型</w:t>
            </w:r>
          </w:p>
        </w:tc>
        <w:tc>
          <w:tcPr>
            <w:tcW w:w="2199" w:type="dxa"/>
            <w:gridSpan w:val="5"/>
            <w:vAlign w:val="center"/>
          </w:tcPr>
          <w:p>
            <w:pPr>
              <w:spacing w:line="20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exact"/>
        </w:trPr>
        <w:tc>
          <w:tcPr>
            <w:tcW w:w="719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</w:p>
        </w:tc>
        <w:tc>
          <w:tcPr>
            <w:tcW w:w="1806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使用面积</w:t>
            </w:r>
          </w:p>
        </w:tc>
        <w:tc>
          <w:tcPr>
            <w:tcW w:w="2494" w:type="dxa"/>
            <w:gridSpan w:val="4"/>
            <w:vAlign w:val="center"/>
          </w:tcPr>
          <w:p>
            <w:pPr>
              <w:jc w:val="right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（㎡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</w:p>
        </w:tc>
        <w:tc>
          <w:tcPr>
            <w:tcW w:w="2202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包间数量</w:t>
            </w:r>
          </w:p>
        </w:tc>
        <w:tc>
          <w:tcPr>
            <w:tcW w:w="2199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（间）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exact"/>
        </w:trPr>
        <w:tc>
          <w:tcPr>
            <w:tcW w:w="719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</w:p>
        </w:tc>
        <w:tc>
          <w:tcPr>
            <w:tcW w:w="1806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电话</w:t>
            </w:r>
          </w:p>
        </w:tc>
        <w:tc>
          <w:tcPr>
            <w:tcW w:w="2494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2202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从业人数</w:t>
            </w:r>
          </w:p>
        </w:tc>
        <w:tc>
          <w:tcPr>
            <w:tcW w:w="2199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（人）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719" w:type="dxa"/>
            <w:vMerge w:val="restart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sz w:val="21"/>
                <w:szCs w:val="21"/>
              </w:rPr>
              <w:t>法定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sz w:val="21"/>
                <w:szCs w:val="21"/>
              </w:rPr>
              <w:t>代表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sz w:val="21"/>
                <w:szCs w:val="21"/>
              </w:rPr>
              <w:t>人</w:t>
            </w:r>
          </w:p>
        </w:tc>
        <w:tc>
          <w:tcPr>
            <w:tcW w:w="1806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姓   名</w:t>
            </w:r>
          </w:p>
        </w:tc>
        <w:tc>
          <w:tcPr>
            <w:tcW w:w="1296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9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移动电话</w:t>
            </w:r>
          </w:p>
        </w:tc>
        <w:tc>
          <w:tcPr>
            <w:tcW w:w="1518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身份证件类型及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>号码</w:t>
            </w:r>
          </w:p>
        </w:tc>
        <w:tc>
          <w:tcPr>
            <w:tcW w:w="146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exact"/>
        </w:trPr>
        <w:tc>
          <w:tcPr>
            <w:tcW w:w="719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sz w:val="24"/>
              </w:rPr>
            </w:pPr>
          </w:p>
        </w:tc>
        <w:tc>
          <w:tcPr>
            <w:tcW w:w="1806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户籍所在地址</w:t>
            </w:r>
          </w:p>
        </w:tc>
        <w:tc>
          <w:tcPr>
            <w:tcW w:w="6895" w:type="dxa"/>
            <w:gridSpan w:val="1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719" w:type="dxa"/>
            <w:vMerge w:val="restart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sz w:val="21"/>
                <w:szCs w:val="21"/>
              </w:rPr>
              <w:t>主要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sz w:val="21"/>
                <w:szCs w:val="21"/>
              </w:rPr>
              <w:t>负责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sz w:val="21"/>
                <w:szCs w:val="21"/>
              </w:rPr>
              <w:t>人</w:t>
            </w:r>
          </w:p>
        </w:tc>
        <w:tc>
          <w:tcPr>
            <w:tcW w:w="1806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姓   名</w:t>
            </w:r>
          </w:p>
        </w:tc>
        <w:tc>
          <w:tcPr>
            <w:tcW w:w="1296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9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移动电话</w:t>
            </w:r>
          </w:p>
        </w:tc>
        <w:tc>
          <w:tcPr>
            <w:tcW w:w="1517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419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身份证件类型及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>号码</w:t>
            </w:r>
          </w:p>
        </w:tc>
        <w:tc>
          <w:tcPr>
            <w:tcW w:w="146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719" w:type="dxa"/>
            <w:vMerge w:val="continue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sz w:val="21"/>
                <w:szCs w:val="21"/>
              </w:rPr>
            </w:pPr>
          </w:p>
        </w:tc>
        <w:tc>
          <w:tcPr>
            <w:tcW w:w="1806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户籍所在地址</w:t>
            </w:r>
          </w:p>
        </w:tc>
        <w:tc>
          <w:tcPr>
            <w:tcW w:w="6895" w:type="dxa"/>
            <w:gridSpan w:val="1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</w:trPr>
        <w:tc>
          <w:tcPr>
            <w:tcW w:w="719" w:type="dxa"/>
            <w:vMerge w:val="restart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  <w:t>资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  <w:t>本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  <w:t>构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  <w:t>成</w:t>
            </w:r>
          </w:p>
        </w:tc>
        <w:tc>
          <w:tcPr>
            <w:tcW w:w="3102" w:type="dxa"/>
            <w:gridSpan w:val="5"/>
            <w:vAlign w:val="center"/>
          </w:tcPr>
          <w:p>
            <w:pPr>
              <w:ind w:left="-107" w:leftChars="-51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-8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-8"/>
                <w:sz w:val="24"/>
              </w:rPr>
              <w:t>投资方名称或姓名</w:t>
            </w:r>
          </w:p>
        </w:tc>
        <w:tc>
          <w:tcPr>
            <w:tcW w:w="2716" w:type="dxa"/>
            <w:gridSpan w:val="6"/>
            <w:vAlign w:val="center"/>
          </w:tcPr>
          <w:p>
            <w:pPr>
              <w:ind w:left="-107" w:leftChars="-51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-8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-8"/>
                <w:sz w:val="24"/>
              </w:rPr>
              <w:t>国家或地区</w:t>
            </w:r>
          </w:p>
        </w:tc>
        <w:tc>
          <w:tcPr>
            <w:tcW w:w="1789" w:type="dxa"/>
            <w:gridSpan w:val="5"/>
            <w:vAlign w:val="center"/>
          </w:tcPr>
          <w:p>
            <w:pPr>
              <w:ind w:left="-107" w:leftChars="-51" w:firstLine="115" w:firstLineChars="48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-8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-8"/>
                <w:sz w:val="24"/>
              </w:rPr>
              <w:t>出资额（万元）</w:t>
            </w:r>
          </w:p>
        </w:tc>
        <w:tc>
          <w:tcPr>
            <w:tcW w:w="1094" w:type="dxa"/>
            <w:vAlign w:val="center"/>
          </w:tcPr>
          <w:p>
            <w:pPr>
              <w:ind w:left="-107" w:leftChars="-51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-8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-8"/>
                <w:sz w:val="24"/>
              </w:rPr>
              <w:t xml:space="preserve">出资比例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atLeast"/>
        </w:trPr>
        <w:tc>
          <w:tcPr>
            <w:tcW w:w="719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3102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2716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78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094" w:type="dxa"/>
            <w:vAlign w:val="center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atLeast"/>
        </w:trPr>
        <w:tc>
          <w:tcPr>
            <w:tcW w:w="719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3102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2716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78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094" w:type="dxa"/>
            <w:vAlign w:val="center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atLeast"/>
        </w:trPr>
        <w:tc>
          <w:tcPr>
            <w:tcW w:w="719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3102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2716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78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094" w:type="dxa"/>
            <w:vAlign w:val="center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atLeast"/>
        </w:trPr>
        <w:tc>
          <w:tcPr>
            <w:tcW w:w="719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3102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可另附页填报</w:t>
            </w:r>
          </w:p>
        </w:tc>
        <w:tc>
          <w:tcPr>
            <w:tcW w:w="2716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78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094" w:type="dxa"/>
            <w:vAlign w:val="center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atLeast"/>
        </w:trPr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  <w:t>联系人</w:t>
            </w:r>
          </w:p>
        </w:tc>
        <w:tc>
          <w:tcPr>
            <w:tcW w:w="3034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4989" w:type="dxa"/>
            <w:gridSpan w:val="11"/>
            <w:vMerge w:val="restart"/>
            <w:vAlign w:val="center"/>
          </w:tcPr>
          <w:p>
            <w:pPr>
              <w:spacing w:line="300" w:lineRule="exact"/>
              <w:ind w:firstLine="470" w:firstLineChars="196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本人(单位)申请从事歌舞娱乐场所经营活动，承诺守法经营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，严格</w:t>
            </w:r>
            <w:r>
              <w:rPr>
                <w:rFonts w:ascii="宋体" w:hAnsi="宋体" w:eastAsia="宋体" w:cs="宋体"/>
                <w:sz w:val="24"/>
                <w:szCs w:val="24"/>
              </w:rPr>
              <w:t>遵守《娱乐场所管理条例》、《娱乐场所管理办法》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的</w:t>
            </w:r>
            <w:r>
              <w:rPr>
                <w:rFonts w:ascii="宋体" w:hAnsi="宋体" w:eastAsia="宋体" w:cs="宋体"/>
                <w:sz w:val="24"/>
                <w:szCs w:val="24"/>
              </w:rPr>
              <w:t>相关规定，承诺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对</w:t>
            </w:r>
            <w:r>
              <w:rPr>
                <w:rFonts w:ascii="宋体" w:hAnsi="宋体" w:eastAsia="宋体" w:cs="宋体"/>
                <w:sz w:val="24"/>
                <w:szCs w:val="24"/>
              </w:rPr>
              <w:t>所提供的申报材料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及其实质内容的</w:t>
            </w:r>
            <w:r>
              <w:rPr>
                <w:rFonts w:ascii="宋体" w:hAnsi="宋体" w:eastAsia="宋体" w:cs="宋体"/>
                <w:sz w:val="24"/>
                <w:szCs w:val="24"/>
              </w:rPr>
              <w:t>真实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性、有效性、合法性</w:t>
            </w:r>
            <w:r>
              <w:rPr>
                <w:rFonts w:ascii="宋体" w:hAnsi="宋体" w:eastAsia="宋体" w:cs="宋体"/>
                <w:sz w:val="24"/>
                <w:szCs w:val="24"/>
              </w:rPr>
              <w:t>负责。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 xml:space="preserve"> </w:t>
            </w:r>
          </w:p>
          <w:p>
            <w:pPr>
              <w:spacing w:line="300" w:lineRule="exact"/>
              <w:ind w:left="1048" w:leftChars="499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00" w:lineRule="exact"/>
              <w:jc w:val="distribute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申请人（签章）：           年  月  日</w:t>
            </w:r>
          </w:p>
          <w:p>
            <w:pPr>
              <w:spacing w:line="200" w:lineRule="exact"/>
              <w:ind w:left="-5421" w:leftChars="-2879" w:hanging="625" w:hangingChars="298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</w:trPr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  <w:t>移动电话</w:t>
            </w:r>
          </w:p>
        </w:tc>
        <w:tc>
          <w:tcPr>
            <w:tcW w:w="3034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4989" w:type="dxa"/>
            <w:gridSpan w:val="11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单位电话</w:t>
            </w:r>
          </w:p>
        </w:tc>
        <w:tc>
          <w:tcPr>
            <w:tcW w:w="3034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4989" w:type="dxa"/>
            <w:gridSpan w:val="11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8" w:hRule="atLeast"/>
        </w:trPr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许可文件快递地址</w:t>
            </w:r>
          </w:p>
        </w:tc>
        <w:tc>
          <w:tcPr>
            <w:tcW w:w="3034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4989" w:type="dxa"/>
            <w:gridSpan w:val="11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</w:tr>
    </w:tbl>
    <w:p>
      <w:pPr>
        <w:spacing w:line="520" w:lineRule="exact"/>
        <w:jc w:val="both"/>
        <w:rPr>
          <w:rFonts w:hint="eastAsia" w:ascii="宋体" w:hAnsi="宋体" w:eastAsia="方正小标宋简体" w:cs="宋体"/>
          <w:color w:val="auto"/>
          <w:szCs w:val="21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附件3-1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 xml:space="preserve">           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歌舞娱乐场所申请登记表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4"/>
          <w:szCs w:val="24"/>
          <w:lang w:eastAsia="zh-CN"/>
        </w:rPr>
        <w:t>（适用于设立业务）</w:t>
      </w:r>
    </w:p>
    <w:p>
      <w:pPr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  <w:t>注：表内“★”内容，请申请人根据相关证件如实认真填写，审批机关将根据申请人填报的信息进行内部系统核查。如因填写错漏造成无法核查或填报虚假信息的，审批机关将会退回申请。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申请人提交的申请材料列表</w:t>
      </w:r>
    </w:p>
    <w:tbl>
      <w:tblPr>
        <w:tblStyle w:val="6"/>
        <w:tblW w:w="89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"/>
        <w:gridCol w:w="6512"/>
        <w:gridCol w:w="1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</w:rPr>
              <w:t>项目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提交情况（提交的打“√”）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3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4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5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6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7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8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9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</w:tbl>
    <w:p>
      <w:pPr>
        <w:spacing w:line="520" w:lineRule="exact"/>
        <w:jc w:val="left"/>
        <w:rPr>
          <w:rFonts w:hint="eastAsia" w:ascii="宋体" w:hAnsi="宋体" w:cs="宋体"/>
          <w:color w:val="auto"/>
          <w:szCs w:val="21"/>
        </w:rPr>
      </w:pPr>
      <w:r>
        <w:rPr>
          <w:color w:val="auto"/>
        </w:rPr>
        <w:br w:type="page"/>
      </w:r>
    </w:p>
    <w:p>
      <w:pPr>
        <w:spacing w:line="500" w:lineRule="exact"/>
        <w:ind w:right="178" w:rightChars="85"/>
        <w:jc w:val="left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</w:pPr>
    </w:p>
    <w:p>
      <w:pPr>
        <w:spacing w:line="500" w:lineRule="exact"/>
        <w:ind w:right="178" w:rightChars="85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</w:p>
    <w:p>
      <w:pPr>
        <w:spacing w:line="500" w:lineRule="exact"/>
        <w:ind w:right="178" w:rightChars="85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法定代表人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/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主要负责人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/投资人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声明</w:t>
      </w:r>
    </w:p>
    <w:p>
      <w:pPr>
        <w:spacing w:line="500" w:lineRule="exact"/>
        <w:ind w:right="178" w:rightChars="85"/>
        <w:jc w:val="center"/>
        <w:rPr>
          <w:rFonts w:hint="eastAsia" w:ascii="仿宋_GB2312"/>
          <w:color w:val="auto"/>
          <w:sz w:val="36"/>
          <w:szCs w:val="36"/>
        </w:rPr>
      </w:pPr>
    </w:p>
    <w:p>
      <w:pPr>
        <w:spacing w:line="52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单位名称：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    </w:t>
      </w:r>
    </w:p>
    <w:p>
      <w:pPr>
        <w:spacing w:line="52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姓  名：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    </w:t>
      </w:r>
    </w:p>
    <w:p>
      <w:pPr>
        <w:spacing w:line="52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身份证件号：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</w:t>
      </w:r>
    </w:p>
    <w:p>
      <w:pPr>
        <w:spacing w:line="52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户籍所在地（常住地）：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                  </w:t>
      </w:r>
    </w:p>
    <w:p>
      <w:pPr>
        <w:spacing w:line="52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担  任： □娱乐场所法定代表人</w:t>
      </w:r>
    </w:p>
    <w:p>
      <w:pPr>
        <w:spacing w:line="520" w:lineRule="exact"/>
        <w:ind w:firstLine="1440" w:firstLineChars="45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□娱乐场所主要负责人</w:t>
      </w:r>
    </w:p>
    <w:p>
      <w:pPr>
        <w:spacing w:line="520" w:lineRule="exact"/>
        <w:ind w:firstLine="1440" w:firstLineChars="45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□娱乐场所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投资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</w:t>
      </w:r>
    </w:p>
    <w:p>
      <w:pPr>
        <w:spacing w:line="520" w:lineRule="exact"/>
        <w:ind w:firstLine="1440" w:firstLineChars="45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spacing w:line="520" w:lineRule="exact"/>
        <w:ind w:firstLine="48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郑重声明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本人符合《娱乐场所管理条例》关于开办娱乐场所、参与娱乐场所经营活动以及在娱乐场所内从业的相关规定，无《娱乐场所管理条例》第四条、第五条、第五十三条规定情形。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本人对声明内容的真实性负责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，并承担相应的法律责任。</w:t>
      </w:r>
    </w:p>
    <w:p>
      <w:pPr>
        <w:spacing w:line="52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spacing w:line="520" w:lineRule="exact"/>
        <w:ind w:firstLine="48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spacing w:line="520" w:lineRule="exact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   声明人（签字）：</w:t>
      </w:r>
    </w:p>
    <w:p>
      <w:pPr>
        <w:spacing w:line="520" w:lineRule="exact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spacing w:line="520" w:lineRule="exact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            年   月   日</w:t>
      </w:r>
    </w:p>
    <w:p>
      <w:pPr>
        <w:spacing w:line="500" w:lineRule="exact"/>
        <w:ind w:right="178" w:rightChars="85"/>
        <w:jc w:val="both"/>
        <w:rPr>
          <w:rFonts w:hint="eastAsia" w:ascii="仿宋_GB2312" w:hAnsi="仿宋_GB2312"/>
          <w:color w:val="auto"/>
          <w:sz w:val="32"/>
          <w:szCs w:val="32"/>
        </w:rPr>
      </w:pPr>
    </w:p>
    <w:p>
      <w:pPr>
        <w:spacing w:line="500" w:lineRule="exact"/>
        <w:ind w:right="178" w:rightChars="85"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spacing w:line="336" w:lineRule="auto"/>
        <w:ind w:firstLine="320" w:firstLineChars="100"/>
        <w:jc w:val="center"/>
        <w:rPr>
          <w:rFonts w:hint="eastAsia" w:ascii="仿宋_GB2312" w:hAnsi="仿宋_GB2312" w:eastAsia="仿宋_GB2312" w:cs="仿宋_GB2312"/>
          <w:bCs w:val="0"/>
          <w:color w:val="auto"/>
          <w:spacing w:val="6"/>
          <w:sz w:val="72"/>
          <w:szCs w:val="7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（由申请人提供，须每人一份）</w:t>
      </w:r>
    </w:p>
    <w:p>
      <w:pPr>
        <w:spacing w:line="336" w:lineRule="auto"/>
        <w:jc w:val="center"/>
        <w:rPr>
          <w:rFonts w:hint="eastAsia" w:ascii="仿宋_GB2312" w:hAnsi="仿宋_GB2312" w:eastAsia="仿宋_GB2312" w:cs="仿宋_GB2312"/>
          <w:bCs w:val="0"/>
          <w:color w:val="auto"/>
          <w:spacing w:val="6"/>
          <w:sz w:val="56"/>
          <w:szCs w:val="56"/>
        </w:rPr>
      </w:pPr>
    </w:p>
    <w:p>
      <w:pPr>
        <w:spacing w:line="336" w:lineRule="auto"/>
        <w:jc w:val="center"/>
        <w:rPr>
          <w:rFonts w:hint="eastAsia" w:ascii="仿宋_GB2312" w:hAnsi="仿宋_GB2312" w:eastAsia="仿宋_GB2312" w:cs="仿宋_GB2312"/>
          <w:bCs w:val="0"/>
          <w:color w:val="auto"/>
          <w:spacing w:val="6"/>
          <w:sz w:val="56"/>
          <w:szCs w:val="56"/>
        </w:rPr>
      </w:pPr>
    </w:p>
    <w:p>
      <w:pPr>
        <w:spacing w:line="336" w:lineRule="auto"/>
        <w:jc w:val="center"/>
        <w:rPr>
          <w:rFonts w:hint="eastAsia" w:ascii="方正小标宋简体" w:hAnsi="方正小标宋简体" w:eastAsia="方正小标宋简体" w:cs="方正小标宋简体"/>
          <w:bCs w:val="0"/>
          <w:color w:val="auto"/>
          <w:spacing w:val="6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Cs w:val="0"/>
          <w:color w:val="auto"/>
          <w:spacing w:val="6"/>
          <w:sz w:val="48"/>
          <w:szCs w:val="48"/>
        </w:rPr>
        <w:t>授权委托书</w:t>
      </w:r>
    </w:p>
    <w:p>
      <w:pPr>
        <w:spacing w:line="336" w:lineRule="auto"/>
        <w:jc w:val="center"/>
        <w:rPr>
          <w:rFonts w:hint="eastAsia" w:ascii="仿宋_GB2312" w:hAnsi="仿宋_GB2312" w:eastAsia="仿宋_GB2312" w:cs="仿宋_GB2312"/>
          <w:color w:val="auto"/>
          <w:spacing w:val="6"/>
          <w:sz w:val="32"/>
          <w:szCs w:val="40"/>
        </w:rPr>
      </w:pPr>
    </w:p>
    <w:p>
      <w:pPr>
        <w:spacing w:line="336" w:lineRule="auto"/>
        <w:ind w:firstLine="664" w:firstLineChars="200"/>
        <w:rPr>
          <w:rFonts w:hint="eastAsia" w:ascii="仿宋_GB2312" w:hAnsi="仿宋_GB2312" w:eastAsia="仿宋_GB2312" w:cs="仿宋_GB2312"/>
          <w:color w:val="auto"/>
          <w:spacing w:val="6"/>
          <w:sz w:val="32"/>
          <w:szCs w:val="40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40"/>
        </w:rPr>
        <w:t xml:space="preserve">受托单位： 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40"/>
          <w:lang w:eastAsia="zh-CN"/>
        </w:rPr>
        <w:t>中山市文化广电旅游局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40"/>
        </w:rPr>
        <w:t xml:space="preserve">                         </w:t>
      </w:r>
    </w:p>
    <w:p>
      <w:pPr>
        <w:spacing w:line="336" w:lineRule="auto"/>
        <w:ind w:firstLine="664" w:firstLineChars="200"/>
        <w:rPr>
          <w:rFonts w:hint="eastAsia" w:ascii="仿宋_GB2312" w:hAnsi="仿宋_GB2312" w:eastAsia="仿宋_GB2312" w:cs="仿宋_GB2312"/>
          <w:color w:val="auto"/>
          <w:spacing w:val="6"/>
          <w:sz w:val="32"/>
          <w:szCs w:val="40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40"/>
        </w:rPr>
        <w:t xml:space="preserve">委托人（法定代表人或代理人）：             </w:t>
      </w:r>
    </w:p>
    <w:p>
      <w:pPr>
        <w:spacing w:line="336" w:lineRule="auto"/>
        <w:ind w:firstLine="664" w:firstLineChars="200"/>
        <w:rPr>
          <w:rFonts w:hint="eastAsia" w:ascii="仿宋_GB2312" w:hAnsi="仿宋_GB2312" w:eastAsia="仿宋_GB2312" w:cs="仿宋_GB2312"/>
          <w:color w:val="auto"/>
          <w:spacing w:val="6"/>
          <w:sz w:val="32"/>
          <w:szCs w:val="40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40"/>
        </w:rPr>
        <w:t xml:space="preserve">性别：       </w:t>
      </w:r>
    </w:p>
    <w:p>
      <w:pPr>
        <w:spacing w:line="336" w:lineRule="auto"/>
        <w:ind w:firstLine="664" w:firstLineChars="200"/>
        <w:rPr>
          <w:rFonts w:hint="eastAsia" w:ascii="仿宋_GB2312" w:hAnsi="仿宋_GB2312" w:eastAsia="仿宋_GB2312" w:cs="仿宋_GB2312"/>
          <w:color w:val="auto"/>
          <w:spacing w:val="6"/>
          <w:sz w:val="32"/>
          <w:szCs w:val="40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40"/>
        </w:rPr>
        <w:t>证件号码：</w:t>
      </w:r>
    </w:p>
    <w:p>
      <w:pPr>
        <w:spacing w:line="336" w:lineRule="auto"/>
        <w:ind w:firstLine="664" w:firstLineChars="200"/>
        <w:rPr>
          <w:rFonts w:hint="eastAsia" w:ascii="仿宋_GB2312" w:hAnsi="仿宋_GB2312" w:eastAsia="仿宋_GB2312" w:cs="仿宋_GB2312"/>
          <w:color w:val="auto"/>
          <w:spacing w:val="6"/>
          <w:sz w:val="32"/>
          <w:szCs w:val="40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40"/>
        </w:rPr>
        <w:t>联系电话：</w:t>
      </w:r>
    </w:p>
    <w:p>
      <w:pPr>
        <w:spacing w:line="336" w:lineRule="auto"/>
        <w:ind w:firstLine="664" w:firstLineChars="200"/>
        <w:rPr>
          <w:rFonts w:hint="eastAsia" w:ascii="仿宋_GB2312" w:hAnsi="仿宋_GB2312" w:eastAsia="仿宋_GB2312" w:cs="仿宋_GB2312"/>
          <w:color w:val="auto"/>
          <w:spacing w:val="6"/>
          <w:sz w:val="32"/>
          <w:szCs w:val="40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40"/>
        </w:rPr>
        <w:t xml:space="preserve">联系地址：                             </w:t>
      </w:r>
    </w:p>
    <w:p>
      <w:pPr>
        <w:spacing w:line="336" w:lineRule="auto"/>
        <w:ind w:firstLine="664" w:firstLineChars="200"/>
        <w:rPr>
          <w:rFonts w:hint="eastAsia" w:ascii="仿宋_GB2312" w:hAnsi="仿宋_GB2312" w:eastAsia="仿宋_GB2312" w:cs="仿宋_GB2312"/>
          <w:color w:val="auto"/>
          <w:spacing w:val="6"/>
          <w:sz w:val="32"/>
          <w:szCs w:val="40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40"/>
        </w:rPr>
        <w:t>现委托受托单位在本人（单位）办理娱乐场所(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40"/>
        </w:rPr>
        <w:sym w:font="Wingdings" w:char="00A8"/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40"/>
        </w:rPr>
        <w:t>设立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40"/>
        </w:rPr>
        <w:sym w:font="Wingdings" w:char="00A8"/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40"/>
        </w:rPr>
        <w:t>变更法定代表人（负责人）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40"/>
        </w:rPr>
        <w:sym w:font="Wingdings" w:char="00A8"/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40"/>
        </w:rPr>
        <w:t>投资人）业务时可以直接查询本人（单位）有关人员是否有犯罪记录信息。</w:t>
      </w:r>
    </w:p>
    <w:p>
      <w:pPr>
        <w:spacing w:line="336" w:lineRule="auto"/>
        <w:ind w:firstLine="664" w:firstLineChars="200"/>
        <w:rPr>
          <w:rFonts w:hint="eastAsia" w:ascii="仿宋_GB2312" w:hAnsi="仿宋_GB2312" w:eastAsia="仿宋_GB2312" w:cs="仿宋_GB2312"/>
          <w:color w:val="auto"/>
          <w:spacing w:val="6"/>
          <w:sz w:val="32"/>
          <w:szCs w:val="40"/>
        </w:rPr>
      </w:pPr>
    </w:p>
    <w:p>
      <w:pPr>
        <w:spacing w:line="336" w:lineRule="auto"/>
        <w:ind w:firstLine="664" w:firstLineChars="200"/>
        <w:rPr>
          <w:rFonts w:hint="eastAsia" w:ascii="仿宋_GB2312" w:hAnsi="仿宋_GB2312" w:eastAsia="仿宋_GB2312" w:cs="仿宋_GB2312"/>
          <w:color w:val="auto"/>
          <w:spacing w:val="6"/>
          <w:sz w:val="32"/>
          <w:szCs w:val="40"/>
        </w:rPr>
      </w:pPr>
    </w:p>
    <w:p>
      <w:pPr>
        <w:spacing w:line="336" w:lineRule="auto"/>
        <w:ind w:firstLine="5312" w:firstLineChars="1600"/>
        <w:rPr>
          <w:rFonts w:hint="eastAsia" w:ascii="仿宋_GB2312" w:hAnsi="仿宋_GB2312" w:eastAsia="仿宋_GB2312" w:cs="仿宋_GB2312"/>
          <w:color w:val="auto"/>
          <w:spacing w:val="6"/>
          <w:sz w:val="32"/>
          <w:szCs w:val="40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40"/>
        </w:rPr>
        <w:t>委托人签名：</w:t>
      </w:r>
    </w:p>
    <w:p>
      <w:pPr>
        <w:wordWrap w:val="0"/>
        <w:spacing w:line="336" w:lineRule="auto"/>
        <w:ind w:right="565" w:rightChars="269"/>
        <w:jc w:val="right"/>
        <w:rPr>
          <w:rFonts w:hint="eastAsia" w:ascii="仿宋_GB2312" w:hAnsi="仿宋_GB2312" w:eastAsia="仿宋_GB2312" w:cs="仿宋_GB2312"/>
          <w:color w:val="auto"/>
          <w:spacing w:val="6"/>
          <w:kern w:val="0"/>
          <w:sz w:val="32"/>
          <w:szCs w:val="40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kern w:val="0"/>
          <w:sz w:val="32"/>
          <w:szCs w:val="40"/>
        </w:rPr>
        <w:t xml:space="preserve">   年    月    日</w:t>
      </w:r>
    </w:p>
    <w:p>
      <w:pPr>
        <w:spacing w:line="336" w:lineRule="auto"/>
        <w:ind w:firstLine="664" w:firstLineChars="200"/>
        <w:rPr>
          <w:rFonts w:hint="eastAsia" w:ascii="仿宋_GB2312" w:hAnsi="仿宋_GB2312" w:eastAsia="仿宋_GB2312" w:cs="仿宋_GB2312"/>
          <w:color w:val="auto"/>
          <w:spacing w:val="6"/>
          <w:sz w:val="32"/>
          <w:szCs w:val="40"/>
        </w:rPr>
      </w:pPr>
    </w:p>
    <w:p>
      <w:pPr>
        <w:spacing w:line="336" w:lineRule="auto"/>
        <w:rPr>
          <w:rFonts w:hint="eastAsia" w:ascii="仿宋_GB2312" w:hAnsi="仿宋_GB2312" w:eastAsia="仿宋_GB2312" w:cs="仿宋_GB2312"/>
          <w:color w:val="auto"/>
          <w:spacing w:val="6"/>
          <w:sz w:val="32"/>
          <w:szCs w:val="40"/>
        </w:rPr>
      </w:pPr>
    </w:p>
    <w:p>
      <w:pPr>
        <w:spacing w:line="336" w:lineRule="auto"/>
        <w:rPr>
          <w:rFonts w:hint="eastAsia" w:ascii="仿宋_GB2312" w:hAnsi="仿宋_GB2312" w:eastAsia="仿宋_GB2312" w:cs="仿宋_GB2312"/>
          <w:color w:val="auto"/>
          <w:spacing w:val="6"/>
          <w:sz w:val="32"/>
          <w:szCs w:val="40"/>
        </w:rPr>
      </w:pPr>
    </w:p>
    <w:p>
      <w:pPr>
        <w:spacing w:line="336" w:lineRule="auto"/>
        <w:rPr>
          <w:rFonts w:hint="eastAsia" w:ascii="仿宋_GB2312" w:hAnsi="仿宋_GB2312" w:eastAsia="仿宋_GB2312" w:cs="仿宋_GB2312"/>
          <w:color w:val="auto"/>
          <w:spacing w:val="6"/>
          <w:sz w:val="32"/>
          <w:szCs w:val="40"/>
        </w:rPr>
      </w:pPr>
    </w:p>
    <w:p>
      <w:pPr>
        <w:tabs>
          <w:tab w:val="left" w:pos="2700"/>
        </w:tabs>
        <w:spacing w:line="600" w:lineRule="exact"/>
        <w:jc w:val="center"/>
        <w:rPr>
          <w:rFonts w:eastAsia="方正小标宋_GBK"/>
          <w:color w:val="auto"/>
          <w:kern w:val="0"/>
          <w:sz w:val="44"/>
          <w:szCs w:val="32"/>
        </w:rPr>
      </w:pPr>
      <w:bookmarkStart w:id="0" w:name="MCUBE_WF_TEXT_TAG"/>
      <w:r>
        <w:rPr>
          <w:rFonts w:hint="eastAsia" w:eastAsia="方正小标宋_GBK"/>
          <w:color w:val="auto"/>
          <w:kern w:val="0"/>
          <w:sz w:val="44"/>
          <w:szCs w:val="32"/>
        </w:rPr>
        <w:t>无犯罪记录证明申请表</w:t>
      </w:r>
    </w:p>
    <w:p>
      <w:pPr>
        <w:tabs>
          <w:tab w:val="left" w:pos="2700"/>
        </w:tabs>
        <w:spacing w:line="600" w:lineRule="exact"/>
        <w:jc w:val="center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kern w:val="0"/>
          <w:sz w:val="28"/>
          <w:szCs w:val="32"/>
        </w:rPr>
        <w:t>（中山市公安局）</w:t>
      </w:r>
    </w:p>
    <w:tbl>
      <w:tblPr>
        <w:tblStyle w:val="6"/>
        <w:tblW w:w="909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1276"/>
        <w:gridCol w:w="662"/>
        <w:gridCol w:w="188"/>
        <w:gridCol w:w="80"/>
        <w:gridCol w:w="1037"/>
        <w:gridCol w:w="885"/>
        <w:gridCol w:w="1258"/>
        <w:gridCol w:w="429"/>
        <w:gridCol w:w="422"/>
        <w:gridCol w:w="613"/>
        <w:gridCol w:w="2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  <w:t>申请人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  <w:t>性别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  <w:t>国籍</w:t>
            </w:r>
          </w:p>
          <w:p>
            <w:pPr>
              <w:widowControl/>
              <w:spacing w:line="500" w:lineRule="exact"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  <w:r>
              <w:rPr>
                <w:rFonts w:eastAsia="仿宋_GB2312"/>
                <w:color w:val="auto"/>
                <w:kern w:val="0"/>
                <w:sz w:val="24"/>
                <w:szCs w:val="32"/>
              </w:rPr>
              <w:t>(</w:t>
            </w:r>
            <w:r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  <w:t>地区</w:t>
            </w:r>
            <w:r>
              <w:rPr>
                <w:rFonts w:eastAsia="仿宋_GB2312"/>
                <w:color w:val="auto"/>
                <w:kern w:val="0"/>
                <w:sz w:val="24"/>
                <w:szCs w:val="32"/>
              </w:rPr>
              <w:t>)</w:t>
            </w: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  <w:t>中国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  <w:t>民族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  <w:t>证件名称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  <w:t>身份证</w:t>
            </w:r>
          </w:p>
        </w:tc>
        <w:tc>
          <w:tcPr>
            <w:tcW w:w="196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  <w:t>证件号码</w:t>
            </w:r>
          </w:p>
        </w:tc>
        <w:tc>
          <w:tcPr>
            <w:tcW w:w="384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  <w:t>户籍地址</w:t>
            </w:r>
          </w:p>
        </w:tc>
        <w:tc>
          <w:tcPr>
            <w:tcW w:w="709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  <w:t>居住地址</w:t>
            </w:r>
          </w:p>
        </w:tc>
        <w:tc>
          <w:tcPr>
            <w:tcW w:w="709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  <w:t>申请时间</w:t>
            </w:r>
          </w:p>
        </w:tc>
        <w:tc>
          <w:tcPr>
            <w:tcW w:w="2206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</w:p>
        </w:tc>
        <w:tc>
          <w:tcPr>
            <w:tcW w:w="192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  <w:t>需求单位</w:t>
            </w:r>
          </w:p>
        </w:tc>
        <w:tc>
          <w:tcPr>
            <w:tcW w:w="2722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  <w:t>中山市文化广电旅游局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  <w:t>申请人电话</w:t>
            </w:r>
          </w:p>
        </w:tc>
        <w:tc>
          <w:tcPr>
            <w:tcW w:w="2206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</w:p>
        </w:tc>
        <w:tc>
          <w:tcPr>
            <w:tcW w:w="192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  <w:t>需求单位电话</w:t>
            </w:r>
          </w:p>
        </w:tc>
        <w:tc>
          <w:tcPr>
            <w:tcW w:w="2722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  <w:t>88225000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  <w:t>申请事由及依据</w:t>
            </w:r>
          </w:p>
        </w:tc>
        <w:tc>
          <w:tcPr>
            <w:tcW w:w="709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6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6"/>
                <w:kern w:val="0"/>
                <w:sz w:val="18"/>
                <w:szCs w:val="18"/>
              </w:rPr>
              <w:t>办理《娱乐经营许可证》有关业务。</w:t>
            </w:r>
          </w:p>
          <w:p>
            <w:pPr>
              <w:widowControl/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6"/>
                <w:kern w:val="0"/>
                <w:sz w:val="18"/>
                <w:szCs w:val="18"/>
              </w:rPr>
              <w:t>根据《娱乐场所管理条例》第</w:t>
            </w: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  <w:t>五条的有关规定，有此规定犯罪记录情形的人员，不得开办娱乐场所或者在娱乐场所内从业。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  <w:t>被委托人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  <w:t>中山市文化广电旅游局</w:t>
            </w:r>
          </w:p>
        </w:tc>
        <w:tc>
          <w:tcPr>
            <w:tcW w:w="130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  <w:t>性</w:t>
            </w:r>
            <w:r>
              <w:rPr>
                <w:rFonts w:eastAsia="仿宋_GB2312"/>
                <w:color w:val="auto"/>
                <w:kern w:val="0"/>
                <w:sz w:val="24"/>
                <w:szCs w:val="32"/>
              </w:rPr>
              <w:t xml:space="preserve">  </w:t>
            </w:r>
            <w:r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  <w:t>别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</w:p>
        </w:tc>
        <w:tc>
          <w:tcPr>
            <w:tcW w:w="1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  <w:t>与委托人关系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  <w:t>证件名称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</w:p>
        </w:tc>
        <w:tc>
          <w:tcPr>
            <w:tcW w:w="130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  <w:t>证件号码</w:t>
            </w:r>
          </w:p>
        </w:tc>
        <w:tc>
          <w:tcPr>
            <w:tcW w:w="38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  <w:t>被委托人电话</w:t>
            </w:r>
          </w:p>
        </w:tc>
        <w:tc>
          <w:tcPr>
            <w:tcW w:w="32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  <w:t>88225000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  <w:t>委托原因</w:t>
            </w:r>
          </w:p>
        </w:tc>
        <w:tc>
          <w:tcPr>
            <w:tcW w:w="29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6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6"/>
                <w:kern w:val="0"/>
                <w:sz w:val="18"/>
                <w:szCs w:val="18"/>
              </w:rPr>
              <w:t>办理《娱乐经营许可证》有关业务。</w:t>
            </w:r>
          </w:p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  <w:t>经办民警意见</w:t>
            </w:r>
          </w:p>
        </w:tc>
        <w:tc>
          <w:tcPr>
            <w:tcW w:w="709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  <w:t>领导审批意见</w:t>
            </w:r>
          </w:p>
        </w:tc>
        <w:tc>
          <w:tcPr>
            <w:tcW w:w="709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32"/>
              </w:rPr>
              <w:t>办理情况</w:t>
            </w:r>
          </w:p>
        </w:tc>
        <w:tc>
          <w:tcPr>
            <w:tcW w:w="709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32"/>
              </w:rPr>
            </w:pPr>
          </w:p>
        </w:tc>
      </w:tr>
      <w:bookmarkEnd w:id="0"/>
    </w:tbl>
    <w:p>
      <w:pPr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</w:pPr>
    </w:p>
    <w:p>
      <w:pPr>
        <w:spacing w:line="520" w:lineRule="exact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spacing w:line="520" w:lineRule="exact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spacing w:line="520" w:lineRule="exact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spacing w:line="520" w:lineRule="exact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78" w:rightChars="85"/>
        <w:jc w:val="center"/>
        <w:textAlignment w:val="auto"/>
        <w:rPr>
          <w:rFonts w:hint="eastAsia" w:ascii="宋体" w:hAnsi="宋体" w:eastAsia="宋体" w:cs="宋体"/>
          <w:b/>
          <w:color w:val="auto"/>
          <w:sz w:val="72"/>
          <w:szCs w:val="7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78" w:rightChars="85"/>
        <w:jc w:val="center"/>
        <w:textAlignment w:val="auto"/>
        <w:rPr>
          <w:rFonts w:hint="eastAsia" w:ascii="宋体" w:hAnsi="宋体" w:eastAsia="宋体" w:cs="宋体"/>
          <w:b/>
          <w:color w:val="auto"/>
          <w:sz w:val="72"/>
          <w:szCs w:val="7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2" w:afterLines="100" w:line="360" w:lineRule="auto"/>
        <w:ind w:right="178" w:rightChars="85"/>
        <w:jc w:val="center"/>
        <w:textAlignment w:val="auto"/>
        <w:rPr>
          <w:rFonts w:hint="eastAsia" w:ascii="华文中宋" w:hAnsi="华文中宋" w:eastAsia="华文中宋" w:cs="华文中宋"/>
          <w:b/>
          <w:bCs w:val="0"/>
          <w:color w:val="auto"/>
          <w:sz w:val="72"/>
          <w:szCs w:val="72"/>
        </w:rPr>
      </w:pPr>
      <w:r>
        <w:rPr>
          <w:rFonts w:hint="eastAsia" w:ascii="华文中宋" w:hAnsi="华文中宋" w:eastAsia="华文中宋" w:cs="华文中宋"/>
          <w:b/>
          <w:bCs w:val="0"/>
          <w:color w:val="auto"/>
          <w:sz w:val="72"/>
          <w:szCs w:val="72"/>
        </w:rPr>
        <w:t>中山市</w:t>
      </w:r>
      <w:r>
        <w:rPr>
          <w:rFonts w:hint="eastAsia" w:ascii="华文中宋" w:hAnsi="华文中宋" w:eastAsia="华文中宋" w:cs="华文中宋"/>
          <w:b/>
          <w:bCs w:val="0"/>
          <w:color w:val="auto"/>
          <w:sz w:val="72"/>
          <w:szCs w:val="72"/>
          <w:lang w:eastAsia="zh-CN"/>
        </w:rPr>
        <w:t>歌舞</w:t>
      </w:r>
      <w:r>
        <w:rPr>
          <w:rFonts w:hint="eastAsia" w:ascii="华文中宋" w:hAnsi="华文中宋" w:eastAsia="华文中宋" w:cs="华文中宋"/>
          <w:b/>
          <w:bCs w:val="0"/>
          <w:color w:val="auto"/>
          <w:sz w:val="72"/>
          <w:szCs w:val="72"/>
        </w:rPr>
        <w:t>娱乐场所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2" w:afterLines="100" w:line="360" w:lineRule="auto"/>
        <w:ind w:right="178" w:rightChars="85"/>
        <w:jc w:val="center"/>
        <w:textAlignment w:val="auto"/>
        <w:rPr>
          <w:rFonts w:hint="eastAsia" w:ascii="华文中宋" w:hAnsi="华文中宋" w:eastAsia="华文中宋" w:cs="华文中宋"/>
          <w:b/>
          <w:color w:val="auto"/>
          <w:sz w:val="72"/>
          <w:szCs w:val="72"/>
        </w:rPr>
      </w:pPr>
      <w:r>
        <w:rPr>
          <w:rFonts w:hint="eastAsia" w:ascii="华文中宋" w:hAnsi="华文中宋" w:eastAsia="华文中宋" w:cs="华文中宋"/>
          <w:b/>
          <w:bCs w:val="0"/>
          <w:color w:val="auto"/>
          <w:sz w:val="72"/>
          <w:szCs w:val="72"/>
        </w:rPr>
        <w:t>守法经营</w:t>
      </w:r>
      <w:r>
        <w:rPr>
          <w:rFonts w:hint="eastAsia" w:ascii="华文中宋" w:hAnsi="华文中宋" w:eastAsia="华文中宋" w:cs="华文中宋"/>
          <w:b/>
          <w:bCs w:val="0"/>
          <w:color w:val="auto"/>
          <w:sz w:val="72"/>
          <w:szCs w:val="72"/>
          <w:lang w:eastAsia="zh-CN"/>
        </w:rPr>
        <w:t>承诺</w:t>
      </w:r>
      <w:r>
        <w:rPr>
          <w:rFonts w:hint="eastAsia" w:ascii="华文中宋" w:hAnsi="华文中宋" w:eastAsia="华文中宋" w:cs="华文中宋"/>
          <w:b/>
          <w:bCs w:val="0"/>
          <w:color w:val="auto"/>
          <w:sz w:val="72"/>
          <w:szCs w:val="72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78" w:rightChars="85"/>
        <w:jc w:val="center"/>
        <w:textAlignment w:val="auto"/>
        <w:rPr>
          <w:rFonts w:hint="eastAsia" w:ascii="宋体" w:hAnsi="宋体" w:eastAsia="宋体" w:cs="宋体"/>
          <w:b/>
          <w:color w:val="auto"/>
          <w:sz w:val="72"/>
          <w:szCs w:val="7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78" w:rightChars="85"/>
        <w:jc w:val="center"/>
        <w:textAlignment w:val="auto"/>
        <w:rPr>
          <w:rFonts w:hint="eastAsia" w:ascii="宋体" w:hAnsi="宋体" w:eastAsia="宋体" w:cs="宋体"/>
          <w:b/>
          <w:color w:val="auto"/>
          <w:sz w:val="72"/>
          <w:szCs w:val="7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360" w:lineRule="auto"/>
        <w:ind w:left="449" w:leftChars="214"/>
        <w:textAlignment w:val="auto"/>
        <w:rPr>
          <w:rFonts w:hint="eastAsia" w:ascii="仿宋_GB2312"/>
          <w:b/>
          <w:bCs/>
          <w:color w:val="auto"/>
          <w:sz w:val="30"/>
          <w:szCs w:val="30"/>
        </w:rPr>
      </w:pPr>
      <w:r>
        <w:rPr>
          <w:rFonts w:hint="eastAsia" w:ascii="仿宋_GB2312"/>
          <w:b/>
          <w:bCs/>
          <w:color w:val="auto"/>
          <w:sz w:val="30"/>
          <w:szCs w:val="30"/>
        </w:rPr>
        <w:t>场所名称：</w:t>
      </w:r>
      <w:r>
        <w:rPr>
          <w:rFonts w:hint="eastAsia" w:ascii="仿宋_GB2312"/>
          <w:b/>
          <w:bCs/>
          <w:color w:val="auto"/>
          <w:sz w:val="30"/>
          <w:szCs w:val="30"/>
          <w:u w:val="single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49" w:leftChars="214"/>
        <w:textAlignment w:val="auto"/>
        <w:rPr>
          <w:rFonts w:hint="eastAsia" w:ascii="仿宋_GB2312"/>
          <w:b/>
          <w:bCs/>
          <w:color w:val="auto"/>
          <w:sz w:val="30"/>
          <w:szCs w:val="30"/>
        </w:rPr>
      </w:pPr>
      <w:r>
        <w:rPr>
          <w:rFonts w:hint="eastAsia" w:ascii="仿宋_GB2312"/>
          <w:b/>
          <w:bCs/>
          <w:color w:val="auto"/>
          <w:sz w:val="30"/>
          <w:szCs w:val="30"/>
        </w:rPr>
        <w:t>场所地址：</w:t>
      </w:r>
      <w:r>
        <w:rPr>
          <w:rFonts w:hint="eastAsia" w:ascii="仿宋_GB2312"/>
          <w:b/>
          <w:bCs/>
          <w:color w:val="auto"/>
          <w:sz w:val="30"/>
          <w:szCs w:val="30"/>
          <w:u w:val="single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49" w:leftChars="214"/>
        <w:textAlignment w:val="auto"/>
        <w:rPr>
          <w:rFonts w:hint="eastAsia" w:ascii="仿宋_GB2312"/>
          <w:b/>
          <w:bCs/>
          <w:color w:val="auto"/>
          <w:sz w:val="30"/>
          <w:szCs w:val="30"/>
        </w:rPr>
      </w:pPr>
      <w:r>
        <w:rPr>
          <w:rFonts w:hint="eastAsia" w:ascii="仿宋_GB2312"/>
          <w:b/>
          <w:bCs/>
          <w:color w:val="auto"/>
          <w:sz w:val="30"/>
          <w:szCs w:val="30"/>
        </w:rPr>
        <w:t>法定代表人/主要负责人姓名：</w:t>
      </w:r>
      <w:r>
        <w:rPr>
          <w:rFonts w:hint="eastAsia" w:ascii="仿宋_GB2312"/>
          <w:b/>
          <w:bCs/>
          <w:color w:val="auto"/>
          <w:sz w:val="30"/>
          <w:szCs w:val="30"/>
          <w:u w:val="single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49" w:leftChars="214"/>
        <w:textAlignment w:val="auto"/>
        <w:rPr>
          <w:rFonts w:hint="eastAsia" w:ascii="仿宋_GB2312"/>
          <w:b/>
          <w:bCs/>
          <w:color w:val="auto"/>
          <w:sz w:val="30"/>
          <w:szCs w:val="30"/>
        </w:rPr>
      </w:pPr>
      <w:r>
        <w:rPr>
          <w:rFonts w:hint="eastAsia" w:ascii="仿宋_GB2312"/>
          <w:b/>
          <w:bCs/>
          <w:color w:val="auto"/>
          <w:sz w:val="30"/>
          <w:szCs w:val="30"/>
        </w:rPr>
        <w:t>身份证件号码：</w:t>
      </w:r>
      <w:r>
        <w:rPr>
          <w:rFonts w:hint="eastAsia" w:ascii="仿宋_GB2312"/>
          <w:b/>
          <w:bCs/>
          <w:color w:val="auto"/>
          <w:sz w:val="30"/>
          <w:szCs w:val="30"/>
          <w:u w:val="single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/>
          <w:b/>
          <w:bCs/>
          <w:color w:val="auto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/>
          <w:b/>
          <w:bCs/>
          <w:color w:val="auto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/>
          <w:b/>
          <w:bCs/>
          <w:color w:val="auto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360" w:lineRule="auto"/>
        <w:jc w:val="center"/>
        <w:textAlignment w:val="auto"/>
        <w:rPr>
          <w:rFonts w:hint="eastAsia" w:ascii="仿宋_GB2312"/>
          <w:color w:val="auto"/>
          <w:sz w:val="30"/>
          <w:szCs w:val="30"/>
        </w:rPr>
        <w:sectPr>
          <w:footerReference r:id="rId3" w:type="default"/>
          <w:footerReference r:id="rId4" w:type="even"/>
          <w:pgSz w:w="11906" w:h="16838"/>
          <w:pgMar w:top="1440" w:right="1588" w:bottom="1440" w:left="1588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/>
          <w:color w:val="auto"/>
          <w:sz w:val="30"/>
          <w:szCs w:val="30"/>
        </w:rPr>
        <w:t>中山市文化广电</w:t>
      </w:r>
      <w:r>
        <w:rPr>
          <w:rFonts w:hint="eastAsia" w:ascii="仿宋_GB2312"/>
          <w:color w:val="auto"/>
          <w:sz w:val="30"/>
          <w:szCs w:val="30"/>
          <w:lang w:eastAsia="zh-CN"/>
        </w:rPr>
        <w:t>旅游</w:t>
      </w:r>
      <w:r>
        <w:rPr>
          <w:rFonts w:hint="eastAsia" w:ascii="仿宋_GB2312"/>
          <w:color w:val="auto"/>
          <w:sz w:val="30"/>
          <w:szCs w:val="30"/>
        </w:rPr>
        <w:t>局  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eastAsia="zh-CN"/>
        </w:rPr>
        <w:t>承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 xml:space="preserve">    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eastAsia="zh-CN"/>
        </w:rPr>
        <w:t>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3" w:firstLineChars="200"/>
        <w:textAlignment w:val="auto"/>
        <w:rPr>
          <w:rFonts w:hint="eastAsia" w:ascii="华文中宋" w:hAnsi="华文中宋" w:eastAsia="华文中宋" w:cs="华文中宋"/>
          <w:b/>
          <w:bCs/>
          <w:color w:val="auto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本单位郑重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本单位投资人、法人/主要负责人符合《娱乐场所管理条例》关于开办娱乐场所、参与娱乐场所经营活动以及在娱乐场所内从业的相关规定，无《娱乐场所管理条例》第四条、第五条、第五十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条规定情形。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</w:rPr>
        <w:t>本单位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lang w:eastAsia="zh-CN"/>
        </w:rPr>
        <w:t>所使用歌曲的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内容符合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《中华人民共和国著作权法》、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《娱乐场所管理条例》等法律法规的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有关规定，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lang w:eastAsia="zh-CN"/>
        </w:rPr>
        <w:t>不含有《娱乐场所管理条例》禁止的内容，曲库内不含有未经授权使用或侵犯他人版权的曲目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本单位投资人、法人/主要负责人均已充分知晓、明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以上及该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承诺书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中《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  <w:t>歌舞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娱乐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场所守法经营责任》所列内容，我单位将信守承诺，保证在经营活动中自觉遵守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的内容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若违反上述保证内容，愿承担相关的法律责任；构成犯罪的，承担刑事责任。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法人/主要负责人（签名）：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                （单位盖章）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4" w:rightChars="2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        年 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（本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承诺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书一式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两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份，市文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化广电旅游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局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经营单位各执一份）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eastAsia="zh-CN"/>
        </w:rPr>
        <w:t>歌舞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娱乐场所守法经营责任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/>
        <w:jc w:val="center"/>
        <w:textAlignment w:val="auto"/>
        <w:rPr>
          <w:rFonts w:hint="eastAsia" w:ascii="华文中宋" w:hAnsi="华文中宋" w:eastAsia="华文中宋" w:cs="华文中宋"/>
          <w:b/>
          <w:bCs/>
          <w:color w:val="auto"/>
          <w:sz w:val="32"/>
          <w:szCs w:val="32"/>
        </w:rPr>
      </w:pPr>
    </w:p>
    <w:p>
      <w:pPr>
        <w:pStyle w:val="3"/>
        <w:spacing w:line="574" w:lineRule="exact"/>
        <w:ind w:firstLine="640" w:firstLineChars="200"/>
        <w:rPr>
          <w:rFonts w:hint="eastAsia" w:ascii="仿宋_GB2312" w:hAnsi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</w:rPr>
        <w:t>根据《中华人民共和国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安全生产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法》《中华人民共和国消防法》《中华人民共和国禁毒法》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《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中华人民共和国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未成年人保护法》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《娱乐场所管理条例》《营业性演出管理条例》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《娱乐场所管理办法》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等法律、法规和规范的要求，歌舞娱乐场所应严防火灾事故、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涉黄、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涉毒、涉赌案件和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接纳未成年进入等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其他违法、违规活动的发生，按照相关法律法规规定履行相关职责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重点履行以下职责：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3" w:firstLineChars="200"/>
        <w:textAlignment w:val="auto"/>
        <w:outlineLvl w:val="0"/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lang w:eastAsia="zh-CN"/>
        </w:rPr>
        <w:t>安全生产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</w:rPr>
        <w:t>责任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（一）制定安全生产管理制度，明确法人（或实际控制人）、管理人员和从业人员安全生产职责；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（二）制定安全生产应急预案；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（三）健全并落实安全隐患排查治理工作机制，定期开展巡查检查，及时消除生产安全事故隐患；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（四）定期开展消防设施和其他设施设备检测和维护保养；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（五）每半年不少于1次组织从业人员开展安全生产应急演练和教育培训；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（六）开展安全生产法律法规、方针政策、安全知识技能宣传；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（七）及时、如实报告生产安全事故，并做好应急处置工作。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3" w:firstLineChars="200"/>
        <w:textAlignment w:val="auto"/>
        <w:outlineLvl w:val="0"/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</w:rPr>
        <w:t>二、禁止黄赌毒责任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（一）开展宣传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在本场所显著位置张贴禁毒警示标志和警语，在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电视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屏幕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滚动播放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禁毒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广告；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auto"/>
        </w:rPr>
        <w:t>（二）落实责任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auto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定期对从业人员进行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相关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知识培训，与从业人员签订责任书，将责任落实到人。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娱乐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场所及从业人员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不得实施下列行为，不得为进入娱乐场所的人员实施下列行为提供条件：</w:t>
      </w:r>
    </w:p>
    <w:p>
      <w:pPr>
        <w:widowControl w:val="0"/>
        <w:spacing w:beforeLines="0" w:afterLines="0" w:line="574" w:lineRule="exact"/>
        <w:ind w:firstLine="640" w:firstLineChars="200"/>
        <w:outlineLvl w:val="0"/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lang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1.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bidi="ar-SA"/>
        </w:rPr>
        <w:t>贩卖、提供毒品，或者组织、强迫、教唆、引诱、欺骗、容留他人吸食、注射毒品；</w:t>
      </w:r>
    </w:p>
    <w:p>
      <w:pPr>
        <w:widowControl w:val="0"/>
        <w:spacing w:beforeLines="0" w:afterLines="0" w:line="574" w:lineRule="exact"/>
        <w:ind w:firstLine="640" w:firstLineChars="200"/>
        <w:outlineLvl w:val="0"/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lang w:bidi="ar-SA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2.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bidi="ar-SA"/>
        </w:rPr>
        <w:t>组织、强迫、引诱、容留、介绍他人卖淫、嫖娼；</w:t>
      </w:r>
    </w:p>
    <w:p>
      <w:pPr>
        <w:widowControl w:val="0"/>
        <w:spacing w:beforeLines="0" w:afterLines="0" w:line="574" w:lineRule="exact"/>
        <w:ind w:firstLine="640" w:firstLineChars="200"/>
        <w:outlineLvl w:val="0"/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lang w:bidi="ar-SA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3.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bidi="ar-SA"/>
        </w:rPr>
        <w:t>制作、贩卖、传播淫秽物品； </w:t>
      </w:r>
    </w:p>
    <w:p>
      <w:pPr>
        <w:widowControl w:val="0"/>
        <w:spacing w:beforeLines="0" w:afterLines="0" w:line="574" w:lineRule="exact"/>
        <w:ind w:firstLine="640" w:firstLineChars="200"/>
        <w:outlineLvl w:val="0"/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lang w:bidi="ar-SA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4.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bidi="ar-SA"/>
        </w:rPr>
        <w:t>提供或者从事以营利为目的的陪侍；</w:t>
      </w:r>
    </w:p>
    <w:p>
      <w:pPr>
        <w:widowControl w:val="0"/>
        <w:spacing w:beforeLines="0" w:afterLines="0" w:line="574" w:lineRule="exact"/>
        <w:ind w:firstLine="640" w:firstLineChars="200"/>
        <w:outlineLvl w:val="0"/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lang w:bidi="ar-SA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5.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bidi="ar-SA"/>
        </w:rPr>
        <w:t>赌博；</w:t>
      </w:r>
    </w:p>
    <w:p>
      <w:pPr>
        <w:widowControl w:val="0"/>
        <w:spacing w:beforeLines="0" w:afterLines="0" w:line="574" w:lineRule="exact"/>
        <w:ind w:firstLine="640" w:firstLineChars="200"/>
        <w:outlineLvl w:val="0"/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lang w:bidi="ar-SA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6.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bidi="ar-SA"/>
        </w:rPr>
        <w:t>从事邪教、迷信活动；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从业人员不得吸食、注射毒品，不得卖淫、嫖娼；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其他违法犯罪行为。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auto"/>
        </w:rPr>
        <w:t>（三）建立巡查制度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发现有吸、贩毒现象的，立即向公安部门报告，并积极配合公安部门进行查处。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3" w:firstLineChars="200"/>
        <w:textAlignment w:val="auto"/>
        <w:outlineLvl w:val="0"/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</w:rPr>
        <w:t>三、经营责任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（一）开展宣传培训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法定代表人和主要负责人要积极参加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相关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职能部门组织的管理会议和培训，及时将政策向全体从业人员传达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落实。定期组织从业人员学习《中华人民共和国消防法》《中华人民共和国禁毒法》《娱乐场所管理条例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等涉及本行业的法律、法规和规章。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依法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从事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娱乐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经营活动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严格按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照文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化和旅游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市场监督管理等部门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的经营范围、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地址开展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活动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场所改建、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扩建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的，应当报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住房和城乡建设、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消防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救援、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文化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和旅游等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部门重新审核批准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后，方能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营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严格按照文化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  <w:lang w:eastAsia="zh-CN"/>
        </w:rPr>
        <w:t>和旅游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主管部门核定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  <w:lang w:eastAsia="zh-CN"/>
        </w:rPr>
        <w:t>的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人数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  <w:lang w:eastAsia="zh-CN"/>
        </w:rPr>
        <w:t>接纳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消费者。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娱乐场所提供娱乐服务项目和出售商品，应当明码标价，并向消费者出示价目表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不得强迫、欺骗消费者接受服务、购买商品。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在歌舞娱乐场所举办营业性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演出活动应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当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依法报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文化和旅游主管部门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审批。未经批准，不得接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待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、举办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营业性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演出。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严格执行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营业时间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每日凌晨2时至上午8时不得营业。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00"/>
        <w:textAlignment w:val="auto"/>
        <w:outlineLvl w:val="0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保护未成年人权益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。严禁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接纳未成年人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难以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判断消费者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是否已成年的，应当要求其出示身份证件核实。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不录用有《娱乐场所管理条例》第五条情形的人员在场所内工作。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歌舞娱乐场所内使用的歌曲点播系统是依法出版、生产（进口）的合法产品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曲库内的音乐、曲目、画面等内容不含有《娱乐场所管理条例》第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十三条的禁止内容，不含有有关主管部门或者文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  <w:t>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市场综合执法机构依法查禁的曲目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shd w:val="clear" w:color="auto" w:fill="auto"/>
          <w:lang w:eastAsia="zh-CN"/>
        </w:rPr>
        <w:t>不含有未经授权许可或侵犯他人版权的曲目。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服务器不与境外曲库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连接。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歌舞娱乐场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所应当配备安全检查设备，对进入营业场所的人员进行安全检查。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应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  <w:lang w:eastAsia="zh-CN"/>
        </w:rPr>
        <w:t>当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制定安全保卫制度，定期巡查，做好安全保卫工作，严禁任何人非法携带枪支、弹药、管制器具或者携带爆炸性、易燃性、毒害性、放射性、腐蚀性等危险物品和传染病病原体进入场所。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  <w:lang w:val="en-US" w:eastAsia="zh-CN"/>
        </w:rPr>
        <w:t>8.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歌舞娱乐场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所按规定在场所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大厅、包厢、包间内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显著位置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悬挂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张贴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含有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消防、禁毒、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禁止卖淫嫖娼等内容的警示标志、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未成年人禁入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标志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、营业时间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、举报投诉电话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  <w:lang w:val="en-US" w:eastAsia="zh-CN"/>
        </w:rPr>
        <w:t>9.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娱乐场所应当建立从业人员名簿，并与从业人员签订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文明服务责任书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从业人员名簿应当包括从业人员的真实姓名、居民身份证复印件、外国人就业许可证复印件等内容。娱乐场所应当建立营业日志，记载营业期间从业人员的工作职责、工作时间、工作地点。营业日志不得删改，并应当留存60日备查。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妥善保管营业日志、从业人员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  <w:lang w:eastAsia="zh-CN"/>
        </w:rPr>
        <w:t>名簿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，并积极配合相关职能部门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  <w:lang w:eastAsia="zh-CN"/>
        </w:rPr>
        <w:t>的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检查工作。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制定和落实场内巡查制度，并指定专人负责落实。巡查中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如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发现娱乐活动含有《娱乐场所管理条例》第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十三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禁止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内容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或者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违法犯罪活动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的，要及时制止，并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立即向公安部门、文化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和旅游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主管部门报告。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11.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 w:color="auto"/>
          <w:lang w:val="en-US" w:eastAsia="zh-CN"/>
        </w:rPr>
        <w:t>《娱乐经营许可证》有效期2年。经营单位应于许可证有效期届满前30日，向原发证机关申请换发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/>
        </w:rPr>
        <w:t>许可证。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不得涂改、出租、出借或者以其他方式转让许可证。</w:t>
      </w:r>
    </w:p>
    <w:p>
      <w:pPr>
        <w:numPr>
          <w:ilvl w:val="0"/>
          <w:numId w:val="0"/>
        </w:numPr>
        <w:spacing w:beforeLines="0" w:afterLines="0" w:line="574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/>
        </w:rPr>
        <w:t>12.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经营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  <w:t>单位应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/>
        </w:rPr>
        <w:t>自觉遵守本行业的行业规范和自律公约，诚信经营，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none" w:color="auto"/>
        </w:rPr>
        <w:t>公平竞争，树立良好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none" w:color="auto"/>
          <w:lang w:eastAsia="zh-CN"/>
        </w:rPr>
        <w:t>的企业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none" w:color="auto"/>
        </w:rPr>
        <w:t>形象。</w:t>
      </w:r>
    </w:p>
    <w:p>
      <w:pPr>
        <w:spacing w:line="574" w:lineRule="exact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sectPr>
      <w:footerReference r:id="rId5" w:type="default"/>
      <w:pgSz w:w="11906" w:h="16838"/>
      <w:pgMar w:top="1440" w:right="1587" w:bottom="1440" w:left="1587" w:header="851" w:footer="57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center" w:pos="4365"/>
        <w:tab w:val="clear" w:pos="4153"/>
        <w:tab w:val="clear" w:pos="8306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akeru/AQAAjAMAAA4AAABkcnMvZTJvRG9jLnhtbK1TS27bMBDdF8gd&#10;CO5jyV4UhmA5CGCkKFAkAdIegKYoiwB/mKEt+TQFuushepyi1+iQkpw03WSRjTQzHL1573G0uRms&#10;YScFqL2r+XJRcqac9I12h5p/+3p3veYMo3CNMN6pmp8V8pvt1YdNHyq18p03jQJGIA6rPtS8izFU&#10;RYGyU1bgwgfl6LD1YEWkFA5FA6IndGuKVVl+LHoPTQAvFSJVd+MhnxDhLYC+bbVUOy+PVrk4ooIy&#10;IpIk7HRAvs1s21bJ+NC2qCIzNSelMT9pCMX79Cy2G1EdQIROy4mCeAuFV5qs0I6GXqB2Igp2BP0f&#10;lNUSPPo2LqS3xSgkO0IqluUrb546EVTWQlZjuJiO7wcr70+PwHRDm8CZE5Yu/M/3n79//WDL5E0f&#10;sKKWp/AIU4YUJqFDCza9SQIbsp/ni59qiExScblerdclWS3pbE4Ip3j+PADGT8pbloKaA11Y9lGc&#10;vmAcW+eWNM35O20M1UVl3D8FwkyVIjEeOaYoDvthIr73zZmk9nTXNXe02pyZz46sTGsxBzAH+zk4&#10;BtCHLu9Nmofh9hiJROaWJoyw02C6pKxuWqi0BS/z3PX8E23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Ll1uVLQAAAABQEAAA8AAAAAAAAAAQAgAAAAIgAAAGRycy9kb3ducmV2LnhtbFBLAQIUABQA&#10;AAAIAIdO4kBGpHq7vwEAAIwDAAAOAAAAAAAAAAEAIAAAAB8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22"/>
                        <w:szCs w:val="22"/>
                      </w:rPr>
                    </w:pPr>
                  </w:p>
                </w:txbxContent>
              </v:textbox>
            </v:rect>
          </w:pict>
        </mc:Fallback>
      </mc:AlternateContent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8"/>
    <w:multiLevelType w:val="singleLevel"/>
    <w:tmpl w:val="00000008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612B9C"/>
    <w:rsid w:val="000E0D6E"/>
    <w:rsid w:val="00A12009"/>
    <w:rsid w:val="022162A6"/>
    <w:rsid w:val="03D42562"/>
    <w:rsid w:val="0450156F"/>
    <w:rsid w:val="0497223D"/>
    <w:rsid w:val="05E772BA"/>
    <w:rsid w:val="06B73915"/>
    <w:rsid w:val="07520364"/>
    <w:rsid w:val="07D10788"/>
    <w:rsid w:val="087A6F44"/>
    <w:rsid w:val="0A9172B9"/>
    <w:rsid w:val="0B5030FD"/>
    <w:rsid w:val="0C9B14A3"/>
    <w:rsid w:val="0D9F3011"/>
    <w:rsid w:val="0FDC5E9B"/>
    <w:rsid w:val="12CE62DF"/>
    <w:rsid w:val="12F5063C"/>
    <w:rsid w:val="13A660D6"/>
    <w:rsid w:val="155C21F6"/>
    <w:rsid w:val="157332D5"/>
    <w:rsid w:val="15BF6EC1"/>
    <w:rsid w:val="172943FD"/>
    <w:rsid w:val="180C75C9"/>
    <w:rsid w:val="18701A56"/>
    <w:rsid w:val="19C31A03"/>
    <w:rsid w:val="1A135A21"/>
    <w:rsid w:val="1BF170E0"/>
    <w:rsid w:val="1CE53FD0"/>
    <w:rsid w:val="1CEF7B14"/>
    <w:rsid w:val="1DF007A9"/>
    <w:rsid w:val="1E775A9A"/>
    <w:rsid w:val="1F752600"/>
    <w:rsid w:val="2000343D"/>
    <w:rsid w:val="20840442"/>
    <w:rsid w:val="21C57FF4"/>
    <w:rsid w:val="231612D7"/>
    <w:rsid w:val="24AC30F3"/>
    <w:rsid w:val="2703307A"/>
    <w:rsid w:val="271C700B"/>
    <w:rsid w:val="2AFC563A"/>
    <w:rsid w:val="2C612B9C"/>
    <w:rsid w:val="2D0B13D0"/>
    <w:rsid w:val="2D6D7FE2"/>
    <w:rsid w:val="2DE561DD"/>
    <w:rsid w:val="2E8E5C37"/>
    <w:rsid w:val="2F16240C"/>
    <w:rsid w:val="2F276772"/>
    <w:rsid w:val="30815854"/>
    <w:rsid w:val="317B6EB3"/>
    <w:rsid w:val="338223EE"/>
    <w:rsid w:val="34B14B7C"/>
    <w:rsid w:val="34D95B17"/>
    <w:rsid w:val="34EA74F7"/>
    <w:rsid w:val="35D366C4"/>
    <w:rsid w:val="36104342"/>
    <w:rsid w:val="36264A9B"/>
    <w:rsid w:val="365541C0"/>
    <w:rsid w:val="36872ACF"/>
    <w:rsid w:val="36C93F0E"/>
    <w:rsid w:val="37802600"/>
    <w:rsid w:val="38734A3E"/>
    <w:rsid w:val="39676E72"/>
    <w:rsid w:val="3A946BE3"/>
    <w:rsid w:val="3A9947A6"/>
    <w:rsid w:val="3BDA7F6B"/>
    <w:rsid w:val="3BF26891"/>
    <w:rsid w:val="3D0D0DF3"/>
    <w:rsid w:val="3ECF1DF0"/>
    <w:rsid w:val="40EF2C97"/>
    <w:rsid w:val="40F8024A"/>
    <w:rsid w:val="42ED3AED"/>
    <w:rsid w:val="42F34D2B"/>
    <w:rsid w:val="43122E2D"/>
    <w:rsid w:val="43655166"/>
    <w:rsid w:val="43847B4D"/>
    <w:rsid w:val="43E05765"/>
    <w:rsid w:val="440C783B"/>
    <w:rsid w:val="44A75958"/>
    <w:rsid w:val="458319E2"/>
    <w:rsid w:val="4670611F"/>
    <w:rsid w:val="46793B09"/>
    <w:rsid w:val="468F2FF5"/>
    <w:rsid w:val="47FD6DD7"/>
    <w:rsid w:val="489313CB"/>
    <w:rsid w:val="48E17E41"/>
    <w:rsid w:val="490A5FB6"/>
    <w:rsid w:val="4927202F"/>
    <w:rsid w:val="4AA96100"/>
    <w:rsid w:val="4AF900F9"/>
    <w:rsid w:val="4CA809DA"/>
    <w:rsid w:val="4D3931BE"/>
    <w:rsid w:val="4DDC4906"/>
    <w:rsid w:val="4DEF10F3"/>
    <w:rsid w:val="4EFF48F9"/>
    <w:rsid w:val="500E3395"/>
    <w:rsid w:val="51C80B79"/>
    <w:rsid w:val="580A4775"/>
    <w:rsid w:val="5A260928"/>
    <w:rsid w:val="5B780704"/>
    <w:rsid w:val="5C1847E0"/>
    <w:rsid w:val="5CBC4E39"/>
    <w:rsid w:val="5CED3CB1"/>
    <w:rsid w:val="5D2333A4"/>
    <w:rsid w:val="604539DE"/>
    <w:rsid w:val="63A11FCE"/>
    <w:rsid w:val="642F6818"/>
    <w:rsid w:val="6441469A"/>
    <w:rsid w:val="65F30E42"/>
    <w:rsid w:val="673B00A2"/>
    <w:rsid w:val="673E1C71"/>
    <w:rsid w:val="685C3222"/>
    <w:rsid w:val="69BA2C15"/>
    <w:rsid w:val="6AB00CAE"/>
    <w:rsid w:val="6AB62ACC"/>
    <w:rsid w:val="6CE114FE"/>
    <w:rsid w:val="704F764F"/>
    <w:rsid w:val="71AA0F38"/>
    <w:rsid w:val="71D0178C"/>
    <w:rsid w:val="72F92069"/>
    <w:rsid w:val="73341CA9"/>
    <w:rsid w:val="756B7FAF"/>
    <w:rsid w:val="76630B2E"/>
    <w:rsid w:val="77553E47"/>
    <w:rsid w:val="79A030E2"/>
    <w:rsid w:val="7BC622BD"/>
    <w:rsid w:val="7D16732F"/>
    <w:rsid w:val="7D5E7483"/>
    <w:rsid w:val="7EF11D3C"/>
    <w:rsid w:val="7F2F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spacing w:line="360" w:lineRule="auto"/>
      <w:ind w:firstLine="658"/>
    </w:pPr>
    <w:rPr>
      <w:rFonts w:ascii="Times New Roman" w:hAnsi="Times New Roman" w:eastAsia="仿宋_GB2312" w:cs="Times New Roman"/>
      <w:sz w:val="32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paragraph" w:customStyle="1" w:styleId="10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11</Pages>
  <Words>3362</Words>
  <Characters>3404</Characters>
  <Lines>0</Lines>
  <Paragraphs>0</Paragraphs>
  <TotalTime>9</TotalTime>
  <ScaleCrop>false</ScaleCrop>
  <LinksUpToDate>false</LinksUpToDate>
  <CharactersWithSpaces>4012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2020-05-21T07:55:00Z</dcterms:created>
  <dc:creator>Administrator</dc:creator>
  <cp:lastModifiedBy>李咏梅</cp:lastModifiedBy>
  <cp:lastPrinted>2020-08-03T08:18:00Z</cp:lastPrinted>
  <dcterms:modified xsi:type="dcterms:W3CDTF">2024-01-04T09:14:48Z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D126CC27BD6643F1AAFA405F85BA57C8</vt:lpwstr>
  </property>
</Properties>
</file>