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三乡镇总工会清凉饮料采购报价表（样式）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报价对象：中山市三乡镇总工会</w:t>
      </w:r>
    </w:p>
    <w:tbl>
      <w:tblPr>
        <w:tblStyle w:val="3"/>
        <w:tblW w:w="85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685"/>
        <w:gridCol w:w="1701"/>
        <w:gridCol w:w="3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内容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单价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优惠价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纸盒装王老吉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（16盒/箱）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*元/箱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*元/箱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（是否还有其他优惠？）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8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以上报价含税及运输送货成本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　　公司简介：XXXXXXXXXXXXXXXXXX。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XXXXXX有限公司（盖章）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0BC5"/>
    <w:rsid w:val="0D2C3CDA"/>
    <w:rsid w:val="299F165A"/>
    <w:rsid w:val="29AD67C4"/>
    <w:rsid w:val="37856142"/>
    <w:rsid w:val="4A1B519B"/>
    <w:rsid w:val="5A725567"/>
    <w:rsid w:val="5BD75D78"/>
    <w:rsid w:val="5CC9743C"/>
    <w:rsid w:val="62C1123C"/>
    <w:rsid w:val="664F3369"/>
    <w:rsid w:val="6F4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668</Characters>
  <Lines>0</Lines>
  <Paragraphs>0</Paragraphs>
  <TotalTime>10</TotalTime>
  <ScaleCrop>false</ScaleCrop>
  <LinksUpToDate>false</LinksUpToDate>
  <CharactersWithSpaces>689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2025-07-16T08:18:00Z</dcterms:created>
  <dc:creator>GHPC01</dc:creator>
  <cp:lastModifiedBy>Anson123</cp:lastModifiedBy>
  <cp:lastPrinted>2026-07-01T03:24:00Z</cp:lastPrinted>
  <dcterms:modified xsi:type="dcterms:W3CDTF">2026-07-01T07:13:51Z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eyJoZGlkIjoiYjk3OGYwYWRhYmE5OTM0ODA5NmNjOWJmMGNjMTAxMzQiLCJ1c2VySWQiOiI3MjMwMzQ2MzgifQ==</vt:lpwstr>
  </property>
  <property fmtid="{D5CDD505-2E9C-101B-9397-08002B2CF9AE}" pid="4" name="ICV">
    <vt:lpwstr>3AC01A5EDF104609B2704FDBB02A72D6_13</vt:lpwstr>
  </property>
</Properties>
</file>