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62C3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0187AB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三乡镇颐老院2026年</w:t>
      </w:r>
    </w:p>
    <w:p w14:paraId="064D2EC5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公开招聘护理员岗位一览表</w:t>
      </w:r>
    </w:p>
    <w:p w14:paraId="374A5CBE"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3"/>
        <w:gridCol w:w="909"/>
        <w:gridCol w:w="795"/>
        <w:gridCol w:w="1811"/>
        <w:gridCol w:w="1255"/>
        <w:gridCol w:w="1622"/>
        <w:gridCol w:w="1105"/>
      </w:tblGrid>
      <w:tr w14:paraId="59BE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7EE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颐老院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1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7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护理员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F2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48周岁以下，中专以上学历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F6C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  <w:p w14:paraId="744CC32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65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F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能适应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3班倒班工作。</w:t>
            </w:r>
          </w:p>
        </w:tc>
      </w:tr>
    </w:tbl>
    <w:p w14:paraId="388FC284">
      <w:bookmarkStart w:id="0" w:name="_GoBack"/>
      <w:bookmarkEnd w:id="0"/>
    </w:p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08392308"/>
    <w:rsid w:val="0E282754"/>
    <w:rsid w:val="1F4A5BB4"/>
    <w:rsid w:val="23B960C2"/>
    <w:rsid w:val="4B25346C"/>
    <w:rsid w:val="563C483B"/>
    <w:rsid w:val="577F038E"/>
    <w:rsid w:val="60796B0B"/>
    <w:rsid w:val="72B91F19"/>
    <w:rsid w:val="74CB7C48"/>
    <w:rsid w:val="768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_Style 3"/>
    <w:basedOn w:val="1"/>
    <w:qFormat/>
    <w:uiPriority w:val="0"/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9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惠M</cp:lastModifiedBy>
  <dcterms:modified xsi:type="dcterms:W3CDTF">2026-01-14T00:51:03Z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6DE0C6A11F78475C97E22785D86D9E14</vt:lpwstr>
  </property>
  <property fmtid="{D5CDD505-2E9C-101B-9397-08002B2CF9AE}" pid="4" name="KSOTemplateDocerSaveRecord">
    <vt:lpwstr>eyJoZGlkIjoiY2YwODUwZGNmNGJhYjBiMDUzMjFiY2YzOTYxNDJhZTUiLCJ1c2VySWQiOiIxMDM3MjE5NDM0In0=</vt:lpwstr>
  </property>
</Properties>
</file>