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粤中三角执罚告〔2025〕297号</w:t>
      </w:r>
    </w:p>
    <w:p w14:paraId="5F22E33D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姓名：薛小强</w:t>
      </w:r>
    </w:p>
    <w:p w14:paraId="58748DE0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3AB9509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Style w:val="42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：广东省梅州市兴宁市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DA325AC">
      <w:pPr>
        <w:pStyle w:val="35"/>
        <w:ind w:firstLine="640"/>
        <w:rPr>
          <w:rFonts w:hint="eastAsia"/>
        </w:rPr>
      </w:pPr>
      <w:r>
        <w:rPr>
          <w:rFonts w:hint="eastAsia"/>
        </w:rPr>
        <w:t>2025年4月11日，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执法人员对</w:t>
      </w:r>
      <w:r>
        <w:rPr>
          <w:rFonts w:hint="eastAsia"/>
          <w:lang w:eastAsia="zh-CN"/>
        </w:rPr>
        <w:t>你</w:t>
      </w:r>
      <w:r>
        <w:rPr>
          <w:rFonts w:hint="eastAsia"/>
        </w:rPr>
        <w:t>位于中山市三角镇泽平街旁的经营场所进行检查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该场所是一</w:t>
      </w:r>
      <w:r>
        <w:rPr>
          <w:rFonts w:hint="eastAsia"/>
          <w:lang w:val="en-US" w:eastAsia="zh-CN"/>
        </w:rPr>
        <w:t>家</w:t>
      </w:r>
      <w:r>
        <w:rPr>
          <w:rFonts w:hint="eastAsia"/>
        </w:rPr>
        <w:t>废品回</w:t>
      </w:r>
      <w:r>
        <w:rPr>
          <w:rFonts w:hint="eastAsia"/>
          <w:lang w:eastAsia="zh"/>
          <w:woUserID w:val="1"/>
        </w:rPr>
        <w:t>收</w:t>
      </w:r>
      <w:r>
        <w:rPr>
          <w:rFonts w:hint="eastAsia"/>
        </w:rPr>
        <w:t>站，面积约700平方米，现场堆放有废金属、废塑胶，有电子秤1台，1名工作人员正在从事再生资源回收经营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未能出示《营业执照》</w:t>
      </w:r>
      <w:r>
        <w:rPr>
          <w:rFonts w:hint="eastAsia"/>
          <w:lang w:val="en-US" w:eastAsia="zh-CN"/>
        </w:rPr>
        <w:t>接受检查</w:t>
      </w:r>
      <w:r>
        <w:rPr>
          <w:rFonts w:hint="eastAsia"/>
        </w:rPr>
        <w:t>。</w:t>
      </w:r>
    </w:p>
    <w:p w14:paraId="613D9001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/>
          <w:lang w:eastAsia="zh-CN"/>
        </w:rPr>
      </w:pPr>
      <w:r>
        <w:rPr>
          <w:rFonts w:hint="eastAsia"/>
        </w:rPr>
        <w:t>经查明，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在未取得《营业执照》的情况下，</w:t>
      </w:r>
      <w:r>
        <w:rPr>
          <w:rFonts w:hint="eastAsia"/>
          <w:lang w:val="en-US" w:eastAsia="zh-CN"/>
        </w:rPr>
        <w:t>自</w:t>
      </w:r>
      <w:r>
        <w:rPr>
          <w:rFonts w:hint="eastAsia"/>
        </w:rPr>
        <w:t>2025年2月中旬起擅自在</w:t>
      </w:r>
      <w:r>
        <w:rPr>
          <w:rFonts w:hint="eastAsia"/>
          <w:lang w:val="en-US" w:eastAsia="zh-CN"/>
        </w:rPr>
        <w:t>上述场所</w:t>
      </w:r>
      <w:r>
        <w:rPr>
          <w:rFonts w:hint="eastAsia"/>
        </w:rPr>
        <w:t>从事废品回收经营，期间回收</w:t>
      </w:r>
      <w:r>
        <w:rPr>
          <w:rFonts w:hint="eastAsia"/>
          <w:lang w:val="en-US" w:eastAsia="zh-CN"/>
        </w:rPr>
        <w:t>废品共</w:t>
      </w:r>
      <w:r>
        <w:rPr>
          <w:rFonts w:hint="eastAsia"/>
        </w:rPr>
        <w:t>6000元，还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售出</w:t>
      </w:r>
      <w:r>
        <w:rPr>
          <w:rFonts w:hint="eastAsia"/>
          <w:lang w:eastAsia="zh-CN"/>
        </w:rPr>
        <w:t>，你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取得违法所得。</w:t>
      </w:r>
      <w:r>
        <w:rPr>
          <w:rFonts w:hint="eastAsia"/>
        </w:rPr>
        <w:cr/>
      </w:r>
      <w:r>
        <w:rPr>
          <w:rFonts w:hint="eastAsia"/>
        </w:rPr>
        <w:t>　　以上事实有《现场检查笔录》、现场检查相片、《责令改正通知书》及送达回证、《询问笔录》、薛小强身份证复印件等证据证实。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eastAsia="zh-CN"/>
        </w:rPr>
        <w:t>你</w:t>
      </w:r>
      <w:r>
        <w:rPr>
          <w:rFonts w:hint="eastAsia"/>
          <w:lang w:val="en-US" w:eastAsia="zh-CN"/>
        </w:rPr>
        <w:t>无照从事废品回收经营，</w:t>
      </w:r>
      <w:r>
        <w:rPr>
          <w:rFonts w:hint="eastAsia"/>
        </w:rPr>
        <w:t>违反了《无证无照经营查处办法》第二条“任何单位或者个人不得违反法律、法规、国务院决定的规定，从事无证无照经营。”的规定</w:t>
      </w:r>
      <w:r>
        <w:rPr>
          <w:rFonts w:hint="eastAsia"/>
          <w:lang w:eastAsia="zh-CN"/>
        </w:rPr>
        <w:t>。</w:t>
      </w:r>
    </w:p>
    <w:p w14:paraId="3223825F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rPr>
          <w:rFonts w:hint="eastAsia"/>
          <w:lang w:val="en-US" w:eastAsia="zh-CN"/>
        </w:rPr>
        <w:t>依据</w:t>
      </w:r>
      <w:r>
        <w:t>《无证无照经营查处办法》第十三条</w:t>
      </w:r>
      <w:r>
        <w:rPr>
          <w:rFonts w:hint="eastAsia"/>
          <w:lang w:eastAsia="zh-CN"/>
        </w:rPr>
        <w:t>“</w:t>
      </w:r>
      <w:r>
        <w:t>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</w:t>
      </w:r>
      <w:r>
        <w:rPr>
          <w:rFonts w:hint="eastAsia"/>
          <w:lang w:eastAsia="zh-CN"/>
        </w:rPr>
        <w:t>”</w:t>
      </w:r>
      <w:r>
        <w:t>的规定，</w:t>
      </w:r>
      <w:r>
        <w:rPr>
          <w:rFonts w:hint="eastAsia"/>
          <w:lang w:val="en-US" w:eastAsia="zh-CN"/>
        </w:rPr>
        <w:t>参照</w:t>
      </w:r>
      <w:r>
        <w:t>《广东省市场监督管理局行政处罚裁量权基准》第15序号，你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违法行为</w:t>
      </w:r>
      <w:r>
        <w:t>属于从轻裁量档次。本</w:t>
      </w:r>
      <w:r>
        <w:rPr>
          <w:rFonts w:hint="eastAsia"/>
          <w:lang w:val="en-US" w:eastAsia="zh-CN"/>
        </w:rPr>
        <w:t>单位</w:t>
      </w:r>
      <w:r>
        <w:t>拟对你作出如下行政处罚：</w:t>
      </w:r>
    </w:p>
    <w:p w14:paraId="60AC751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t>罚款人民币叁仟元整（¥3000）。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向本单位提出</w:t>
      </w:r>
      <w:r>
        <w:rPr>
          <w:rFonts w:hint="eastAsia"/>
        </w:rPr>
        <w:t>陈述、申辩。逾期未陈述、申辩的，视为你放弃陈述、申辩权利。</w:t>
      </w:r>
    </w:p>
    <w:p w14:paraId="3668D884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0760-89936316</w:t>
      </w:r>
    </w:p>
    <w:p w14:paraId="127697CC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4E815E43">
      <w:pPr>
        <w:pStyle w:val="35"/>
        <w:ind w:left="0" w:leftChars="0" w:firstLine="0" w:firstLineChars="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  <w:lang w:eastAsia="zh"/>
          <w:woUserID w:val="1"/>
        </w:rPr>
        <w:t xml:space="preserve"> </w:t>
      </w:r>
      <w:bookmarkStart w:id="3" w:name="_GoBack"/>
      <w:bookmarkEnd w:id="3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9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1DBD6840"/>
    <w:rsid w:val="5A7904AA"/>
    <w:rsid w:val="74174B50"/>
    <w:rsid w:val="7D5FB8B7"/>
    <w:rsid w:val="9F5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4c14d0d2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ac5d05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99ac155e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e2b851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e7bb4480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571277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eb3cc162"/>
    <w:semiHidden/>
    <w:unhideWhenUsed/>
    <w:qFormat/>
    <w:uiPriority w:val="1"/>
  </w:style>
  <w:style w:type="table" w:customStyle="1" w:styleId="38">
    <w:name w:val="Normal Table65b20bf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5adc56d8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4b594525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998ad9e1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c5a053ae"/>
    <w:semiHidden/>
    <w:unhideWhenUsed/>
    <w:qFormat/>
    <w:uiPriority w:val="1"/>
  </w:style>
  <w:style w:type="table" w:customStyle="1" w:styleId="44">
    <w:name w:val="Normal Table337f364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ea516c81"/>
    <w:basedOn w:val="22"/>
    <w:semiHidden/>
    <w:unhideWhenUsed/>
    <w:qFormat/>
    <w:uiPriority w:val="99"/>
    <w:rPr>
      <w:sz w:val="18"/>
      <w:szCs w:val="18"/>
    </w:rPr>
  </w:style>
  <w:style w:type="paragraph" w:customStyle="1" w:styleId="46">
    <w:name w:val="footera0e4fc28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c12aed53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2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7cb6f5c6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1d39533d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02c724f9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a534f063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e531ab8c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03fef527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13038fc6"/>
    <w:basedOn w:val="18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0d2e0e5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a7e63bc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36179db5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4ad53d28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fc6bebe6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e52efcf4"/>
    <w:semiHidden/>
    <w:unhideWhenUsed/>
    <w:qFormat/>
    <w:uiPriority w:val="1"/>
  </w:style>
  <w:style w:type="table" w:customStyle="1" w:styleId="64">
    <w:name w:val="Normal Tabledb1a73c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e383b9fd"/>
    <w:basedOn w:val="18"/>
    <w:semiHidden/>
    <w:unhideWhenUsed/>
    <w:qFormat/>
    <w:uiPriority w:val="99"/>
    <w:rPr>
      <w:sz w:val="18"/>
      <w:szCs w:val="18"/>
    </w:rPr>
  </w:style>
  <w:style w:type="paragraph" w:customStyle="1" w:styleId="66">
    <w:name w:val="footerd2fa5381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f7cddb01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235d912f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fd1abbc1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733f846c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4a9d780b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5263ccde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84bb8dc0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7553e0b1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49e5c1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6b4781f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2a785031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39b2be43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05d21788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88c9c06a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700</Words>
  <Characters>752</Characters>
  <Lines>5</Lines>
  <Paragraphs>1</Paragraphs>
  <TotalTime>4725</TotalTime>
  <ScaleCrop>false</ScaleCrop>
  <LinksUpToDate>false</LinksUpToDate>
  <CharactersWithSpaces>764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2021-06-17T14:25:00Z</dcterms:created>
  <dc:creator>minstoney</dc:creator>
  <cp:lastModifiedBy>webword_3359982586</cp:lastModifiedBy>
  <cp:lastPrinted>2025-07-18T11:16:00Z</cp:lastPrinted>
  <dcterms:modified xsi:type="dcterms:W3CDTF">2025-08-22T16:35:19Z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2052-0.0.0.0</vt:lpwstr>
  </property>
  <property fmtid="{D5CDD505-2E9C-101B-9397-08002B2CF9AE}" pid="4" name="ICV">
    <vt:lpwstr>780F6FCB16A94A50C72BA868EDF0E426_43</vt:lpwstr>
  </property>
</Properties>
</file>