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B804">
      <w:pPr>
        <w:spacing w:line="500" w:lineRule="exact"/>
        <w:rPr>
          <w:rFonts w:cs="黑体" w:asciiTheme="majorEastAsia" w:hAnsiTheme="majorEastAsia" w:eastAsiaTheme="majorEastAsia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sz w:val="32"/>
          <w:szCs w:val="32"/>
        </w:rPr>
        <w:t>附件1</w:t>
      </w:r>
    </w:p>
    <w:p w14:paraId="048A2C05">
      <w:pPr>
        <w:spacing w:line="500" w:lineRule="exact"/>
        <w:jc w:val="center"/>
        <w:rPr>
          <w:rFonts w:ascii="方正小标宋简体" w:hAnsi="黑体" w:eastAsia="方正小标宋简体" w:cs="微软简标宋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微软简标宋"/>
          <w:sz w:val="44"/>
          <w:szCs w:val="44"/>
          <w:shd w:val="clear" w:color="auto" w:fill="FFFFFF"/>
        </w:rPr>
        <w:t>用户需求书</w:t>
      </w:r>
    </w:p>
    <w:p w14:paraId="7CECB1D7">
      <w:pPr>
        <w:pStyle w:val="3"/>
        <w:widowControl/>
        <w:shd w:val="clear" w:color="auto" w:fill="FFFFFF"/>
        <w:spacing w:beforeAutospacing="0" w:afterAutospacing="0" w:line="5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30DBD8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alibri" w:hAnsi="Calibri" w:eastAsia="仿宋_GB2312"/>
          <w:color w:val="000000"/>
          <w:sz w:val="32"/>
          <w:szCs w:val="32"/>
          <w:highlight w:val="none"/>
          <w:lang w:eastAsia="zh-CN"/>
        </w:rPr>
      </w:pPr>
      <w:bookmarkStart w:id="0" w:name="OLE_LINK3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1、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排查患病社会救助对象并链接慈善资源开展帮扶</w:t>
      </w:r>
      <w:r>
        <w:rPr>
          <w:rFonts w:hint="eastAsia" w:eastAsia="仿宋_GB2312"/>
          <w:b w:val="0"/>
          <w:bCs w:val="0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主要负责跟进民政部门</w:t>
      </w:r>
      <w:r>
        <w:rPr>
          <w:rFonts w:hint="eastAsia" w:eastAsia="仿宋_GB2312"/>
          <w:sz w:val="32"/>
          <w:szCs w:val="32"/>
          <w:lang w:val="en-US" w:eastAsia="zh-CN"/>
        </w:rPr>
        <w:t>兜底</w:t>
      </w:r>
      <w:r>
        <w:rPr>
          <w:rFonts w:hint="eastAsia" w:eastAsia="仿宋_GB2312"/>
          <w:sz w:val="32"/>
          <w:szCs w:val="32"/>
        </w:rPr>
        <w:t>困难对象的患病医疗情况，</w:t>
      </w:r>
      <w:r>
        <w:rPr>
          <w:rFonts w:hint="eastAsia" w:eastAsia="仿宋_GB2312"/>
          <w:sz w:val="32"/>
          <w:szCs w:val="32"/>
          <w:lang w:val="en-US" w:eastAsia="zh-CN"/>
        </w:rPr>
        <w:t>链接慈善资源</w:t>
      </w:r>
      <w:r>
        <w:rPr>
          <w:rFonts w:hint="eastAsia" w:eastAsia="仿宋_GB2312"/>
          <w:sz w:val="32"/>
          <w:szCs w:val="32"/>
        </w:rPr>
        <w:t>对个案进行帮扶，</w:t>
      </w:r>
      <w:r>
        <w:rPr>
          <w:rFonts w:hint="eastAsia" w:eastAsia="仿宋_GB2312"/>
          <w:sz w:val="32"/>
          <w:szCs w:val="32"/>
          <w:lang w:val="en-US" w:eastAsia="zh-CN"/>
        </w:rPr>
        <w:t>为社会救助对象申请</w:t>
      </w:r>
      <w:r>
        <w:rPr>
          <w:rFonts w:hint="eastAsia" w:eastAsia="仿宋_GB2312"/>
          <w:sz w:val="32"/>
          <w:szCs w:val="32"/>
        </w:rPr>
        <w:t>慈善</w:t>
      </w:r>
      <w:r>
        <w:rPr>
          <w:rFonts w:hint="eastAsia" w:eastAsia="仿宋_GB2312"/>
          <w:sz w:val="32"/>
          <w:szCs w:val="32"/>
          <w:lang w:val="en-US" w:eastAsia="zh-CN"/>
        </w:rPr>
        <w:t>帮扶</w:t>
      </w:r>
      <w:bookmarkEnd w:id="0"/>
      <w:r>
        <w:rPr>
          <w:rFonts w:hint="eastAsia" w:eastAsia="仿宋_GB2312"/>
          <w:sz w:val="32"/>
          <w:szCs w:val="32"/>
          <w:lang w:val="en-US" w:eastAsia="zh-CN"/>
        </w:rPr>
        <w:t>提供帮助；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主动发现</w:t>
      </w:r>
      <w:r>
        <w:rPr>
          <w:rFonts w:hint="eastAsia" w:eastAsia="仿宋_GB2312"/>
          <w:sz w:val="32"/>
          <w:szCs w:val="32"/>
          <w:lang w:val="en-US" w:eastAsia="zh-CN"/>
        </w:rPr>
        <w:t>社会救助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家庭学生，建立困难家庭学生信息库，连接社会资源开展慈善教育帮扶。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对接社会帮扶物资并按需配送给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社会救助对象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27096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对来电或来访咨询社会救助政策的对象给予解答和指导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，必要时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跟进个案处理。面向社会救助对象通过电话、问卷等形式开展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成效回访、满意度调查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Calibri" w:hAnsi="Calibri" w:eastAsia="仿宋_GB2312"/>
          <w:color w:val="000000"/>
          <w:sz w:val="32"/>
          <w:szCs w:val="32"/>
        </w:rPr>
        <w:t>。</w:t>
      </w:r>
    </w:p>
    <w:p w14:paraId="78831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对特困人员、低保、低保边缘家庭、刚性支出困难家庭、临时救助等各类社会救助对象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开展入户走访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家计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调查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包括调查家庭收入、财产、生活状况、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风险排查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24C3D5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4、开展社会救助对象信息管理，包括资料整理、台账录入、核验校对等。</w:t>
      </w:r>
    </w:p>
    <w:p w14:paraId="201E86E6">
      <w:pPr>
        <w:pStyle w:val="2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绩效指标如下：</w:t>
      </w:r>
    </w:p>
    <w:tbl>
      <w:tblPr>
        <w:tblStyle w:val="4"/>
        <w:tblW w:w="83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536"/>
        <w:gridCol w:w="1977"/>
      </w:tblGrid>
      <w:tr w14:paraId="190C0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744F1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4A461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1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F95DB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任务指标</w:t>
            </w:r>
          </w:p>
        </w:tc>
      </w:tr>
      <w:tr w14:paraId="4A5C8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F049E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88A12">
            <w:pPr>
              <w:widowControl/>
              <w:spacing w:line="300" w:lineRule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开展各类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救助对象抽样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入户走访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家计调查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2E053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户</w:t>
            </w:r>
          </w:p>
        </w:tc>
      </w:tr>
      <w:tr w14:paraId="648E0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A4918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A0BC">
            <w:pPr>
              <w:widowControl/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社会救助对象信息管理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8554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85000人次</w:t>
            </w:r>
          </w:p>
        </w:tc>
      </w:tr>
      <w:tr w14:paraId="24A60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4939F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41555">
            <w:pPr>
              <w:widowControl/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开展救助政策咨询答疑、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成效回访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满意度调查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AC685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1200宗</w:t>
            </w:r>
          </w:p>
        </w:tc>
      </w:tr>
      <w:tr w14:paraId="06E9C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0BC5E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90180">
            <w:pPr>
              <w:widowControl/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帮助社会救助对象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组织材料申请医疗、助学等慈善帮扶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03E27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1650人次</w:t>
            </w:r>
          </w:p>
        </w:tc>
      </w:tr>
      <w:tr w14:paraId="380A2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2191A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E324C">
            <w:pPr>
              <w:widowControl/>
              <w:spacing w:line="300" w:lineRule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收集并统计比对困难群众信息化医疗费用发生数据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eastAsia="仿宋_GB2312"/>
                <w:b w:val="0"/>
                <w:bCs w:val="0"/>
                <w:sz w:val="32"/>
                <w:szCs w:val="32"/>
                <w:lang w:val="en-US" w:eastAsia="zh-CN"/>
              </w:rPr>
              <w:t>排查患病社会救助对象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20AA0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120000条</w:t>
            </w:r>
          </w:p>
        </w:tc>
      </w:tr>
      <w:tr w14:paraId="06A29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AD18F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1D60">
            <w:pPr>
              <w:widowControl/>
              <w:spacing w:line="30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对接社会帮扶物资并按需配送给困难群众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044BA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12000件</w:t>
            </w:r>
          </w:p>
        </w:tc>
      </w:tr>
    </w:tbl>
    <w:p w14:paraId="2BA3F02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E23"/>
    <w:rsid w:val="260B5A06"/>
    <w:rsid w:val="4C943EB6"/>
    <w:rsid w:val="58E73D8C"/>
    <w:rsid w:val="59A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2026-04-30T03:40:35Z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