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附件4</w:t>
      </w:r>
    </w:p>
    <w:p>
      <w:pPr>
        <w:spacing w:line="640" w:lineRule="exact"/>
        <w:jc w:val="center"/>
        <w:rPr>
          <w:rFonts w:ascii="华文中宋" w:hAnsi="华文中宋" w:eastAsia="华文中宋"/>
          <w:b/>
          <w:color w:val="000000"/>
          <w:sz w:val="44"/>
          <w:szCs w:val="44"/>
        </w:rPr>
      </w:pPr>
    </w:p>
    <w:p>
      <w:pPr>
        <w:spacing w:line="640" w:lineRule="exact"/>
        <w:jc w:val="center"/>
        <w:rPr>
          <w:rFonts w:ascii="华文中宋" w:hAnsi="华文中宋" w:eastAsia="华文中宋"/>
          <w:b/>
          <w:color w:val="000000"/>
          <w:sz w:val="44"/>
          <w:szCs w:val="44"/>
        </w:rPr>
      </w:pPr>
    </w:p>
    <w:p>
      <w:pPr>
        <w:spacing w:line="640" w:lineRule="exact"/>
        <w:jc w:val="center"/>
        <w:rPr>
          <w:rFonts w:ascii="华文中宋" w:hAnsi="华文中宋" w:eastAsia="华文中宋"/>
          <w:b/>
          <w:color w:val="000000"/>
          <w:sz w:val="44"/>
          <w:szCs w:val="44"/>
        </w:rPr>
      </w:pPr>
    </w:p>
    <w:p>
      <w:pPr>
        <w:spacing w:line="640" w:lineRule="exact"/>
        <w:jc w:val="center"/>
        <w:rPr>
          <w:rFonts w:ascii="华文中宋" w:hAnsi="华文中宋" w:eastAsia="华文中宋"/>
          <w:b/>
          <w:color w:val="000000"/>
          <w:sz w:val="44"/>
          <w:szCs w:val="44"/>
        </w:rPr>
      </w:pPr>
    </w:p>
    <w:p>
      <w:pPr>
        <w:pStyle w:val="5"/>
        <w:spacing w:before="156" w:after="156" w:line="600" w:lineRule="atLeast"/>
        <w:rPr>
          <w:rFonts w:ascii="微软雅黑" w:hAnsi="微软雅黑"/>
          <w:b w:val="0"/>
          <w:bCs/>
        </w:rPr>
      </w:pPr>
      <w:r>
        <w:rPr>
          <w:rFonts w:hint="eastAsia" w:ascii="华文中宋" w:hAnsi="华文中宋" w:eastAsia="华文中宋"/>
          <w:b w:val="0"/>
          <w:sz w:val="44"/>
          <w:szCs w:val="44"/>
          <w:lang w:val="en-US" w:eastAsia="zh-CN"/>
        </w:rPr>
        <w:t>XXXX</w:t>
      </w:r>
      <w:r>
        <w:rPr>
          <w:rFonts w:hint="eastAsia" w:ascii="华文中宋" w:hAnsi="华文中宋" w:eastAsia="华文中宋"/>
          <w:b w:val="0"/>
          <w:sz w:val="44"/>
          <w:szCs w:val="44"/>
        </w:rPr>
        <w:t>年</w:t>
      </w:r>
      <w:r>
        <w:rPr>
          <w:rFonts w:hint="eastAsia" w:ascii="华文中宋" w:hAnsi="华文中宋" w:eastAsia="华文中宋"/>
          <w:b w:val="0"/>
          <w:sz w:val="44"/>
          <w:szCs w:val="44"/>
          <w:lang w:val="en-US" w:eastAsia="zh-CN"/>
        </w:rPr>
        <w:t>XXXX</w:t>
      </w:r>
      <w:r>
        <w:rPr>
          <w:rFonts w:hint="eastAsia" w:ascii="华文中宋" w:hAnsi="华文中宋" w:eastAsia="华文中宋"/>
          <w:b w:val="0"/>
          <w:sz w:val="44"/>
          <w:szCs w:val="44"/>
        </w:rPr>
        <w:t>服务项目合同书</w:t>
      </w:r>
    </w:p>
    <w:p>
      <w:pPr>
        <w:spacing w:line="640" w:lineRule="exact"/>
        <w:rPr>
          <w:rFonts w:ascii="仿宋_GB2312" w:hAnsi="宋体" w:eastAsia="仿宋_GB2312"/>
          <w:color w:val="000000"/>
          <w:sz w:val="28"/>
          <w:szCs w:val="28"/>
        </w:rPr>
      </w:pPr>
    </w:p>
    <w:p>
      <w:pPr>
        <w:pStyle w:val="7"/>
        <w:spacing w:line="640" w:lineRule="exact"/>
        <w:ind w:firstLine="480"/>
        <w:rPr>
          <w:rFonts w:ascii="仿宋_GB2312" w:eastAsia="仿宋_GB2312"/>
          <w:color w:val="000000"/>
        </w:rPr>
      </w:pPr>
    </w:p>
    <w:p>
      <w:pPr>
        <w:pStyle w:val="7"/>
        <w:spacing w:line="640" w:lineRule="exact"/>
        <w:ind w:firstLine="640"/>
        <w:rPr>
          <w:rFonts w:ascii="仿宋_GB2312" w:eastAsia="仿宋_GB2312"/>
          <w:color w:val="000000"/>
          <w:sz w:val="32"/>
          <w:szCs w:val="32"/>
        </w:rPr>
      </w:pPr>
    </w:p>
    <w:p>
      <w:pPr>
        <w:spacing w:line="640" w:lineRule="exact"/>
        <w:ind w:left="2048" w:leftChars="270" w:hanging="1481" w:hangingChars="463"/>
        <w:rPr>
          <w:rFonts w:ascii="仿宋_GB2312" w:hAnsi="宋体" w:eastAsia="仿宋_GB2312"/>
          <w:color w:val="000000"/>
          <w:sz w:val="32"/>
          <w:szCs w:val="32"/>
        </w:rPr>
      </w:pPr>
      <w:r>
        <w:rPr>
          <w:rFonts w:hint="eastAsia" w:ascii="仿宋_GB2312" w:hAnsi="宋体" w:eastAsia="仿宋_GB2312"/>
          <w:color w:val="000000"/>
          <w:sz w:val="32"/>
          <w:szCs w:val="32"/>
        </w:rPr>
        <w:t>项目名称：</w:t>
      </w:r>
    </w:p>
    <w:p>
      <w:pPr>
        <w:spacing w:line="640" w:lineRule="exact"/>
        <w:ind w:firstLine="960" w:firstLineChars="300"/>
        <w:rPr>
          <w:rFonts w:ascii="仿宋_GB2312" w:hAnsi="宋体" w:eastAsia="仿宋_GB2312"/>
          <w:color w:val="000000"/>
          <w:sz w:val="32"/>
          <w:szCs w:val="32"/>
        </w:rPr>
      </w:pPr>
    </w:p>
    <w:p>
      <w:pPr>
        <w:spacing w:line="640" w:lineRule="exact"/>
        <w:ind w:firstLine="646" w:firstLineChars="202"/>
        <w:rPr>
          <w:rFonts w:ascii="仿宋_GB2312" w:hAnsi="宋体" w:eastAsia="仿宋_GB2312"/>
          <w:color w:val="000000"/>
          <w:sz w:val="32"/>
          <w:szCs w:val="32"/>
        </w:rPr>
      </w:pPr>
      <w:r>
        <w:rPr>
          <w:rFonts w:hint="eastAsia" w:ascii="仿宋_GB2312" w:hAnsi="宋体" w:eastAsia="仿宋_GB2312"/>
          <w:color w:val="000000"/>
          <w:sz w:val="32"/>
          <w:szCs w:val="32"/>
        </w:rPr>
        <w:t>合同编号：</w:t>
      </w:r>
    </w:p>
    <w:p>
      <w:pPr>
        <w:spacing w:line="640" w:lineRule="exact"/>
        <w:ind w:firstLine="960" w:firstLineChars="300"/>
        <w:rPr>
          <w:rFonts w:ascii="仿宋_GB2312" w:hAnsi="宋体" w:eastAsia="仿宋_GB2312"/>
          <w:color w:val="000000"/>
          <w:sz w:val="32"/>
          <w:szCs w:val="32"/>
        </w:rPr>
      </w:pPr>
    </w:p>
    <w:p>
      <w:pPr>
        <w:spacing w:line="640" w:lineRule="exact"/>
        <w:ind w:firstLine="646" w:firstLineChars="202"/>
        <w:rPr>
          <w:rFonts w:ascii="仿宋_GB2312" w:hAnsi="宋体" w:eastAsia="仿宋_GB2312"/>
          <w:color w:val="000000"/>
          <w:sz w:val="32"/>
          <w:szCs w:val="32"/>
        </w:rPr>
      </w:pPr>
      <w:r>
        <w:rPr>
          <w:rFonts w:hint="eastAsia" w:ascii="仿宋_GB2312" w:hAnsi="宋体" w:eastAsia="仿宋_GB2312"/>
          <w:color w:val="000000"/>
          <w:sz w:val="32"/>
          <w:szCs w:val="32"/>
        </w:rPr>
        <w:t>签约地点：</w:t>
      </w:r>
    </w:p>
    <w:p>
      <w:pPr>
        <w:spacing w:line="640" w:lineRule="exact"/>
        <w:ind w:firstLine="960" w:firstLineChars="300"/>
        <w:rPr>
          <w:rFonts w:ascii="仿宋_GB2312" w:hAnsi="宋体" w:eastAsia="仿宋_GB2312"/>
          <w:color w:val="000000"/>
          <w:sz w:val="32"/>
          <w:szCs w:val="32"/>
        </w:rPr>
      </w:pPr>
    </w:p>
    <w:p>
      <w:pPr>
        <w:spacing w:line="360" w:lineRule="auto"/>
        <w:jc w:val="center"/>
        <w:rPr>
          <w:rFonts w:ascii="黑体" w:hAnsi="黑体" w:eastAsia="黑体" w:cs="黑体"/>
          <w:b/>
          <w:bCs/>
          <w:color w:val="000000"/>
          <w:sz w:val="44"/>
          <w:szCs w:val="44"/>
        </w:rPr>
      </w:pPr>
    </w:p>
    <w:p>
      <w:pPr>
        <w:spacing w:line="360" w:lineRule="auto"/>
        <w:jc w:val="center"/>
        <w:rPr>
          <w:rFonts w:ascii="黑体" w:hAnsi="黑体" w:eastAsia="黑体" w:cs="黑体"/>
          <w:b/>
          <w:bCs/>
          <w:color w:val="000000"/>
          <w:sz w:val="44"/>
          <w:szCs w:val="44"/>
        </w:rPr>
      </w:pPr>
    </w:p>
    <w:p>
      <w:pPr>
        <w:spacing w:line="360" w:lineRule="auto"/>
        <w:jc w:val="center"/>
        <w:rPr>
          <w:rFonts w:ascii="黑体" w:hAnsi="黑体" w:eastAsia="黑体" w:cs="黑体"/>
          <w:b/>
          <w:bCs/>
          <w:color w:val="000000"/>
          <w:sz w:val="44"/>
          <w:szCs w:val="44"/>
        </w:rPr>
      </w:pPr>
    </w:p>
    <w:p>
      <w:pPr>
        <w:spacing w:line="360" w:lineRule="auto"/>
        <w:jc w:val="center"/>
        <w:rPr>
          <w:rFonts w:ascii="黑体" w:hAnsi="黑体" w:eastAsia="黑体" w:cs="黑体"/>
          <w:b/>
          <w:bCs/>
          <w:color w:val="000000"/>
          <w:sz w:val="44"/>
          <w:szCs w:val="44"/>
        </w:rPr>
        <w:sectPr>
          <w:footerReference r:id="rId3" w:type="default"/>
          <w:pgSz w:w="11906" w:h="16838"/>
          <w:pgMar w:top="1440" w:right="1800" w:bottom="1440" w:left="1800" w:header="851" w:footer="992" w:gutter="0"/>
          <w:pgNumType w:start="1"/>
          <w:cols w:space="720" w:num="1"/>
          <w:rtlGutter w:val="1"/>
          <w:docGrid w:type="lines" w:linePitch="312" w:charSpace="0"/>
        </w:sectPr>
      </w:pPr>
    </w:p>
    <w:p>
      <w:pPr>
        <w:adjustRightInd w:val="0"/>
        <w:snapToGrid w:val="0"/>
        <w:spacing w:line="600" w:lineRule="exact"/>
        <w:rPr>
          <w:rFonts w:ascii="黑体" w:hAnsi="黑体" w:eastAsia="黑体" w:cs="黑体"/>
          <w:bCs/>
          <w:color w:val="000000"/>
          <w:sz w:val="28"/>
          <w:szCs w:val="28"/>
        </w:rPr>
      </w:pPr>
      <w:r>
        <w:rPr>
          <w:rFonts w:hint="eastAsia" w:ascii="黑体" w:hAnsi="黑体" w:eastAsia="黑体" w:cs="黑体"/>
          <w:bCs/>
          <w:color w:val="000000"/>
          <w:sz w:val="28"/>
          <w:szCs w:val="28"/>
        </w:rPr>
        <w:t>甲方（服务购买方）：</w:t>
      </w:r>
    </w:p>
    <w:p>
      <w:pPr>
        <w:adjustRightInd w:val="0"/>
        <w:snapToGrid w:val="0"/>
        <w:spacing w:line="600" w:lineRule="exact"/>
        <w:rPr>
          <w:rFonts w:ascii="黑体" w:hAnsi="黑体" w:eastAsia="黑体" w:cs="黑体"/>
          <w:bCs/>
          <w:color w:val="000000"/>
          <w:sz w:val="32"/>
          <w:szCs w:val="32"/>
        </w:rPr>
      </w:pPr>
      <w:r>
        <w:rPr>
          <w:rFonts w:hint="eastAsia" w:ascii="黑体" w:hAnsi="黑体" w:eastAsia="黑体" w:cs="黑体"/>
          <w:bCs/>
          <w:color w:val="000000"/>
          <w:sz w:val="28"/>
          <w:szCs w:val="28"/>
        </w:rPr>
        <w:t>乙方（服务提供方）：</w:t>
      </w:r>
    </w:p>
    <w:p>
      <w:pPr>
        <w:spacing w:line="600" w:lineRule="exact"/>
        <w:rPr>
          <w:rFonts w:ascii="仿宋_GB2312" w:hAnsi="仿宋_GB2312" w:eastAsia="仿宋_GB2312" w:cs="仿宋_GB2312"/>
          <w:color w:val="000000"/>
          <w:sz w:val="32"/>
          <w:szCs w:val="32"/>
        </w:rPr>
      </w:pP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根据国家有关政策法规规定，经双方协商，本着平等、自愿、公平和诚实信用的原则，就乙方向甲方提供相关服务事宜，签订本合同:</w:t>
      </w:r>
    </w:p>
    <w:p>
      <w:pPr>
        <w:numPr>
          <w:ilvl w:val="0"/>
          <w:numId w:val="1"/>
        </w:numPr>
        <w:spacing w:line="600" w:lineRule="exact"/>
        <w:rPr>
          <w:rFonts w:ascii="黑体" w:hAnsi="黑体" w:eastAsia="黑体" w:cs="黑体"/>
          <w:b w:val="0"/>
          <w:bCs/>
          <w:color w:val="000000"/>
          <w:sz w:val="28"/>
          <w:szCs w:val="28"/>
        </w:rPr>
      </w:pPr>
      <w:r>
        <w:rPr>
          <w:rFonts w:hint="eastAsia" w:ascii="黑体" w:hAnsi="黑体" w:eastAsia="黑体" w:cs="黑体"/>
          <w:b w:val="0"/>
          <w:bCs/>
          <w:color w:val="000000"/>
          <w:sz w:val="28"/>
          <w:szCs w:val="28"/>
        </w:rPr>
        <w:t>服务期限</w:t>
      </w:r>
    </w:p>
    <w:p>
      <w:pPr>
        <w:spacing w:line="600" w:lineRule="exact"/>
        <w:ind w:firstLine="560" w:firstLineChars="200"/>
        <w:rPr>
          <w:rFonts w:ascii="仿宋_GB2312" w:hAnsi="仿宋_GB2312" w:eastAsia="仿宋_GB2312" w:cs="仿宋_GB2312"/>
          <w:sz w:val="28"/>
          <w:szCs w:val="28"/>
          <w:lang w:eastAsia="zh-Hans"/>
        </w:rPr>
      </w:pPr>
      <w:r>
        <w:rPr>
          <w:rFonts w:hint="eastAsia" w:ascii="仿宋_GB2312" w:hAnsi="仿宋_GB2312" w:eastAsia="仿宋_GB2312" w:cs="仿宋_GB2312"/>
          <w:color w:val="000000"/>
          <w:sz w:val="28"/>
          <w:szCs w:val="28"/>
        </w:rPr>
        <w:t>本服务协议书所述的购买服务期限为</w:t>
      </w:r>
      <w:r>
        <w:rPr>
          <w:rFonts w:hint="eastAsia" w:ascii="仿宋_GB2312" w:hAnsi="仿宋_GB2312" w:eastAsia="仿宋_GB2312" w:cs="仿宋_GB2312"/>
          <w:color w:val="auto"/>
          <w:sz w:val="28"/>
          <w:szCs w:val="28"/>
        </w:rPr>
        <w:t>从</w:t>
      </w:r>
      <w:r>
        <w:rPr>
          <w:rFonts w:hint="eastAsia" w:ascii="仿宋_GB2312" w:hAnsi="仿宋_GB2312" w:eastAsia="仿宋_GB2312" w:cs="仿宋_GB2312"/>
          <w:color w:val="auto"/>
          <w:sz w:val="28"/>
          <w:szCs w:val="28"/>
          <w:lang w:val="en-US" w:eastAsia="zh-CN"/>
        </w:rPr>
        <w:t>本</w:t>
      </w:r>
      <w:r>
        <w:rPr>
          <w:rFonts w:hint="eastAsia" w:ascii="仿宋_GB2312" w:hAnsi="仿宋_GB2312" w:eastAsia="仿宋_GB2312" w:cs="仿宋_GB2312"/>
          <w:color w:val="auto"/>
          <w:sz w:val="28"/>
          <w:szCs w:val="28"/>
        </w:rPr>
        <w:t>合同签订日期起至</w:t>
      </w:r>
      <w:r>
        <w:rPr>
          <w:rFonts w:hint="eastAsia" w:ascii="仿宋_GB2312" w:hAnsi="仿宋_GB2312" w:eastAsia="仿宋_GB2312" w:cs="仿宋_GB2312"/>
          <w:color w:val="auto"/>
          <w:sz w:val="28"/>
          <w:szCs w:val="28"/>
          <w:lang w:val="en-US" w:eastAsia="zh-CN"/>
        </w:rPr>
        <w:t>2027</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bookmarkStart w:id="0" w:name="_GoBack"/>
      <w:bookmarkEnd w:id="0"/>
      <w:r>
        <w:rPr>
          <w:rFonts w:hint="eastAsia" w:ascii="仿宋_GB2312" w:hAnsi="仿宋_GB2312" w:eastAsia="仿宋_GB2312" w:cs="仿宋_GB2312"/>
          <w:color w:val="auto"/>
          <w:sz w:val="28"/>
          <w:szCs w:val="28"/>
        </w:rPr>
        <w:t>日，乙方承接项目的运营，按要求提供服务</w:t>
      </w:r>
      <w:r>
        <w:rPr>
          <w:rFonts w:hint="eastAsia" w:ascii="仿宋_GB2312" w:hAnsi="仿宋_GB2312" w:eastAsia="仿宋_GB2312" w:cs="仿宋_GB2312"/>
          <w:color w:val="000000"/>
          <w:sz w:val="28"/>
          <w:szCs w:val="28"/>
        </w:rPr>
        <w:t>。</w:t>
      </w:r>
    </w:p>
    <w:p>
      <w:pPr>
        <w:numPr>
          <w:ilvl w:val="0"/>
          <w:numId w:val="1"/>
        </w:numPr>
        <w:spacing w:line="600" w:lineRule="exact"/>
        <w:rPr>
          <w:rFonts w:ascii="黑体" w:hAnsi="黑体" w:eastAsia="黑体" w:cs="黑体"/>
          <w:b w:val="0"/>
          <w:bCs/>
          <w:color w:val="000000"/>
          <w:kern w:val="28"/>
          <w:sz w:val="28"/>
          <w:szCs w:val="28"/>
        </w:rPr>
      </w:pPr>
      <w:r>
        <w:rPr>
          <w:rFonts w:hint="eastAsia" w:ascii="黑体" w:hAnsi="黑体" w:eastAsia="黑体" w:cs="黑体"/>
          <w:b w:val="0"/>
          <w:bCs/>
          <w:color w:val="000000"/>
          <w:kern w:val="28"/>
          <w:sz w:val="28"/>
          <w:szCs w:val="28"/>
        </w:rPr>
        <w:t>服务内容及指标</w:t>
      </w:r>
    </w:p>
    <w:p>
      <w:pPr>
        <w:spacing w:line="52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全市养老机构及居家社区养老服务开展持续性评估工作，定期开展养老服务满意度调查、服务质量评估、服务标准化推广和督导、服务调研等工作，摸清全市养老服务现状，把好服务质量关，促进养老服务的规范化、专业化、标准化发展。同时，做好政府供养三无、孤寡老年人的精神关怀服务。</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w:t>
      </w:r>
      <w:r>
        <w:rPr>
          <w:rFonts w:ascii="仿宋_GB2312" w:hAnsi="仿宋_GB2312" w:eastAsia="仿宋_GB2312" w:cs="仿宋_GB2312"/>
          <w:color w:val="000000"/>
          <w:sz w:val="28"/>
          <w:szCs w:val="28"/>
        </w:rPr>
        <w:t>具体指标</w:t>
      </w:r>
      <w:r>
        <w:rPr>
          <w:rFonts w:hint="eastAsia" w:ascii="仿宋_GB2312" w:hAnsi="仿宋_GB2312" w:eastAsia="仿宋_GB2312" w:cs="仿宋_GB2312"/>
          <w:color w:val="000000"/>
          <w:sz w:val="28"/>
          <w:szCs w:val="28"/>
        </w:rPr>
        <w:t>：</w:t>
      </w:r>
    </w:p>
    <w:tbl>
      <w:tblPr>
        <w:tblStyle w:val="47"/>
        <w:tblW w:w="8381" w:type="dxa"/>
        <w:jc w:val="center"/>
        <w:tblLayout w:type="autofit"/>
        <w:tblCellMar>
          <w:top w:w="0" w:type="dxa"/>
          <w:left w:w="108" w:type="dxa"/>
          <w:bottom w:w="0" w:type="dxa"/>
          <w:right w:w="108" w:type="dxa"/>
        </w:tblCellMar>
      </w:tblPr>
      <w:tblGrid>
        <w:gridCol w:w="6385"/>
        <w:gridCol w:w="1996"/>
      </w:tblGrid>
      <w:tr>
        <w:tblPrEx>
          <w:tblCellMar>
            <w:top w:w="0" w:type="dxa"/>
            <w:left w:w="108" w:type="dxa"/>
            <w:bottom w:w="0" w:type="dxa"/>
            <w:right w:w="108" w:type="dxa"/>
          </w:tblCellMar>
        </w:tblPrEx>
        <w:trPr>
          <w:trHeight w:val="631" w:hRule="atLeast"/>
          <w:jc w:val="center"/>
        </w:trPr>
        <w:tc>
          <w:tcPr>
            <w:tcW w:w="6385" w:type="dxa"/>
            <w:tcBorders>
              <w:top w:val="single" w:color="000000" w:sz="4" w:space="0"/>
              <w:left w:val="single" w:color="000000" w:sz="4" w:space="0"/>
              <w:bottom w:val="single" w:color="000000" w:sz="4" w:space="0"/>
              <w:right w:val="single" w:color="000000" w:sz="4" w:space="0"/>
            </w:tcBorders>
            <w:shd w:val="clear" w:color="E6E6E6" w:fill="E6E6E6"/>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指标内容</w:t>
            </w:r>
          </w:p>
        </w:tc>
        <w:tc>
          <w:tcPr>
            <w:tcW w:w="1996" w:type="dxa"/>
            <w:tcBorders>
              <w:top w:val="single" w:color="000000" w:sz="4" w:space="0"/>
              <w:left w:val="single" w:color="000000" w:sz="4" w:space="0"/>
              <w:bottom w:val="single" w:color="000000" w:sz="4" w:space="0"/>
              <w:right w:val="single" w:color="000000" w:sz="4" w:space="0"/>
            </w:tcBorders>
            <w:shd w:val="clear" w:color="E6E6E6" w:fill="E6E6E6"/>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实施周期指标值</w:t>
            </w:r>
          </w:p>
        </w:tc>
      </w:tr>
      <w:tr>
        <w:tblPrEx>
          <w:tblCellMar>
            <w:top w:w="0" w:type="dxa"/>
            <w:left w:w="108" w:type="dxa"/>
            <w:bottom w:w="0" w:type="dxa"/>
            <w:right w:w="108" w:type="dxa"/>
          </w:tblCellMar>
        </w:tblPrEx>
        <w:trPr>
          <w:trHeight w:val="321"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对各镇街普通社会老年人开展满意度及需求抽样调查</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920份</w:t>
            </w:r>
          </w:p>
        </w:tc>
      </w:tr>
      <w:tr>
        <w:tblPrEx>
          <w:tblCellMar>
            <w:top w:w="0" w:type="dxa"/>
            <w:left w:w="108" w:type="dxa"/>
            <w:bottom w:w="0" w:type="dxa"/>
            <w:right w:w="108" w:type="dxa"/>
          </w:tblCellMar>
        </w:tblPrEx>
        <w:trPr>
          <w:trHeight w:val="685"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对入住养老机构的老年人或其家属开展服务满意度及需求抽样调查</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760份</w:t>
            </w:r>
          </w:p>
        </w:tc>
      </w:tr>
      <w:tr>
        <w:tblPrEx>
          <w:tblCellMar>
            <w:top w:w="0" w:type="dxa"/>
            <w:left w:w="108" w:type="dxa"/>
            <w:bottom w:w="0" w:type="dxa"/>
            <w:right w:w="108" w:type="dxa"/>
          </w:tblCellMar>
        </w:tblPrEx>
        <w:trPr>
          <w:trHeight w:val="695"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对正在享受居家社区养老服务资助对象开展入户满意度和服务质量抽查</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50户</w:t>
            </w:r>
          </w:p>
        </w:tc>
      </w:tr>
      <w:tr>
        <w:tblPrEx>
          <w:tblCellMar>
            <w:top w:w="0" w:type="dxa"/>
            <w:left w:w="108" w:type="dxa"/>
            <w:bottom w:w="0" w:type="dxa"/>
            <w:right w:w="108" w:type="dxa"/>
          </w:tblCellMar>
        </w:tblPrEx>
        <w:trPr>
          <w:trHeight w:val="669"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出具养老服务需求及满意度分析报告</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1份</w:t>
            </w:r>
          </w:p>
        </w:tc>
      </w:tr>
      <w:tr>
        <w:tblPrEx>
          <w:tblCellMar>
            <w:top w:w="0" w:type="dxa"/>
            <w:left w:w="108" w:type="dxa"/>
            <w:bottom w:w="0" w:type="dxa"/>
            <w:right w:w="108" w:type="dxa"/>
          </w:tblCellMar>
        </w:tblPrEx>
        <w:trPr>
          <w:trHeight w:val="679"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对镇街居家社区养老服务开展情况进行评估</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23次</w:t>
            </w:r>
          </w:p>
        </w:tc>
      </w:tr>
      <w:tr>
        <w:tblPrEx>
          <w:tblCellMar>
            <w:top w:w="0" w:type="dxa"/>
            <w:left w:w="108" w:type="dxa"/>
            <w:bottom w:w="0" w:type="dxa"/>
            <w:right w:w="108" w:type="dxa"/>
          </w:tblCellMar>
        </w:tblPrEx>
        <w:trPr>
          <w:trHeight w:val="559"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对养老机构的服务开展情况进行评估</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28次</w:t>
            </w:r>
          </w:p>
        </w:tc>
      </w:tr>
      <w:tr>
        <w:tblPrEx>
          <w:tblCellMar>
            <w:top w:w="0" w:type="dxa"/>
            <w:left w:w="108" w:type="dxa"/>
            <w:bottom w:w="0" w:type="dxa"/>
            <w:right w:w="108" w:type="dxa"/>
          </w:tblCellMar>
        </w:tblPrEx>
        <w:trPr>
          <w:trHeight w:val="553"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对镇街开展居家社区养老服务督导</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46次</w:t>
            </w:r>
          </w:p>
        </w:tc>
      </w:tr>
      <w:tr>
        <w:tblPrEx>
          <w:tblCellMar>
            <w:top w:w="0" w:type="dxa"/>
            <w:left w:w="108" w:type="dxa"/>
            <w:bottom w:w="0" w:type="dxa"/>
            <w:right w:w="108" w:type="dxa"/>
          </w:tblCellMar>
        </w:tblPrEx>
        <w:trPr>
          <w:trHeight w:val="552"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对养老机构开展养老服务督导</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56次</w:t>
            </w:r>
          </w:p>
        </w:tc>
      </w:tr>
      <w:tr>
        <w:tblPrEx>
          <w:tblCellMar>
            <w:top w:w="0" w:type="dxa"/>
            <w:left w:w="108" w:type="dxa"/>
            <w:bottom w:w="0" w:type="dxa"/>
            <w:right w:w="108" w:type="dxa"/>
          </w:tblCellMar>
        </w:tblPrEx>
        <w:trPr>
          <w:trHeight w:val="573"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对居家社区养老服务机构服务中产生的问题跟进整改进度、提出整改建议</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15次</w:t>
            </w:r>
          </w:p>
        </w:tc>
      </w:tr>
      <w:tr>
        <w:tblPrEx>
          <w:tblCellMar>
            <w:top w:w="0" w:type="dxa"/>
            <w:left w:w="108" w:type="dxa"/>
            <w:bottom w:w="0" w:type="dxa"/>
            <w:right w:w="108" w:type="dxa"/>
          </w:tblCellMar>
        </w:tblPrEx>
        <w:trPr>
          <w:trHeight w:val="573"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对养老机构服务中产生的问题跟进整改进度、提出整改建议</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20次</w:t>
            </w:r>
          </w:p>
        </w:tc>
      </w:tr>
      <w:tr>
        <w:tblPrEx>
          <w:tblCellMar>
            <w:top w:w="0" w:type="dxa"/>
            <w:left w:w="108" w:type="dxa"/>
            <w:bottom w:w="0" w:type="dxa"/>
            <w:right w:w="108" w:type="dxa"/>
          </w:tblCellMar>
        </w:tblPrEx>
        <w:trPr>
          <w:trHeight w:val="573" w:hRule="atLeast"/>
          <w:jc w:val="center"/>
        </w:trPr>
        <w:tc>
          <w:tcPr>
            <w:tcW w:w="63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结合评估调查结果出具分析报告</w:t>
            </w:r>
          </w:p>
        </w:tc>
        <w:tc>
          <w:tcPr>
            <w:tcW w:w="19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1份</w:t>
            </w:r>
          </w:p>
        </w:tc>
      </w:tr>
    </w:tbl>
    <w:p>
      <w:pPr>
        <w:numPr>
          <w:ilvl w:val="0"/>
          <w:numId w:val="1"/>
        </w:numPr>
        <w:spacing w:line="600" w:lineRule="exact"/>
        <w:rPr>
          <w:rFonts w:ascii="黑体" w:hAnsi="黑体" w:eastAsia="黑体" w:cs="黑体"/>
          <w:b w:val="0"/>
          <w:bCs/>
          <w:color w:val="000000"/>
          <w:sz w:val="28"/>
          <w:szCs w:val="28"/>
        </w:rPr>
      </w:pPr>
      <w:r>
        <w:rPr>
          <w:rFonts w:hint="eastAsia" w:ascii="黑体" w:hAnsi="黑体" w:eastAsia="黑体" w:cs="黑体"/>
          <w:b w:val="0"/>
          <w:bCs/>
          <w:color w:val="000000"/>
          <w:sz w:val="28"/>
          <w:szCs w:val="28"/>
        </w:rPr>
        <w:t>项目经费及拨付方式</w:t>
      </w:r>
    </w:p>
    <w:p>
      <w:pPr>
        <w:numPr>
          <w:ilvl w:val="0"/>
          <w:numId w:val="2"/>
        </w:numPr>
        <w:spacing w:line="600" w:lineRule="exact"/>
        <w:ind w:firstLine="562" w:firstLineChars="200"/>
        <w:rPr>
          <w:rFonts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项目经费</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项目经费合计人民币￥</w:t>
      </w:r>
      <w:r>
        <w:rPr>
          <w:rFonts w:hint="eastAsia" w:ascii="宋体" w:hAnsi="宋体" w:eastAsia="宋体" w:cs="宋体"/>
          <w:color w:val="auto"/>
          <w:sz w:val="28"/>
          <w:szCs w:val="28"/>
          <w:lang w:val="en-US" w:eastAsia="zh-CN"/>
        </w:rPr>
        <w:t>______</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（大写：</w:t>
      </w:r>
      <w:r>
        <w:rPr>
          <w:rFonts w:hint="eastAsia" w:ascii="宋体" w:hAnsi="宋体" w:eastAsia="宋体" w:cs="宋体"/>
          <w:color w:val="auto"/>
          <w:sz w:val="28"/>
          <w:szCs w:val="28"/>
          <w:lang w:val="en-US" w:eastAsia="zh-CN"/>
        </w:rPr>
        <w:t>______</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p>
    <w:p>
      <w:pPr>
        <w:numPr>
          <w:ilvl w:val="0"/>
          <w:numId w:val="2"/>
        </w:numPr>
        <w:spacing w:line="600" w:lineRule="exact"/>
        <w:ind w:firstLine="562" w:firstLineChars="200"/>
        <w:rPr>
          <w:rFonts w:ascii="仿宋_GB2312" w:hAnsi="仿宋_GB2312" w:eastAsia="仿宋_GB2312" w:cs="仿宋_GB2312"/>
          <w:b/>
          <w:color w:val="auto"/>
          <w:kern w:val="28"/>
          <w:sz w:val="28"/>
          <w:szCs w:val="28"/>
        </w:rPr>
      </w:pPr>
      <w:r>
        <w:rPr>
          <w:rFonts w:hint="eastAsia" w:ascii="仿宋_GB2312" w:hAnsi="仿宋_GB2312" w:eastAsia="仿宋_GB2312" w:cs="仿宋_GB2312"/>
          <w:b/>
          <w:color w:val="auto"/>
          <w:kern w:val="28"/>
          <w:sz w:val="28"/>
          <w:szCs w:val="28"/>
        </w:rPr>
        <w:t>支付方式</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经费分</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期支付：</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第一期：当乙方完成项目</w:t>
      </w:r>
      <w:r>
        <w:rPr>
          <w:rFonts w:hint="eastAsia" w:ascii="仿宋_GB2312" w:hAnsi="仿宋_GB2312" w:eastAsia="仿宋_GB2312" w:cs="仿宋_GB2312"/>
          <w:color w:val="auto"/>
          <w:sz w:val="28"/>
          <w:szCs w:val="28"/>
          <w:lang w:val="en-US" w:eastAsia="zh-CN"/>
        </w:rPr>
        <w:t>50%</w:t>
      </w:r>
      <w:r>
        <w:rPr>
          <w:rFonts w:hint="eastAsia" w:ascii="仿宋_GB2312" w:hAnsi="仿宋_GB2312" w:eastAsia="仿宋_GB2312" w:cs="仿宋_GB2312"/>
          <w:color w:val="auto"/>
          <w:sz w:val="28"/>
          <w:szCs w:val="28"/>
        </w:rPr>
        <w:t>的工作任务，并通过甲方阶段验收后，甲方收到乙方开具</w:t>
      </w:r>
      <w:r>
        <w:rPr>
          <w:rFonts w:hint="eastAsia" w:ascii="仿宋_GB2312" w:hAnsi="仿宋_GB2312" w:eastAsia="仿宋_GB2312" w:cs="仿宋_GB2312"/>
          <w:color w:val="auto"/>
          <w:sz w:val="28"/>
          <w:szCs w:val="28"/>
          <w:lang w:eastAsia="zh-Hans"/>
        </w:rPr>
        <w:t>的等额</w:t>
      </w:r>
      <w:r>
        <w:rPr>
          <w:rFonts w:hint="eastAsia" w:ascii="仿宋_GB2312" w:hAnsi="仿宋_GB2312" w:eastAsia="仿宋_GB2312" w:cs="仿宋_GB2312"/>
          <w:color w:val="auto"/>
          <w:sz w:val="28"/>
          <w:szCs w:val="28"/>
        </w:rPr>
        <w:t>有效发票后，在15个工作日内向乙方支付</w:t>
      </w:r>
      <w:r>
        <w:rPr>
          <w:rFonts w:hint="eastAsia" w:ascii="仿宋_GB2312" w:hAnsi="仿宋_GB2312" w:eastAsia="仿宋_GB2312" w:cs="仿宋_GB2312"/>
          <w:color w:val="auto"/>
          <w:sz w:val="28"/>
          <w:szCs w:val="28"/>
          <w:lang w:val="en-US" w:eastAsia="zh-CN"/>
        </w:rPr>
        <w:t>合同总金额的50%，</w:t>
      </w:r>
      <w:r>
        <w:rPr>
          <w:rFonts w:hint="eastAsia" w:ascii="仿宋_GB2312" w:hAnsi="仿宋_GB2312" w:eastAsia="仿宋_GB2312" w:cs="仿宋_GB2312"/>
          <w:color w:val="auto"/>
          <w:sz w:val="28"/>
          <w:szCs w:val="28"/>
        </w:rPr>
        <w:t>人民币￥</w:t>
      </w:r>
      <w:r>
        <w:rPr>
          <w:rFonts w:hint="eastAsia" w:ascii="宋体" w:hAnsi="宋体" w:eastAsia="宋体" w:cs="宋体"/>
          <w:color w:val="auto"/>
          <w:sz w:val="28"/>
          <w:szCs w:val="28"/>
          <w:lang w:val="en-US" w:eastAsia="zh-CN"/>
        </w:rPr>
        <w:t>______</w:t>
      </w:r>
      <w:r>
        <w:rPr>
          <w:rFonts w:hint="eastAsia" w:ascii="仿宋_GB2312" w:hAnsi="仿宋_GB2312" w:eastAsia="仿宋_GB2312" w:cs="仿宋_GB2312"/>
          <w:color w:val="auto"/>
          <w:sz w:val="28"/>
          <w:szCs w:val="28"/>
        </w:rPr>
        <w:t>元，大写</w:t>
      </w:r>
      <w:r>
        <w:rPr>
          <w:rFonts w:hint="eastAsia" w:ascii="宋体" w:hAnsi="宋体" w:eastAsia="宋体" w:cs="宋体"/>
          <w:color w:val="auto"/>
          <w:sz w:val="28"/>
          <w:szCs w:val="28"/>
          <w:lang w:val="en-US" w:eastAsia="zh-CN"/>
        </w:rPr>
        <w:t>______</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第二期：当乙方完成项目</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的工作任务</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rPr>
        <w:t>并通过甲方阶段验收后，甲方收到乙方开具</w:t>
      </w:r>
      <w:r>
        <w:rPr>
          <w:rFonts w:hint="eastAsia" w:ascii="仿宋_GB2312" w:hAnsi="仿宋_GB2312" w:eastAsia="仿宋_GB2312" w:cs="仿宋_GB2312"/>
          <w:color w:val="auto"/>
          <w:sz w:val="28"/>
          <w:szCs w:val="28"/>
          <w:lang w:eastAsia="zh-Hans"/>
        </w:rPr>
        <w:t>的等额</w:t>
      </w:r>
      <w:r>
        <w:rPr>
          <w:rFonts w:hint="eastAsia" w:ascii="仿宋_GB2312" w:hAnsi="仿宋_GB2312" w:eastAsia="仿宋_GB2312" w:cs="仿宋_GB2312"/>
          <w:color w:val="auto"/>
          <w:sz w:val="28"/>
          <w:szCs w:val="28"/>
        </w:rPr>
        <w:t>有效发票后，向乙方支付</w:t>
      </w:r>
      <w:r>
        <w:rPr>
          <w:rFonts w:hint="eastAsia" w:ascii="仿宋_GB2312" w:hAnsi="仿宋_GB2312" w:eastAsia="仿宋_GB2312" w:cs="仿宋_GB2312"/>
          <w:color w:val="auto"/>
          <w:sz w:val="28"/>
          <w:szCs w:val="28"/>
          <w:lang w:val="en-US" w:eastAsia="zh-CN"/>
        </w:rPr>
        <w:t>合同总金额的40%，</w:t>
      </w:r>
      <w:r>
        <w:rPr>
          <w:rFonts w:hint="eastAsia" w:ascii="仿宋_GB2312" w:hAnsi="仿宋_GB2312" w:eastAsia="仿宋_GB2312" w:cs="仿宋_GB2312"/>
          <w:color w:val="auto"/>
          <w:sz w:val="28"/>
          <w:szCs w:val="28"/>
        </w:rPr>
        <w:t>人民币￥</w:t>
      </w:r>
      <w:r>
        <w:rPr>
          <w:rFonts w:hint="eastAsia" w:ascii="宋体" w:hAnsi="宋体" w:eastAsia="宋体" w:cs="宋体"/>
          <w:color w:val="auto"/>
          <w:sz w:val="28"/>
          <w:szCs w:val="28"/>
          <w:lang w:val="en-US" w:eastAsia="zh-CN"/>
        </w:rPr>
        <w:t>______</w:t>
      </w:r>
      <w:r>
        <w:rPr>
          <w:rFonts w:hint="eastAsia" w:ascii="仿宋_GB2312" w:hAnsi="仿宋_GB2312" w:eastAsia="仿宋_GB2312" w:cs="仿宋_GB2312"/>
          <w:color w:val="auto"/>
          <w:sz w:val="28"/>
          <w:szCs w:val="28"/>
        </w:rPr>
        <w:t>元，大写</w:t>
      </w:r>
      <w:r>
        <w:rPr>
          <w:rFonts w:hint="eastAsia" w:ascii="宋体" w:hAnsi="宋体" w:eastAsia="宋体" w:cs="宋体"/>
          <w:color w:val="auto"/>
          <w:sz w:val="28"/>
          <w:szCs w:val="28"/>
          <w:lang w:val="en-US" w:eastAsia="zh-CN"/>
        </w:rPr>
        <w:t>______</w:t>
      </w:r>
      <w:r>
        <w:rPr>
          <w:rFonts w:hint="eastAsia" w:ascii="仿宋_GB2312" w:hAnsi="仿宋_GB2312" w:eastAsia="仿宋_GB2312" w:cs="仿宋_GB2312"/>
          <w:color w:val="auto"/>
          <w:sz w:val="28"/>
          <w:szCs w:val="28"/>
        </w:rPr>
        <w:t>。</w:t>
      </w:r>
    </w:p>
    <w:p>
      <w:pPr>
        <w:spacing w:line="6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第三期：</w:t>
      </w:r>
      <w:r>
        <w:rPr>
          <w:rFonts w:hint="eastAsia" w:ascii="仿宋_GB2312" w:hAnsi="仿宋_GB2312" w:eastAsia="仿宋_GB2312" w:cs="仿宋_GB2312"/>
          <w:color w:val="auto"/>
          <w:sz w:val="28"/>
          <w:szCs w:val="28"/>
          <w:lang w:eastAsia="zh-Hans"/>
        </w:rPr>
        <w:t>乙方完成本项目全部工作</w:t>
      </w:r>
      <w:r>
        <w:rPr>
          <w:rFonts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lang w:eastAsia="zh-Hans"/>
        </w:rPr>
        <w:t>经</w:t>
      </w:r>
      <w:r>
        <w:rPr>
          <w:rFonts w:hint="eastAsia" w:ascii="仿宋_GB2312" w:hAnsi="仿宋_GB2312" w:eastAsia="仿宋_GB2312" w:cs="仿宋_GB2312"/>
          <w:color w:val="auto"/>
          <w:sz w:val="28"/>
          <w:szCs w:val="28"/>
        </w:rPr>
        <w:t>甲方验收合格并收到乙方开具</w:t>
      </w:r>
      <w:r>
        <w:rPr>
          <w:rFonts w:hint="eastAsia" w:ascii="仿宋_GB2312" w:hAnsi="仿宋_GB2312" w:eastAsia="仿宋_GB2312" w:cs="仿宋_GB2312"/>
          <w:color w:val="auto"/>
          <w:sz w:val="28"/>
          <w:szCs w:val="28"/>
          <w:lang w:eastAsia="zh-Hans"/>
        </w:rPr>
        <w:t>的等额</w:t>
      </w:r>
      <w:r>
        <w:rPr>
          <w:rFonts w:hint="eastAsia" w:ascii="仿宋_GB2312" w:hAnsi="仿宋_GB2312" w:eastAsia="仿宋_GB2312" w:cs="仿宋_GB2312"/>
          <w:color w:val="auto"/>
          <w:sz w:val="28"/>
          <w:szCs w:val="28"/>
        </w:rPr>
        <w:t>有效发票后，向乙方支付</w:t>
      </w:r>
      <w:r>
        <w:rPr>
          <w:rFonts w:hint="eastAsia" w:ascii="仿宋_GB2312" w:hAnsi="仿宋_GB2312" w:eastAsia="仿宋_GB2312" w:cs="仿宋_GB2312"/>
          <w:color w:val="auto"/>
          <w:sz w:val="28"/>
          <w:szCs w:val="28"/>
          <w:lang w:val="en-US" w:eastAsia="zh-CN"/>
        </w:rPr>
        <w:t>合同总金额的10%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人民币￥</w:t>
      </w:r>
      <w:r>
        <w:rPr>
          <w:rFonts w:hint="eastAsia" w:ascii="宋体" w:hAnsi="宋体" w:eastAsia="宋体" w:cs="宋体"/>
          <w:color w:val="auto"/>
          <w:sz w:val="28"/>
          <w:szCs w:val="28"/>
          <w:lang w:val="en-US" w:eastAsia="zh-CN"/>
        </w:rPr>
        <w:t>______</w:t>
      </w:r>
      <w:r>
        <w:rPr>
          <w:rFonts w:hint="eastAsia" w:ascii="仿宋_GB2312" w:hAnsi="仿宋_GB2312" w:eastAsia="仿宋_GB2312" w:cs="仿宋_GB2312"/>
          <w:color w:val="auto"/>
          <w:sz w:val="28"/>
          <w:szCs w:val="28"/>
        </w:rPr>
        <w:t>元，大写</w:t>
      </w:r>
      <w:r>
        <w:rPr>
          <w:rFonts w:hint="eastAsia" w:ascii="宋体" w:hAnsi="宋体" w:eastAsia="宋体" w:cs="宋体"/>
          <w:color w:val="auto"/>
          <w:sz w:val="28"/>
          <w:szCs w:val="28"/>
          <w:lang w:val="en-US" w:eastAsia="zh-CN"/>
        </w:rPr>
        <w:t>______</w:t>
      </w:r>
      <w:r>
        <w:rPr>
          <w:rFonts w:hint="eastAsia" w:ascii="仿宋_GB2312" w:hAnsi="仿宋_GB2312" w:eastAsia="仿宋_GB2312" w:cs="仿宋_GB2312"/>
          <w:color w:val="auto"/>
          <w:sz w:val="28"/>
          <w:szCs w:val="28"/>
        </w:rPr>
        <w:t>。</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乙方须于每期支付时向甲方开</w:t>
      </w:r>
      <w:r>
        <w:rPr>
          <w:rFonts w:hint="eastAsia" w:ascii="仿宋_GB2312" w:hAnsi="仿宋_GB2312" w:eastAsia="仿宋_GB2312" w:cs="仿宋_GB2312"/>
          <w:color w:val="000000"/>
          <w:sz w:val="28"/>
          <w:szCs w:val="28"/>
          <w:lang w:eastAsia="zh-Hans"/>
        </w:rPr>
        <w:t>具</w:t>
      </w:r>
      <w:r>
        <w:rPr>
          <w:rFonts w:hint="eastAsia" w:ascii="仿宋_GB2312" w:hAnsi="仿宋_GB2312" w:eastAsia="仿宋_GB2312" w:cs="仿宋_GB2312"/>
          <w:color w:val="000000"/>
          <w:sz w:val="28"/>
          <w:szCs w:val="28"/>
        </w:rPr>
        <w:t>相应金额的合法有效发票。</w:t>
      </w:r>
    </w:p>
    <w:p>
      <w:pPr>
        <w:numPr>
          <w:ilvl w:val="0"/>
          <w:numId w:val="2"/>
        </w:numPr>
        <w:spacing w:line="600" w:lineRule="exact"/>
        <w:ind w:firstLine="562" w:firstLineChars="200"/>
        <w:rPr>
          <w:rFonts w:ascii="仿宋_GB2312" w:hAnsi="仿宋_GB2312" w:eastAsia="仿宋_GB2312" w:cs="仿宋_GB2312"/>
          <w:b/>
          <w:color w:val="000000"/>
          <w:kern w:val="28"/>
          <w:sz w:val="28"/>
          <w:szCs w:val="28"/>
        </w:rPr>
      </w:pPr>
      <w:r>
        <w:rPr>
          <w:rFonts w:hint="eastAsia" w:ascii="仿宋_GB2312" w:hAnsi="仿宋_GB2312" w:eastAsia="仿宋_GB2312" w:cs="仿宋_GB2312"/>
          <w:b/>
          <w:color w:val="000000"/>
          <w:kern w:val="28"/>
          <w:sz w:val="28"/>
          <w:szCs w:val="28"/>
        </w:rPr>
        <w:t>乙方账户信息</w:t>
      </w:r>
    </w:p>
    <w:p>
      <w:pPr>
        <w:spacing w:line="60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户名：</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账号：</w:t>
      </w:r>
    </w:p>
    <w:p>
      <w:pPr>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开户行：</w:t>
      </w:r>
    </w:p>
    <w:p>
      <w:pPr>
        <w:numPr>
          <w:ilvl w:val="0"/>
          <w:numId w:val="1"/>
        </w:numPr>
        <w:spacing w:line="600" w:lineRule="exact"/>
        <w:rPr>
          <w:rFonts w:ascii="黑体" w:hAnsi="黑体" w:eastAsia="黑体" w:cs="黑体"/>
          <w:b w:val="0"/>
          <w:bCs/>
          <w:color w:val="000000"/>
          <w:sz w:val="28"/>
          <w:szCs w:val="28"/>
        </w:rPr>
      </w:pPr>
      <w:r>
        <w:rPr>
          <w:rFonts w:hint="eastAsia" w:ascii="黑体" w:hAnsi="黑体" w:eastAsia="黑体" w:cs="黑体"/>
          <w:b w:val="0"/>
          <w:bCs/>
          <w:color w:val="000000"/>
          <w:sz w:val="28"/>
          <w:szCs w:val="28"/>
        </w:rPr>
        <w:t>各方权利义务</w:t>
      </w:r>
    </w:p>
    <w:p>
      <w:pPr>
        <w:numPr>
          <w:ilvl w:val="0"/>
          <w:numId w:val="3"/>
        </w:numPr>
        <w:spacing w:line="600" w:lineRule="exact"/>
        <w:ind w:firstLine="562" w:firstLineChars="200"/>
        <w:rPr>
          <w:rFonts w:ascii="仿宋_GB2312" w:hAnsi="仿宋_GB2312" w:eastAsia="仿宋_GB2312" w:cs="仿宋_GB2312"/>
          <w:b/>
          <w:color w:val="000000"/>
          <w:kern w:val="28"/>
          <w:sz w:val="28"/>
          <w:szCs w:val="28"/>
        </w:rPr>
      </w:pPr>
      <w:r>
        <w:rPr>
          <w:rFonts w:hint="eastAsia" w:ascii="仿宋_GB2312" w:hAnsi="仿宋_GB2312" w:eastAsia="仿宋_GB2312" w:cs="仿宋_GB2312"/>
          <w:b/>
          <w:color w:val="000000"/>
          <w:kern w:val="28"/>
          <w:sz w:val="28"/>
          <w:szCs w:val="28"/>
        </w:rPr>
        <w:t>甲方</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color w:val="000000"/>
          <w:kern w:val="28"/>
          <w:sz w:val="28"/>
          <w:szCs w:val="28"/>
        </w:rPr>
        <w:t>1、甲方负责指导本项目工作，对乙方在项目运作过程中各项工</w:t>
      </w:r>
      <w:r>
        <w:rPr>
          <w:rFonts w:hint="eastAsia" w:ascii="仿宋_GB2312" w:hAnsi="仿宋_GB2312" w:eastAsia="仿宋_GB2312" w:cs="仿宋_GB2312"/>
          <w:kern w:val="28"/>
          <w:sz w:val="28"/>
          <w:szCs w:val="28"/>
        </w:rPr>
        <w:t>作目标的完成情况、项目经费使用及各项机制落实情况进行监管、考核、验收，必要时提出修改意见和建议。</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2、负责乙方在开展本项</w:t>
      </w:r>
      <w:r>
        <w:rPr>
          <w:rFonts w:hint="eastAsia" w:ascii="仿宋_GB2312" w:hAnsi="仿宋_GB2312" w:eastAsia="仿宋_GB2312" w:cs="仿宋_GB2312"/>
          <w:kern w:val="28"/>
          <w:sz w:val="28"/>
          <w:szCs w:val="28"/>
          <w:lang w:eastAsia="zh-Hans"/>
        </w:rPr>
        <w:t>目</w:t>
      </w:r>
      <w:r>
        <w:rPr>
          <w:rFonts w:hint="eastAsia" w:ascii="仿宋_GB2312" w:hAnsi="仿宋_GB2312" w:eastAsia="仿宋_GB2312" w:cs="仿宋_GB2312"/>
          <w:kern w:val="28"/>
          <w:sz w:val="28"/>
          <w:szCs w:val="28"/>
        </w:rPr>
        <w:t>工作过程中与市、社区及有关部门的协调工作。</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3、对乙方开展服务提供必要的协助及便利，包括：业务指导和支持；有关情况及相关资料的提供；乙方社工及工作人员出入有关部门及场所的便利等。</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 xml:space="preserve">4、按本协议的约定，及时拨付项目经费。 </w:t>
      </w:r>
    </w:p>
    <w:p>
      <w:pPr>
        <w:numPr>
          <w:ilvl w:val="0"/>
          <w:numId w:val="3"/>
        </w:numPr>
        <w:spacing w:line="600" w:lineRule="exact"/>
        <w:ind w:firstLine="562" w:firstLineChars="200"/>
        <w:rPr>
          <w:rFonts w:ascii="仿宋_GB2312" w:hAnsi="仿宋_GB2312" w:eastAsia="仿宋_GB2312" w:cs="仿宋_GB2312"/>
          <w:b/>
          <w:kern w:val="28"/>
          <w:sz w:val="28"/>
          <w:szCs w:val="28"/>
        </w:rPr>
      </w:pPr>
      <w:r>
        <w:rPr>
          <w:rFonts w:hint="eastAsia" w:ascii="仿宋_GB2312" w:hAnsi="仿宋_GB2312" w:eastAsia="仿宋_GB2312" w:cs="仿宋_GB2312"/>
          <w:b/>
          <w:kern w:val="28"/>
          <w:sz w:val="28"/>
          <w:szCs w:val="28"/>
        </w:rPr>
        <w:t>乙方</w:t>
      </w:r>
    </w:p>
    <w:p>
      <w:pPr>
        <w:tabs>
          <w:tab w:val="left" w:pos="1080"/>
        </w:tabs>
        <w:spacing w:line="360" w:lineRule="auto"/>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1、根据本项目的目标要求，</w:t>
      </w:r>
      <w:r>
        <w:rPr>
          <w:rFonts w:hint="eastAsia" w:ascii="仿宋_GB2312" w:hAnsi="仿宋_GB2312" w:eastAsia="仿宋_GB2312" w:cs="仿宋_GB2312"/>
          <w:sz w:val="28"/>
          <w:szCs w:val="28"/>
        </w:rPr>
        <w:t>乙方于</w:t>
      </w:r>
      <w:r>
        <w:rPr>
          <w:rFonts w:hint="eastAsia" w:ascii="仿宋_GB2312" w:hAnsi="仿宋_GB2312" w:eastAsia="仿宋_GB2312" w:cs="仿宋_GB2312"/>
          <w:sz w:val="28"/>
          <w:szCs w:val="28"/>
          <w:lang w:eastAsia="zh-Hans"/>
        </w:rPr>
        <w:t>本</w:t>
      </w:r>
      <w:r>
        <w:rPr>
          <w:rFonts w:hint="eastAsia" w:ascii="仿宋_GB2312" w:hAnsi="仿宋_GB2312" w:eastAsia="仿宋_GB2312" w:cs="仿宋_GB2312"/>
          <w:sz w:val="28"/>
          <w:szCs w:val="28"/>
        </w:rPr>
        <w:t>协议生效之日起10日内</w:t>
      </w:r>
      <w:r>
        <w:rPr>
          <w:rFonts w:hint="eastAsia" w:ascii="仿宋_GB2312" w:hAnsi="仿宋_GB2312" w:eastAsia="仿宋_GB2312" w:cs="仿宋_GB2312"/>
          <w:kern w:val="28"/>
          <w:sz w:val="28"/>
          <w:szCs w:val="28"/>
        </w:rPr>
        <w:t>配备项目人员，组建管理及服务团队，并报送甲方备案。合同期内，工作人员因个人原因或因未能胜任本职工作而离岗及离职的，乙方应在员工离岗或离职时及时补充</w:t>
      </w:r>
      <w:r>
        <w:rPr>
          <w:rFonts w:hint="eastAsia" w:ascii="仿宋_GB2312" w:hAnsi="仿宋_GB2312" w:eastAsia="仿宋_GB2312" w:cs="仿宋_GB2312"/>
          <w:kern w:val="28"/>
          <w:sz w:val="28"/>
          <w:szCs w:val="28"/>
          <w:lang w:eastAsia="zh-Hans"/>
        </w:rPr>
        <w:t>其他符合甲方要求的人员到该岗位提供服务</w:t>
      </w:r>
      <w:r>
        <w:rPr>
          <w:rFonts w:hint="eastAsia" w:ascii="仿宋_GB2312" w:hAnsi="仿宋_GB2312" w:eastAsia="仿宋_GB2312" w:cs="仿宋_GB2312"/>
          <w:kern w:val="28"/>
          <w:sz w:val="28"/>
          <w:szCs w:val="28"/>
        </w:rPr>
        <w:t>，并报送甲方备案。</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2、乙方应根据项目的实际情况 ，制定并完善本项目计划，结合实际制定工作规划及具体实施方案。各项计划及有关实施方案应报甲方认可，如有改变，应征得甲方同意。</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3、遵守国家法律法规及社会工作伦理道德，按照中山市的相关规定，执行项目计划，全面完成本项目的各项考核指标，为服务对象提供优质的服务。</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4、严格按照有关规定管理及使用经费，确保专款专用，并接受甲方及有关主管部门的监督。</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5、乙方需根据《劳动合同法》的相关要求，为所配备的工作人员购买五险一金，保障工作人员在安全的环境中提供服务，若</w:t>
      </w:r>
      <w:r>
        <w:rPr>
          <w:rFonts w:hint="eastAsia" w:ascii="仿宋_GB2312" w:hAnsi="仿宋_GB2312" w:eastAsia="仿宋_GB2312" w:cs="仿宋_GB2312"/>
          <w:kern w:val="28"/>
          <w:sz w:val="28"/>
          <w:szCs w:val="28"/>
          <w:lang w:eastAsia="zh-Hans"/>
        </w:rPr>
        <w:t>工作</w:t>
      </w:r>
      <w:r>
        <w:rPr>
          <w:rFonts w:hint="eastAsia" w:ascii="仿宋_GB2312" w:hAnsi="仿宋_GB2312" w:eastAsia="仿宋_GB2312" w:cs="仿宋_GB2312"/>
          <w:kern w:val="28"/>
          <w:sz w:val="28"/>
          <w:szCs w:val="28"/>
        </w:rPr>
        <w:t>人员在履行本项目义务的过程中受到损害或致他人损害，均由乙方承担因此而产生的一切法律责任。</w:t>
      </w:r>
    </w:p>
    <w:p>
      <w:pPr>
        <w:tabs>
          <w:tab w:val="left" w:pos="1080"/>
        </w:tabs>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6、乙方应对项目专职工作人员实施绩效考核。</w:t>
      </w:r>
    </w:p>
    <w:p>
      <w:pPr>
        <w:numPr>
          <w:ilvl w:val="0"/>
          <w:numId w:val="1"/>
        </w:numPr>
        <w:spacing w:line="600" w:lineRule="exact"/>
        <w:rPr>
          <w:rFonts w:ascii="黑体" w:hAnsi="黑体" w:eastAsia="黑体" w:cs="黑体"/>
          <w:b w:val="0"/>
          <w:bCs/>
          <w:sz w:val="28"/>
          <w:szCs w:val="28"/>
        </w:rPr>
      </w:pPr>
      <w:r>
        <w:rPr>
          <w:rFonts w:hint="eastAsia" w:ascii="黑体" w:hAnsi="黑体" w:eastAsia="黑体" w:cs="黑体"/>
          <w:b w:val="0"/>
          <w:bCs/>
          <w:sz w:val="28"/>
          <w:szCs w:val="28"/>
        </w:rPr>
        <w:t>项目验收</w:t>
      </w:r>
    </w:p>
    <w:p>
      <w:pPr>
        <w:spacing w:line="600" w:lineRule="exact"/>
        <w:ind w:firstLine="551" w:firstLineChars="197"/>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乙方应于</w:t>
      </w:r>
      <w:r>
        <w:rPr>
          <w:rFonts w:hint="eastAsia" w:ascii="仿宋_GB2312" w:hAnsi="仿宋_GB2312" w:eastAsia="仿宋_GB2312" w:cs="仿宋_GB2312"/>
          <w:kern w:val="28"/>
          <w:sz w:val="28"/>
          <w:szCs w:val="28"/>
          <w:lang w:eastAsia="zh-Hans"/>
        </w:rPr>
        <w:t>本</w:t>
      </w:r>
      <w:r>
        <w:rPr>
          <w:rFonts w:hint="eastAsia" w:ascii="仿宋_GB2312" w:hAnsi="仿宋_GB2312" w:eastAsia="仿宋_GB2312" w:cs="仿宋_GB2312"/>
          <w:kern w:val="28"/>
          <w:sz w:val="28"/>
          <w:szCs w:val="28"/>
        </w:rPr>
        <w:t>项目</w:t>
      </w:r>
      <w:r>
        <w:rPr>
          <w:rFonts w:hint="eastAsia" w:ascii="仿宋_GB2312" w:hAnsi="仿宋_GB2312" w:eastAsia="仿宋_GB2312" w:cs="仿宋_GB2312"/>
          <w:kern w:val="28"/>
          <w:sz w:val="28"/>
          <w:szCs w:val="28"/>
          <w:lang w:eastAsia="zh-Hans"/>
        </w:rPr>
        <w:t>服务</w:t>
      </w:r>
      <w:r>
        <w:rPr>
          <w:rFonts w:hint="eastAsia" w:ascii="仿宋_GB2312" w:hAnsi="仿宋_GB2312" w:eastAsia="仿宋_GB2312" w:cs="仿宋_GB2312"/>
          <w:kern w:val="28"/>
          <w:sz w:val="28"/>
          <w:szCs w:val="28"/>
        </w:rPr>
        <w:t>期结束前</w:t>
      </w:r>
      <w:r>
        <w:rPr>
          <w:rFonts w:hint="eastAsia" w:ascii="仿宋_GB2312" w:hAnsi="仿宋_GB2312" w:eastAsia="仿宋_GB2312" w:cs="仿宋_GB2312"/>
          <w:color w:val="auto"/>
          <w:kern w:val="28"/>
          <w:sz w:val="28"/>
          <w:szCs w:val="28"/>
          <w:lang w:val="en-US" w:eastAsia="zh-CN"/>
        </w:rPr>
        <w:t>1</w:t>
      </w:r>
      <w:r>
        <w:rPr>
          <w:rFonts w:hint="eastAsia" w:ascii="仿宋_GB2312" w:hAnsi="仿宋_GB2312" w:eastAsia="仿宋_GB2312" w:cs="仿宋_GB2312"/>
          <w:color w:val="auto"/>
          <w:kern w:val="28"/>
          <w:sz w:val="28"/>
          <w:szCs w:val="28"/>
        </w:rPr>
        <w:t>0</w:t>
      </w:r>
      <w:r>
        <w:rPr>
          <w:rFonts w:hint="eastAsia" w:ascii="仿宋_GB2312" w:hAnsi="仿宋_GB2312" w:eastAsia="仿宋_GB2312" w:cs="仿宋_GB2312"/>
          <w:kern w:val="28"/>
          <w:sz w:val="28"/>
          <w:szCs w:val="28"/>
        </w:rPr>
        <w:t>天内</w:t>
      </w:r>
      <w:r>
        <w:rPr>
          <w:rFonts w:hint="eastAsia" w:ascii="仿宋_GB2312" w:hAnsi="仿宋_GB2312" w:eastAsia="仿宋_GB2312" w:cs="仿宋_GB2312"/>
          <w:kern w:val="28"/>
          <w:sz w:val="28"/>
          <w:szCs w:val="28"/>
          <w:lang w:eastAsia="zh-Hans"/>
        </w:rPr>
        <w:t>向</w:t>
      </w:r>
      <w:r>
        <w:rPr>
          <w:rFonts w:hint="eastAsia" w:ascii="仿宋_GB2312" w:hAnsi="仿宋_GB2312" w:eastAsia="仿宋_GB2312" w:cs="仿宋_GB2312"/>
          <w:kern w:val="28"/>
          <w:sz w:val="28"/>
          <w:szCs w:val="28"/>
        </w:rPr>
        <w:t>甲方提交项目总结的书面报告，甲方按</w:t>
      </w:r>
      <w:r>
        <w:rPr>
          <w:rFonts w:hint="eastAsia" w:ascii="仿宋_GB2312" w:hAnsi="仿宋_GB2312" w:eastAsia="仿宋_GB2312" w:cs="仿宋_GB2312"/>
          <w:kern w:val="28"/>
          <w:sz w:val="28"/>
          <w:szCs w:val="28"/>
          <w:lang w:eastAsia="zh-Hans"/>
        </w:rPr>
        <w:t>本</w:t>
      </w:r>
      <w:r>
        <w:rPr>
          <w:rFonts w:hint="eastAsia" w:ascii="仿宋_GB2312" w:hAnsi="仿宋_GB2312" w:eastAsia="仿宋_GB2312" w:cs="仿宋_GB2312"/>
          <w:kern w:val="28"/>
          <w:sz w:val="28"/>
          <w:szCs w:val="28"/>
        </w:rPr>
        <w:t>合同相关指标条款进行核实并验收。验收不合格的，乙方应按甲方要求进行整改，承担继续履行责任至验收合格。</w:t>
      </w:r>
    </w:p>
    <w:p>
      <w:pPr>
        <w:numPr>
          <w:ilvl w:val="0"/>
          <w:numId w:val="1"/>
        </w:numPr>
        <w:spacing w:line="600" w:lineRule="exact"/>
        <w:rPr>
          <w:rFonts w:ascii="黑体" w:hAnsi="黑体" w:eastAsia="黑体" w:cs="黑体"/>
          <w:b w:val="0"/>
          <w:bCs/>
          <w:sz w:val="28"/>
          <w:szCs w:val="28"/>
        </w:rPr>
      </w:pPr>
      <w:r>
        <w:rPr>
          <w:rFonts w:hint="eastAsia" w:ascii="黑体" w:hAnsi="黑体" w:eastAsia="黑体" w:cs="黑体"/>
          <w:b w:val="0"/>
          <w:bCs/>
          <w:sz w:val="28"/>
          <w:szCs w:val="28"/>
        </w:rPr>
        <w:t>违约责任</w:t>
      </w:r>
    </w:p>
    <w:p>
      <w:pPr>
        <w:spacing w:line="600" w:lineRule="exact"/>
        <w:ind w:firstLine="565" w:firstLineChars="202"/>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1．合同期内乙方产生的任何债权债务与甲方无关。</w:t>
      </w:r>
    </w:p>
    <w:p>
      <w:pPr>
        <w:spacing w:line="600" w:lineRule="exact"/>
        <w:ind w:firstLine="565" w:firstLineChars="202"/>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2．乙方未按照</w:t>
      </w:r>
      <w:r>
        <w:rPr>
          <w:rFonts w:hint="eastAsia" w:ascii="仿宋_GB2312" w:hAnsi="仿宋_GB2312" w:eastAsia="仿宋_GB2312" w:cs="仿宋_GB2312"/>
          <w:kern w:val="28"/>
          <w:sz w:val="28"/>
          <w:szCs w:val="28"/>
          <w:lang w:eastAsia="zh-Hans"/>
        </w:rPr>
        <w:t>本合同</w:t>
      </w:r>
      <w:r>
        <w:rPr>
          <w:rFonts w:hint="eastAsia" w:ascii="仿宋_GB2312" w:hAnsi="仿宋_GB2312" w:eastAsia="仿宋_GB2312" w:cs="仿宋_GB2312"/>
          <w:kern w:val="28"/>
          <w:sz w:val="28"/>
          <w:szCs w:val="28"/>
        </w:rPr>
        <w:t>约定</w:t>
      </w:r>
      <w:r>
        <w:rPr>
          <w:rFonts w:hint="eastAsia" w:ascii="仿宋_GB2312" w:hAnsi="仿宋_GB2312" w:eastAsia="仿宋_GB2312" w:cs="仿宋_GB2312"/>
          <w:kern w:val="28"/>
          <w:sz w:val="28"/>
          <w:szCs w:val="28"/>
          <w:lang w:eastAsia="zh-Hans"/>
        </w:rPr>
        <w:t>的服务期限</w:t>
      </w:r>
      <w:r>
        <w:rPr>
          <w:rFonts w:hint="eastAsia" w:ascii="仿宋_GB2312" w:hAnsi="仿宋_GB2312" w:eastAsia="仿宋_GB2312" w:cs="仿宋_GB2312"/>
          <w:kern w:val="28"/>
          <w:sz w:val="28"/>
          <w:szCs w:val="28"/>
        </w:rPr>
        <w:t>完成</w:t>
      </w:r>
      <w:r>
        <w:rPr>
          <w:rFonts w:hint="eastAsia" w:ascii="仿宋_GB2312" w:hAnsi="仿宋_GB2312" w:eastAsia="仿宋_GB2312" w:cs="仿宋_GB2312"/>
          <w:kern w:val="28"/>
          <w:sz w:val="28"/>
          <w:szCs w:val="28"/>
          <w:lang w:eastAsia="zh-Hans"/>
        </w:rPr>
        <w:t>本</w:t>
      </w:r>
      <w:r>
        <w:rPr>
          <w:rFonts w:hint="eastAsia" w:ascii="仿宋_GB2312" w:hAnsi="仿宋_GB2312" w:eastAsia="仿宋_GB2312" w:cs="仿宋_GB2312"/>
          <w:kern w:val="28"/>
          <w:sz w:val="28"/>
          <w:szCs w:val="28"/>
        </w:rPr>
        <w:t>项目</w:t>
      </w:r>
      <w:r>
        <w:rPr>
          <w:rFonts w:hint="eastAsia" w:ascii="仿宋_GB2312" w:hAnsi="仿宋_GB2312" w:eastAsia="仿宋_GB2312" w:cs="仿宋_GB2312"/>
          <w:kern w:val="28"/>
          <w:sz w:val="28"/>
          <w:szCs w:val="28"/>
          <w:lang w:eastAsia="zh-Hans"/>
        </w:rPr>
        <w:t>工作</w:t>
      </w:r>
      <w:r>
        <w:rPr>
          <w:rFonts w:hint="eastAsia" w:ascii="仿宋_GB2312" w:hAnsi="仿宋_GB2312" w:eastAsia="仿宋_GB2312" w:cs="仿宋_GB2312"/>
          <w:kern w:val="28"/>
          <w:sz w:val="28"/>
          <w:szCs w:val="28"/>
        </w:rPr>
        <w:t>，甲方有权解除合同</w:t>
      </w:r>
      <w:r>
        <w:rPr>
          <w:rFonts w:ascii="仿宋_GB2312" w:hAnsi="仿宋_GB2312" w:eastAsia="仿宋_GB2312" w:cs="仿宋_GB2312"/>
          <w:kern w:val="28"/>
          <w:sz w:val="28"/>
          <w:szCs w:val="28"/>
        </w:rPr>
        <w:t>，</w:t>
      </w:r>
      <w:r>
        <w:rPr>
          <w:rFonts w:hint="eastAsia" w:ascii="仿宋_GB2312" w:hAnsi="仿宋_GB2312" w:eastAsia="仿宋_GB2312" w:cs="仿宋_GB2312"/>
          <w:kern w:val="28"/>
          <w:sz w:val="28"/>
          <w:szCs w:val="28"/>
        </w:rPr>
        <w:t>乙方应按未完成部分指标的比例退回相应的项目经费，造成甲方损失的，赔偿甲方所受到的损失（包括但不限于实际经济损失、律师费、诉讼费用等）。</w:t>
      </w:r>
    </w:p>
    <w:p>
      <w:pPr>
        <w:spacing w:line="600" w:lineRule="exact"/>
        <w:ind w:firstLine="565" w:firstLineChars="202"/>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3．任何一方违约造成的对方损失（包括但不限于实际经济损失费用、律师费、诉讼费、诉讼保全费、交通费等因维权所产生的费用），由违约方向守约方赔偿损失。</w:t>
      </w:r>
    </w:p>
    <w:p>
      <w:pPr>
        <w:widowControl/>
        <w:spacing w:line="600" w:lineRule="exact"/>
        <w:ind w:firstLine="560" w:firstLineChars="200"/>
        <w:jc w:val="left"/>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4、乙方应对因履行本合同而获知的服务对象信息、项目信息等进行保密，未经甲方书面同意，不得直接或间接以告知、公布、发布或者其他任何方式向第三方泄露，或将其使用于其他项目。否则，应赔偿因泄密而给甲方造成的一切损失并承担相应的法律责任。</w:t>
      </w:r>
    </w:p>
    <w:p>
      <w:pPr>
        <w:widowControl/>
        <w:spacing w:line="600" w:lineRule="exact"/>
        <w:ind w:firstLine="560" w:firstLineChars="200"/>
        <w:jc w:val="left"/>
        <w:rPr>
          <w:rFonts w:ascii="仿宋_GB2312" w:hAnsi="仿宋_GB2312" w:eastAsia="仿宋_GB2312" w:cs="仿宋_GB2312"/>
          <w:kern w:val="28"/>
          <w:sz w:val="28"/>
          <w:szCs w:val="28"/>
          <w:lang w:eastAsia="zh-Hans"/>
        </w:rPr>
      </w:pPr>
      <w:r>
        <w:rPr>
          <w:rFonts w:hint="eastAsia" w:ascii="仿宋_GB2312" w:hAnsi="仿宋_GB2312" w:eastAsia="仿宋_GB2312" w:cs="仿宋_GB2312"/>
          <w:kern w:val="28"/>
          <w:sz w:val="28"/>
          <w:szCs w:val="28"/>
        </w:rPr>
        <w:t>5、乙方应在合同所规定的工作范围</w:t>
      </w:r>
      <w:r>
        <w:rPr>
          <w:rFonts w:hint="eastAsia" w:ascii="仿宋_GB2312" w:hAnsi="仿宋_GB2312" w:eastAsia="仿宋_GB2312" w:cs="仿宋_GB2312"/>
          <w:kern w:val="28"/>
          <w:sz w:val="28"/>
          <w:szCs w:val="28"/>
          <w:lang w:eastAsia="zh-Hans"/>
        </w:rPr>
        <w:t>内</w:t>
      </w:r>
      <w:r>
        <w:rPr>
          <w:rFonts w:hint="eastAsia" w:ascii="仿宋_GB2312" w:hAnsi="仿宋_GB2312" w:eastAsia="仿宋_GB2312" w:cs="仿宋_GB2312"/>
          <w:kern w:val="28"/>
          <w:sz w:val="28"/>
          <w:szCs w:val="28"/>
        </w:rPr>
        <w:t>服从甲方合理要求，乙方项目人员出现不服从或不胜任情况并</w:t>
      </w:r>
      <w:r>
        <w:rPr>
          <w:rFonts w:hint="eastAsia" w:ascii="仿宋_GB2312" w:hAnsi="仿宋_GB2312" w:eastAsia="仿宋_GB2312" w:cs="仿宋_GB2312"/>
          <w:kern w:val="28"/>
          <w:sz w:val="28"/>
          <w:szCs w:val="28"/>
          <w:lang w:eastAsia="zh-Hans"/>
        </w:rPr>
        <w:t>被</w:t>
      </w:r>
      <w:r>
        <w:rPr>
          <w:rFonts w:hint="eastAsia" w:ascii="仿宋_GB2312" w:hAnsi="仿宋_GB2312" w:eastAsia="仿宋_GB2312" w:cs="仿宋_GB2312"/>
          <w:kern w:val="28"/>
          <w:sz w:val="28"/>
          <w:szCs w:val="28"/>
        </w:rPr>
        <w:t>警告二次以上者，甲方有权要求乙方重新安排合适人选替换该项目人员。</w:t>
      </w:r>
      <w:r>
        <w:rPr>
          <w:rFonts w:hint="eastAsia" w:ascii="仿宋_GB2312" w:hAnsi="仿宋_GB2312" w:eastAsia="仿宋_GB2312" w:cs="仿宋_GB2312"/>
          <w:kern w:val="28"/>
          <w:sz w:val="28"/>
          <w:szCs w:val="28"/>
          <w:lang w:eastAsia="zh-Hans"/>
        </w:rPr>
        <w:t>若经乙方重新安排项目人员后</w:t>
      </w:r>
      <w:r>
        <w:rPr>
          <w:rFonts w:ascii="仿宋_GB2312" w:hAnsi="仿宋_GB2312" w:eastAsia="仿宋_GB2312" w:cs="仿宋_GB2312"/>
          <w:kern w:val="28"/>
          <w:sz w:val="28"/>
          <w:szCs w:val="28"/>
          <w:lang w:eastAsia="zh-Hans"/>
        </w:rPr>
        <w:t>，</w:t>
      </w:r>
      <w:r>
        <w:rPr>
          <w:rFonts w:hint="eastAsia" w:ascii="仿宋_GB2312" w:hAnsi="仿宋_GB2312" w:eastAsia="仿宋_GB2312" w:cs="仿宋_GB2312"/>
          <w:kern w:val="28"/>
          <w:sz w:val="28"/>
          <w:szCs w:val="28"/>
          <w:lang w:eastAsia="zh-Hans"/>
        </w:rPr>
        <w:t>仍存在该项目人员不服从或不胜任的情况的</w:t>
      </w:r>
      <w:r>
        <w:rPr>
          <w:rFonts w:ascii="仿宋_GB2312" w:hAnsi="仿宋_GB2312" w:eastAsia="仿宋_GB2312" w:cs="仿宋_GB2312"/>
          <w:kern w:val="28"/>
          <w:sz w:val="28"/>
          <w:szCs w:val="28"/>
          <w:lang w:eastAsia="zh-Hans"/>
        </w:rPr>
        <w:t>，</w:t>
      </w:r>
      <w:r>
        <w:rPr>
          <w:rFonts w:hint="eastAsia" w:ascii="仿宋_GB2312" w:hAnsi="仿宋_GB2312" w:eastAsia="仿宋_GB2312" w:cs="仿宋_GB2312"/>
          <w:kern w:val="28"/>
          <w:sz w:val="28"/>
          <w:szCs w:val="28"/>
          <w:lang w:eastAsia="zh-Hans"/>
        </w:rPr>
        <w:t>甲方有权解除本合同并要求乙方承担赔偿损失等违约责任</w:t>
      </w:r>
      <w:r>
        <w:rPr>
          <w:rFonts w:ascii="仿宋_GB2312" w:hAnsi="仿宋_GB2312" w:eastAsia="仿宋_GB2312" w:cs="仿宋_GB2312"/>
          <w:kern w:val="28"/>
          <w:sz w:val="28"/>
          <w:szCs w:val="28"/>
          <w:lang w:eastAsia="zh-Hans"/>
        </w:rPr>
        <w:t>，</w:t>
      </w:r>
      <w:r>
        <w:rPr>
          <w:rFonts w:hint="eastAsia" w:ascii="仿宋_GB2312" w:hAnsi="仿宋_GB2312" w:eastAsia="仿宋_GB2312" w:cs="仿宋_GB2312"/>
          <w:kern w:val="28"/>
          <w:sz w:val="28"/>
          <w:szCs w:val="28"/>
        </w:rPr>
        <w:t>乙方应按未完成部分指标的比例退回相应的项目经费</w:t>
      </w:r>
      <w:r>
        <w:rPr>
          <w:rFonts w:ascii="仿宋_GB2312" w:hAnsi="仿宋_GB2312" w:eastAsia="仿宋_GB2312" w:cs="仿宋_GB2312"/>
          <w:kern w:val="28"/>
          <w:sz w:val="28"/>
          <w:szCs w:val="28"/>
          <w:lang w:eastAsia="zh-Hans"/>
        </w:rPr>
        <w:t>。</w:t>
      </w:r>
    </w:p>
    <w:p>
      <w:pPr>
        <w:numPr>
          <w:ilvl w:val="0"/>
          <w:numId w:val="1"/>
        </w:numPr>
        <w:spacing w:line="600" w:lineRule="exact"/>
        <w:rPr>
          <w:rFonts w:ascii="黑体" w:hAnsi="黑体" w:eastAsia="黑体" w:cs="黑体"/>
          <w:b w:val="0"/>
          <w:bCs/>
          <w:sz w:val="28"/>
          <w:szCs w:val="28"/>
        </w:rPr>
      </w:pPr>
      <w:r>
        <w:rPr>
          <w:rFonts w:hint="eastAsia" w:ascii="黑体" w:hAnsi="黑体" w:eastAsia="黑体" w:cs="黑体"/>
          <w:b w:val="0"/>
          <w:bCs/>
          <w:sz w:val="28"/>
          <w:szCs w:val="28"/>
        </w:rPr>
        <w:t>其他事项</w:t>
      </w:r>
    </w:p>
    <w:p>
      <w:pPr>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1、本协议未尽事宜，由双方根据相关法律法规及有关规定协商后签订补充协议。</w:t>
      </w:r>
    </w:p>
    <w:p>
      <w:pPr>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2、本合同所致争议或纠纷,双方可友好协商解决，如协商不成，任何一方可向甲方住所地有管辖权的人民法院起诉</w:t>
      </w:r>
      <w:r>
        <w:rPr>
          <w:rFonts w:ascii="仿宋_GB2312" w:hAnsi="仿宋_GB2312" w:eastAsia="仿宋_GB2312" w:cs="仿宋_GB2312"/>
          <w:kern w:val="28"/>
          <w:sz w:val="28"/>
          <w:szCs w:val="28"/>
        </w:rPr>
        <w:t>，败诉方应承担对方因此而产生的诉讼费、律师费、鉴定费、评估费等合理费用</w:t>
      </w:r>
      <w:r>
        <w:rPr>
          <w:rFonts w:hint="eastAsia" w:ascii="仿宋_GB2312" w:hAnsi="仿宋_GB2312" w:eastAsia="仿宋_GB2312" w:cs="仿宋_GB2312"/>
          <w:kern w:val="28"/>
          <w:sz w:val="28"/>
          <w:szCs w:val="28"/>
        </w:rPr>
        <w:t>。</w:t>
      </w:r>
    </w:p>
    <w:p>
      <w:pPr>
        <w:spacing w:line="600" w:lineRule="exact"/>
        <w:ind w:firstLine="560" w:firstLineChars="200"/>
        <w:rPr>
          <w:rFonts w:ascii="仿宋_GB2312" w:hAnsi="仿宋_GB2312" w:eastAsia="仿宋_GB2312" w:cs="仿宋_GB2312"/>
          <w:kern w:val="28"/>
          <w:sz w:val="28"/>
          <w:szCs w:val="28"/>
        </w:rPr>
      </w:pPr>
      <w:r>
        <w:rPr>
          <w:rFonts w:hint="eastAsia" w:ascii="仿宋_GB2312" w:hAnsi="仿宋_GB2312" w:eastAsia="仿宋_GB2312" w:cs="仿宋_GB2312"/>
          <w:kern w:val="28"/>
          <w:sz w:val="28"/>
          <w:szCs w:val="28"/>
        </w:rPr>
        <w:t>3、本协议一式肆份，甲乙双方各执两份</w:t>
      </w:r>
      <w:r>
        <w:rPr>
          <w:rFonts w:ascii="仿宋_GB2312" w:hAnsi="仿宋_GB2312" w:eastAsia="仿宋_GB2312" w:cs="仿宋_GB2312"/>
          <w:kern w:val="28"/>
          <w:sz w:val="28"/>
          <w:szCs w:val="28"/>
        </w:rPr>
        <w:t>，</w:t>
      </w:r>
      <w:r>
        <w:rPr>
          <w:rFonts w:hint="eastAsia" w:ascii="仿宋_GB2312" w:hAnsi="仿宋_GB2312" w:eastAsia="仿宋_GB2312" w:cs="仿宋_GB2312"/>
          <w:kern w:val="28"/>
          <w:sz w:val="28"/>
          <w:szCs w:val="28"/>
          <w:lang w:eastAsia="zh-Hans"/>
        </w:rPr>
        <w:t>均具有同等法律效力</w:t>
      </w:r>
      <w:r>
        <w:rPr>
          <w:rFonts w:hint="eastAsia" w:ascii="仿宋_GB2312" w:hAnsi="仿宋_GB2312" w:eastAsia="仿宋_GB2312" w:cs="仿宋_GB2312"/>
          <w:kern w:val="28"/>
          <w:sz w:val="28"/>
          <w:szCs w:val="28"/>
        </w:rPr>
        <w:t>。</w:t>
      </w:r>
    </w:p>
    <w:p>
      <w:pPr>
        <w:spacing w:line="600" w:lineRule="exact"/>
        <w:ind w:firstLine="560" w:firstLineChars="200"/>
        <w:rPr>
          <w:rFonts w:ascii="宋体" w:hAnsi="宋体"/>
          <w:kern w:val="28"/>
          <w:sz w:val="24"/>
        </w:rPr>
      </w:pPr>
      <w:r>
        <w:rPr>
          <w:rFonts w:hint="eastAsia" w:ascii="仿宋_GB2312" w:hAnsi="仿宋_GB2312" w:eastAsia="仿宋_GB2312" w:cs="仿宋_GB2312"/>
          <w:kern w:val="28"/>
          <w:sz w:val="28"/>
          <w:szCs w:val="28"/>
        </w:rPr>
        <w:t>4、本协议经双方签字盖章后生效。</w:t>
      </w:r>
    </w:p>
    <w:p>
      <w:pPr>
        <w:spacing w:line="600" w:lineRule="exact"/>
        <w:ind w:firstLine="480" w:firstLineChars="200"/>
        <w:rPr>
          <w:rFonts w:ascii="宋体" w:hAnsi="宋体"/>
          <w:kern w:val="28"/>
          <w:sz w:val="24"/>
        </w:rPr>
      </w:pPr>
    </w:p>
    <w:p>
      <w:pPr>
        <w:pStyle w:val="2"/>
        <w:spacing w:line="600" w:lineRule="exact"/>
      </w:pPr>
    </w:p>
    <w:p>
      <w:pPr>
        <w:tabs>
          <w:tab w:val="left" w:pos="4962"/>
        </w:tabs>
        <w:spacing w:line="640" w:lineRule="exact"/>
        <w:rPr>
          <w:rFonts w:hint="eastAsia" w:ascii="仿宋_GB2312" w:hAnsi="宋体" w:eastAsia="仿宋_GB2312" w:cs="宋体"/>
          <w:color w:val="000000"/>
          <w:spacing w:val="-20"/>
          <w:kern w:val="0"/>
          <w:sz w:val="30"/>
          <w:szCs w:val="30"/>
        </w:rPr>
      </w:pPr>
      <w:r>
        <w:rPr>
          <w:rFonts w:hint="eastAsia" w:ascii="仿宋_GB2312" w:hAnsi="宋体" w:eastAsia="仿宋_GB2312" w:cs="宋体"/>
          <w:color w:val="000000"/>
          <w:spacing w:val="-20"/>
          <w:kern w:val="0"/>
          <w:sz w:val="30"/>
          <w:szCs w:val="30"/>
        </w:rPr>
        <w:t>签字页</w:t>
      </w:r>
    </w:p>
    <w:p>
      <w:pPr>
        <w:spacing w:line="600" w:lineRule="exact"/>
        <w:rPr>
          <w:rFonts w:hint="eastAsia" w:ascii="宋体" w:hAnsi="宋体" w:cs="宋体"/>
          <w:b/>
          <w:color w:val="000000"/>
          <w:spacing w:val="-20"/>
          <w:kern w:val="0"/>
          <w:sz w:val="28"/>
          <w:szCs w:val="28"/>
        </w:rPr>
      </w:pPr>
    </w:p>
    <w:p>
      <w:pPr>
        <w:spacing w:line="600" w:lineRule="exact"/>
        <w:rPr>
          <w:rFonts w:hint="eastAsia" w:ascii="宋体" w:hAnsi="宋体" w:cs="宋体"/>
          <w:b/>
          <w:color w:val="000000"/>
          <w:spacing w:val="-20"/>
          <w:kern w:val="0"/>
          <w:sz w:val="28"/>
          <w:szCs w:val="28"/>
        </w:rPr>
      </w:pPr>
    </w:p>
    <w:p>
      <w:pPr>
        <w:spacing w:line="600" w:lineRule="exact"/>
        <w:rPr>
          <w:rFonts w:hint="eastAsia" w:ascii="黑体" w:hAnsi="黑体" w:eastAsia="黑体" w:cs="黑体"/>
          <w:b w:val="0"/>
          <w:bCs/>
          <w:color w:val="000000"/>
          <w:sz w:val="28"/>
          <w:szCs w:val="28"/>
        </w:rPr>
      </w:pPr>
      <w:r>
        <w:rPr>
          <w:rFonts w:hint="eastAsia" w:ascii="黑体" w:hAnsi="黑体" w:eastAsia="黑体" w:cs="黑体"/>
          <w:b w:val="0"/>
          <w:bCs/>
          <w:color w:val="000000"/>
          <w:spacing w:val="-20"/>
          <w:kern w:val="0"/>
          <w:sz w:val="28"/>
          <w:szCs w:val="28"/>
        </w:rPr>
        <w:t xml:space="preserve">甲方（盖章）：                                 </w:t>
      </w:r>
      <w:r>
        <w:rPr>
          <w:rFonts w:hint="eastAsia" w:ascii="黑体" w:hAnsi="黑体" w:eastAsia="黑体" w:cs="黑体"/>
          <w:b w:val="0"/>
          <w:bCs/>
          <w:color w:val="000000"/>
          <w:sz w:val="28"/>
          <w:szCs w:val="28"/>
        </w:rPr>
        <w:t>乙方（盖章）：</w:t>
      </w:r>
    </w:p>
    <w:p>
      <w:pPr>
        <w:spacing w:line="600" w:lineRule="exact"/>
        <w:rPr>
          <w:rFonts w:hint="eastAsia" w:ascii="黑体" w:hAnsi="黑体" w:eastAsia="黑体" w:cs="黑体"/>
          <w:b w:val="0"/>
          <w:bCs/>
          <w:color w:val="000000"/>
          <w:sz w:val="28"/>
          <w:szCs w:val="28"/>
        </w:rPr>
      </w:pPr>
      <w:r>
        <w:rPr>
          <w:rFonts w:hint="eastAsia" w:ascii="黑体" w:hAnsi="黑体" w:eastAsia="黑体" w:cs="黑体"/>
          <w:b w:val="0"/>
          <w:bCs/>
          <w:color w:val="000000"/>
          <w:kern w:val="0"/>
          <w:sz w:val="28"/>
          <w:szCs w:val="28"/>
        </w:rPr>
        <w:t xml:space="preserve">法定代表人/签约代表：               </w:t>
      </w:r>
      <w:r>
        <w:rPr>
          <w:rFonts w:hint="eastAsia" w:ascii="黑体" w:hAnsi="黑体" w:eastAsia="黑体" w:cs="黑体"/>
          <w:b w:val="0"/>
          <w:bCs/>
          <w:color w:val="000000"/>
          <w:sz w:val="28"/>
          <w:szCs w:val="28"/>
        </w:rPr>
        <w:t>法定代表人/签约代表：</w:t>
      </w:r>
    </w:p>
    <w:p>
      <w:pPr>
        <w:widowControl/>
        <w:spacing w:line="600" w:lineRule="exact"/>
        <w:jc w:val="left"/>
        <w:rPr>
          <w:rFonts w:hint="eastAsia" w:ascii="黑体" w:hAnsi="黑体" w:eastAsia="黑体" w:cs="黑体"/>
          <w:b w:val="0"/>
          <w:bCs/>
          <w:color w:val="000000"/>
          <w:sz w:val="28"/>
          <w:szCs w:val="28"/>
        </w:rPr>
      </w:pPr>
      <w:r>
        <w:rPr>
          <w:rFonts w:hint="eastAsia" w:ascii="黑体" w:hAnsi="黑体" w:eastAsia="黑体" w:cs="黑体"/>
          <w:b w:val="0"/>
          <w:bCs/>
          <w:color w:val="000000"/>
          <w:kern w:val="0"/>
          <w:sz w:val="28"/>
          <w:szCs w:val="28"/>
        </w:rPr>
        <w:t>签订日期：   年  月  日             签订日期：   年  月  日</w:t>
      </w:r>
    </w:p>
    <w:p/>
    <w:sectPr>
      <w:footerReference r:id="rId4" w:type="default"/>
      <w:pgSz w:w="11906" w:h="16838"/>
      <w:pgMar w:top="1843" w:right="1797" w:bottom="184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lear" w:pos="8306"/>
      </w:tabs>
      <w:jc w:val="both"/>
    </w:pPr>
  </w:p>
  <w:p>
    <w:pPr>
      <w:pStyle w:val="30"/>
      <w:tabs>
        <w:tab w:val="clear" w:pos="8306"/>
      </w:tabs>
      <w:jc w:val="both"/>
    </w:pPr>
  </w:p>
  <w:p>
    <w:pPr>
      <w:pStyle w:val="30"/>
      <w:tabs>
        <w:tab w:val="clear" w:pos="8306"/>
      </w:tabs>
      <w:jc w:val="center"/>
    </w:pPr>
    <w:r>
      <w:rPr>
        <w:rFonts w:hint="eastAsia"/>
      </w:rPr>
      <w:t>第1页 共7页</w:t>
    </w:r>
  </w:p>
  <w:p>
    <w:pPr>
      <w:pStyle w:val="30"/>
      <w:tabs>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44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a:effectLst/>
                    </wps:spPr>
                    <wps:txbx>
                      <w:txbxContent>
                        <w:p>
                          <w:pPr>
                            <w:pStyle w:val="3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7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NDeUTSAAAABAEAAA8AAAAAAAAAAQAgAAAAIgAA&#10;AGRycy9kb3ducmV2LnhtbFBLAQIUABQAAAAIAIdO4kBxPMbDDgIAABAEAAAOAAAAAAAAAAEAIAAA&#10;ACEBAABkcnMvZTJvRG9jLnhtbFBLBQYAAAAABgAGAFkBAAChBQAAAAA=&#10;">
              <v:fill on="f" focussize="0,0"/>
              <v:stroke on="f"/>
              <v:imagedata o:title=""/>
              <o:lock v:ext="edit" aspectratio="f"/>
              <v:textbox inset="0mm,0mm,0mm,0mm" style="mso-fit-shape-to-text:t;">
                <w:txbxContent>
                  <w:p>
                    <w:pPr>
                      <w:pStyle w:val="3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7 页</w:t>
                    </w:r>
                  </w:p>
                </w:txbxContent>
              </v:textbox>
            </v:shape>
          </w:pict>
        </mc:Fallback>
      </mc:AlternateContent>
    </w:r>
  </w:p>
  <w:p>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1902D"/>
    <w:multiLevelType w:val="singleLevel"/>
    <w:tmpl w:val="BE91902D"/>
    <w:lvl w:ilvl="0" w:tentative="0">
      <w:start w:val="1"/>
      <w:numFmt w:val="chineseCounting"/>
      <w:suff w:val="nothing"/>
      <w:lvlText w:val="（%1）"/>
      <w:lvlJc w:val="left"/>
      <w:pPr>
        <w:ind w:left="0" w:firstLine="1134"/>
      </w:pPr>
      <w:rPr>
        <w:rFonts w:hint="eastAsia"/>
      </w:rPr>
    </w:lvl>
  </w:abstractNum>
  <w:abstractNum w:abstractNumId="1">
    <w:nsid w:val="00000001"/>
    <w:multiLevelType w:val="multilevel"/>
    <w:tmpl w:val="00000001"/>
    <w:lvl w:ilvl="0" w:tentative="0">
      <w:start w:val="1"/>
      <w:numFmt w:val="japaneseCounting"/>
      <w:lvlText w:val="%1、"/>
      <w:lvlJc w:val="left"/>
      <w:pPr>
        <w:tabs>
          <w:tab w:val="left" w:pos="960"/>
        </w:tabs>
        <w:ind w:left="960" w:hanging="420"/>
      </w:pPr>
      <w:rPr>
        <w:rFonts w:hint="default"/>
      </w:rPr>
    </w:lvl>
    <w:lvl w:ilvl="1" w:tentative="0">
      <w:start w:val="1"/>
      <w:numFmt w:val="lowerLetter"/>
      <w:lvlText w:val="%2)"/>
      <w:lvlJc w:val="left"/>
      <w:pPr>
        <w:tabs>
          <w:tab w:val="left" w:pos="1313"/>
        </w:tabs>
        <w:ind w:left="1313" w:hanging="420"/>
      </w:pPr>
    </w:lvl>
    <w:lvl w:ilvl="2" w:tentative="0">
      <w:start w:val="1"/>
      <w:numFmt w:val="lowerRoman"/>
      <w:lvlText w:val="%3."/>
      <w:lvlJc w:val="right"/>
      <w:pPr>
        <w:tabs>
          <w:tab w:val="left" w:pos="1733"/>
        </w:tabs>
        <w:ind w:left="1733" w:hanging="420"/>
      </w:pPr>
    </w:lvl>
    <w:lvl w:ilvl="3" w:tentative="0">
      <w:start w:val="1"/>
      <w:numFmt w:val="decimal"/>
      <w:lvlText w:val="%4."/>
      <w:lvlJc w:val="left"/>
      <w:pPr>
        <w:tabs>
          <w:tab w:val="left" w:pos="2153"/>
        </w:tabs>
        <w:ind w:left="2153" w:hanging="420"/>
      </w:pPr>
    </w:lvl>
    <w:lvl w:ilvl="4" w:tentative="0">
      <w:start w:val="1"/>
      <w:numFmt w:val="lowerLetter"/>
      <w:lvlText w:val="%5)"/>
      <w:lvlJc w:val="left"/>
      <w:pPr>
        <w:tabs>
          <w:tab w:val="left" w:pos="2573"/>
        </w:tabs>
        <w:ind w:left="2573" w:hanging="420"/>
      </w:pPr>
    </w:lvl>
    <w:lvl w:ilvl="5" w:tentative="0">
      <w:start w:val="1"/>
      <w:numFmt w:val="lowerRoman"/>
      <w:lvlText w:val="%6."/>
      <w:lvlJc w:val="right"/>
      <w:pPr>
        <w:tabs>
          <w:tab w:val="left" w:pos="2993"/>
        </w:tabs>
        <w:ind w:left="2993" w:hanging="420"/>
      </w:pPr>
    </w:lvl>
    <w:lvl w:ilvl="6" w:tentative="0">
      <w:start w:val="1"/>
      <w:numFmt w:val="decimal"/>
      <w:lvlText w:val="%7."/>
      <w:lvlJc w:val="left"/>
      <w:pPr>
        <w:tabs>
          <w:tab w:val="left" w:pos="3413"/>
        </w:tabs>
        <w:ind w:left="3413" w:hanging="420"/>
      </w:pPr>
    </w:lvl>
    <w:lvl w:ilvl="7" w:tentative="0">
      <w:start w:val="1"/>
      <w:numFmt w:val="lowerLetter"/>
      <w:lvlText w:val="%8)"/>
      <w:lvlJc w:val="left"/>
      <w:pPr>
        <w:tabs>
          <w:tab w:val="left" w:pos="3833"/>
        </w:tabs>
        <w:ind w:left="3833" w:hanging="420"/>
      </w:pPr>
    </w:lvl>
    <w:lvl w:ilvl="8" w:tentative="0">
      <w:start w:val="1"/>
      <w:numFmt w:val="lowerRoman"/>
      <w:lvlText w:val="%9."/>
      <w:lvlJc w:val="right"/>
      <w:pPr>
        <w:tabs>
          <w:tab w:val="left" w:pos="4253"/>
        </w:tabs>
        <w:ind w:left="4253" w:hanging="420"/>
      </w:pPr>
    </w:lvl>
  </w:abstractNum>
  <w:abstractNum w:abstractNumId="2">
    <w:nsid w:val="4980AE8D"/>
    <w:multiLevelType w:val="singleLevel"/>
    <w:tmpl w:val="4980AE8D"/>
    <w:lvl w:ilvl="0" w:tentative="0">
      <w:start w:val="1"/>
      <w:numFmt w:val="chineseCounting"/>
      <w:suff w:val="nothing"/>
      <w:lvlText w:val="（%1）"/>
      <w:lvlJc w:val="left"/>
      <w:pPr>
        <w:ind w:left="0" w:firstLine="1134"/>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ODk3NTY5YTljODQzYzI4YmQ4NzVjNTg2M2NiZTYifQ=="/>
    <w:docVar w:name="KSO_WPS_MARK_KEY" w:val="a1eff582-9e6e-4cf9-b552-9f23ca878829"/>
  </w:docVars>
  <w:rsids>
    <w:rsidRoot w:val="00CF6C4D"/>
    <w:rsid w:val="00475C3E"/>
    <w:rsid w:val="00784295"/>
    <w:rsid w:val="00786540"/>
    <w:rsid w:val="00CD0B90"/>
    <w:rsid w:val="00CF6C4D"/>
    <w:rsid w:val="00D75BBE"/>
    <w:rsid w:val="00EE15F5"/>
    <w:rsid w:val="0D1A3652"/>
    <w:rsid w:val="1C743259"/>
    <w:rsid w:val="21291477"/>
    <w:rsid w:val="3F9B399D"/>
    <w:rsid w:val="75EE036C"/>
    <w:rsid w:val="79CF2049"/>
    <w:rsid w:val="7AAF4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uiPriority="99" w:name="List Bullet"/>
    <w:lsdException w:qFormat="1"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1"/>
    <w:qFormat/>
    <w:uiPriority w:val="0"/>
    <w:pPr>
      <w:keepNext/>
      <w:keepLines/>
      <w:tabs>
        <w:tab w:val="left" w:pos="840"/>
      </w:tabs>
      <w:adjustRightInd w:val="0"/>
      <w:snapToGrid w:val="0"/>
      <w:spacing w:line="360" w:lineRule="auto"/>
      <w:outlineLvl w:val="0"/>
    </w:pPr>
    <w:rPr>
      <w:rFonts w:ascii="宋体" w:hAnsi="宋体"/>
      <w:b/>
      <w:kern w:val="44"/>
      <w:sz w:val="24"/>
      <w:szCs w:val="20"/>
    </w:rPr>
  </w:style>
  <w:style w:type="paragraph" w:styleId="5">
    <w:name w:val="heading 2"/>
    <w:basedOn w:val="1"/>
    <w:next w:val="1"/>
    <w:link w:val="84"/>
    <w:qFormat/>
    <w:uiPriority w:val="0"/>
    <w:pPr>
      <w:keepNext/>
      <w:keepLines/>
      <w:widowControl/>
      <w:adjustRightInd w:val="0"/>
      <w:snapToGrid w:val="0"/>
      <w:spacing w:beforeLines="50" w:afterLines="50" w:line="360" w:lineRule="exact"/>
      <w:jc w:val="center"/>
      <w:outlineLvl w:val="1"/>
    </w:pPr>
    <w:rPr>
      <w:rFonts w:ascii="宋体" w:hAnsi="Arial" w:cstheme="majorBidi"/>
      <w:b/>
      <w:kern w:val="0"/>
      <w:sz w:val="28"/>
      <w:szCs w:val="28"/>
    </w:rPr>
  </w:style>
  <w:style w:type="paragraph" w:styleId="6">
    <w:name w:val="heading 3"/>
    <w:basedOn w:val="1"/>
    <w:next w:val="7"/>
    <w:link w:val="108"/>
    <w:qFormat/>
    <w:uiPriority w:val="0"/>
    <w:pPr>
      <w:tabs>
        <w:tab w:val="left" w:pos="851"/>
      </w:tabs>
      <w:autoSpaceDE w:val="0"/>
      <w:autoSpaceDN w:val="0"/>
      <w:adjustRightInd w:val="0"/>
      <w:snapToGrid w:val="0"/>
      <w:spacing w:line="360" w:lineRule="auto"/>
      <w:outlineLvl w:val="2"/>
    </w:pPr>
    <w:rPr>
      <w:rFonts w:ascii="宋体"/>
      <w:snapToGrid w:val="0"/>
      <w:kern w:val="0"/>
      <w:szCs w:val="20"/>
    </w:rPr>
  </w:style>
  <w:style w:type="paragraph" w:styleId="8">
    <w:name w:val="heading 4"/>
    <w:basedOn w:val="1"/>
    <w:next w:val="7"/>
    <w:link w:val="142"/>
    <w:qFormat/>
    <w:uiPriority w:val="0"/>
    <w:pPr>
      <w:tabs>
        <w:tab w:val="left" w:pos="864"/>
      </w:tabs>
      <w:autoSpaceDE w:val="0"/>
      <w:autoSpaceDN w:val="0"/>
      <w:adjustRightInd w:val="0"/>
      <w:snapToGrid w:val="0"/>
      <w:spacing w:line="360" w:lineRule="auto"/>
      <w:ind w:left="864" w:hanging="864"/>
      <w:outlineLvl w:val="3"/>
    </w:pPr>
    <w:rPr>
      <w:rFonts w:ascii="宋体" w:hAnsi="Arial"/>
      <w:snapToGrid w:val="0"/>
      <w:color w:val="000000"/>
      <w:kern w:val="0"/>
      <w:szCs w:val="20"/>
    </w:rPr>
  </w:style>
  <w:style w:type="paragraph" w:styleId="9">
    <w:name w:val="heading 5"/>
    <w:basedOn w:val="1"/>
    <w:next w:val="7"/>
    <w:link w:val="143"/>
    <w:qFormat/>
    <w:uiPriority w:val="0"/>
    <w:pPr>
      <w:keepNext/>
      <w:tabs>
        <w:tab w:val="left" w:pos="1008"/>
      </w:tabs>
      <w:autoSpaceDE w:val="0"/>
      <w:autoSpaceDN w:val="0"/>
      <w:adjustRightInd w:val="0"/>
      <w:snapToGrid w:val="0"/>
      <w:spacing w:before="50" w:beforeLines="50" w:after="50" w:afterLines="50" w:line="360" w:lineRule="auto"/>
      <w:ind w:left="1009" w:hanging="1009"/>
      <w:outlineLvl w:val="4"/>
    </w:pPr>
    <w:rPr>
      <w:rFonts w:ascii="宋体"/>
      <w:b/>
      <w:color w:val="000000"/>
      <w:kern w:val="0"/>
      <w:sz w:val="28"/>
      <w:szCs w:val="20"/>
    </w:rPr>
  </w:style>
  <w:style w:type="paragraph" w:styleId="10">
    <w:name w:val="heading 6"/>
    <w:basedOn w:val="1"/>
    <w:next w:val="7"/>
    <w:link w:val="144"/>
    <w:qFormat/>
    <w:uiPriority w:val="0"/>
    <w:pPr>
      <w:keepNext/>
      <w:tabs>
        <w:tab w:val="left" w:pos="1152"/>
      </w:tabs>
      <w:autoSpaceDE w:val="0"/>
      <w:autoSpaceDN w:val="0"/>
      <w:adjustRightInd w:val="0"/>
      <w:snapToGrid w:val="0"/>
      <w:spacing w:before="240" w:after="64"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7"/>
    <w:link w:val="145"/>
    <w:qFormat/>
    <w:uiPriority w:val="0"/>
    <w:pPr>
      <w:keepNext/>
      <w:tabs>
        <w:tab w:val="left" w:pos="1296"/>
      </w:tabs>
      <w:autoSpaceDE w:val="0"/>
      <w:autoSpaceDN w:val="0"/>
      <w:adjustRightInd w:val="0"/>
      <w:snapToGrid w:val="0"/>
      <w:spacing w:before="240" w:after="64" w:line="320" w:lineRule="auto"/>
      <w:ind w:left="1296" w:hanging="1296"/>
      <w:outlineLvl w:val="6"/>
    </w:pPr>
    <w:rPr>
      <w:rFonts w:ascii="宋体"/>
      <w:b/>
      <w:snapToGrid w:val="0"/>
      <w:color w:val="000000"/>
      <w:kern w:val="0"/>
      <w:sz w:val="24"/>
      <w:szCs w:val="20"/>
    </w:rPr>
  </w:style>
  <w:style w:type="paragraph" w:styleId="12">
    <w:name w:val="heading 8"/>
    <w:basedOn w:val="1"/>
    <w:next w:val="7"/>
    <w:link w:val="79"/>
    <w:qFormat/>
    <w:uiPriority w:val="0"/>
    <w:pPr>
      <w:keepNext/>
      <w:tabs>
        <w:tab w:val="left" w:pos="1440"/>
      </w:tabs>
      <w:autoSpaceDE w:val="0"/>
      <w:autoSpaceDN w:val="0"/>
      <w:adjustRightInd w:val="0"/>
      <w:snapToGrid w:val="0"/>
      <w:spacing w:before="240" w:after="64" w:line="320" w:lineRule="auto"/>
      <w:ind w:left="1440" w:hanging="1440"/>
      <w:outlineLvl w:val="7"/>
    </w:pPr>
    <w:rPr>
      <w:rFonts w:ascii="Arial" w:hAnsi="Arial" w:eastAsia="黑体" w:cstheme="majorBidi"/>
      <w:snapToGrid w:val="0"/>
      <w:color w:val="000000"/>
      <w:kern w:val="0"/>
      <w:sz w:val="24"/>
      <w:szCs w:val="20"/>
    </w:rPr>
  </w:style>
  <w:style w:type="paragraph" w:styleId="13">
    <w:name w:val="heading 9"/>
    <w:basedOn w:val="1"/>
    <w:next w:val="7"/>
    <w:link w:val="146"/>
    <w:qFormat/>
    <w:uiPriority w:val="0"/>
    <w:pPr>
      <w:keepNext/>
      <w:tabs>
        <w:tab w:val="left" w:pos="1584"/>
      </w:tabs>
      <w:autoSpaceDE w:val="0"/>
      <w:autoSpaceDN w:val="0"/>
      <w:adjustRightInd w:val="0"/>
      <w:snapToGrid w:val="0"/>
      <w:spacing w:before="240" w:after="64" w:line="320" w:lineRule="auto"/>
      <w:ind w:left="1584" w:hanging="1584"/>
      <w:outlineLvl w:val="8"/>
    </w:pPr>
    <w:rPr>
      <w:rFonts w:ascii="Arial" w:hAnsi="Arial" w:eastAsia="黑体"/>
      <w:snapToGrid w:val="0"/>
      <w:color w:val="000000"/>
      <w:kern w:val="0"/>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0"/>
    <w:qFormat/>
    <w:uiPriority w:val="0"/>
    <w:pPr>
      <w:spacing w:after="120"/>
    </w:pPr>
    <w:rPr>
      <w:rFonts w:ascii="宋体" w:hAnsi="Calibri" w:cs="黑体"/>
      <w:kern w:val="0"/>
      <w:sz w:val="34"/>
    </w:rPr>
  </w:style>
  <w:style w:type="paragraph" w:styleId="3">
    <w:name w:val="toc 5"/>
    <w:basedOn w:val="1"/>
    <w:next w:val="1"/>
    <w:qFormat/>
    <w:uiPriority w:val="0"/>
    <w:pPr>
      <w:ind w:left="1680"/>
    </w:pPr>
    <w:rPr>
      <w:szCs w:val="20"/>
    </w:rPr>
  </w:style>
  <w:style w:type="paragraph" w:styleId="7">
    <w:name w:val="Normal Indent"/>
    <w:basedOn w:val="1"/>
    <w:link w:val="147"/>
    <w:qFormat/>
    <w:uiPriority w:val="99"/>
    <w:pPr>
      <w:widowControl/>
      <w:ind w:left="720"/>
      <w:jc w:val="left"/>
    </w:pPr>
    <w:rPr>
      <w:kern w:val="0"/>
      <w:szCs w:val="20"/>
    </w:rPr>
  </w:style>
  <w:style w:type="paragraph" w:styleId="14">
    <w:name w:val="toc 7"/>
    <w:basedOn w:val="1"/>
    <w:next w:val="1"/>
    <w:qFormat/>
    <w:uiPriority w:val="39"/>
    <w:pPr>
      <w:ind w:left="2520"/>
    </w:pPr>
    <w:rPr>
      <w:szCs w:val="20"/>
    </w:rPr>
  </w:style>
  <w:style w:type="paragraph" w:styleId="15">
    <w:name w:val="index 8"/>
    <w:basedOn w:val="1"/>
    <w:next w:val="1"/>
    <w:qFormat/>
    <w:uiPriority w:val="0"/>
    <w:pPr>
      <w:ind w:left="1400" w:leftChars="1400"/>
    </w:pPr>
    <w:rPr>
      <w:rFonts w:ascii="宋体"/>
      <w:kern w:val="0"/>
      <w:sz w:val="34"/>
      <w:szCs w:val="20"/>
    </w:rPr>
  </w:style>
  <w:style w:type="paragraph" w:styleId="16">
    <w:name w:val="List Number"/>
    <w:basedOn w:val="1"/>
    <w:unhideWhenUsed/>
    <w:qFormat/>
    <w:uiPriority w:val="0"/>
    <w:pPr>
      <w:widowControl/>
      <w:spacing w:line="360" w:lineRule="auto"/>
      <w:contextualSpacing/>
      <w:jc w:val="left"/>
    </w:pPr>
    <w:rPr>
      <w:rFonts w:ascii="等线" w:hAnsi="等线" w:cs="Arial"/>
      <w:kern w:val="0"/>
      <w:sz w:val="24"/>
    </w:rPr>
  </w:style>
  <w:style w:type="paragraph" w:styleId="17">
    <w:name w:val="caption"/>
    <w:basedOn w:val="1"/>
    <w:next w:val="1"/>
    <w:qFormat/>
    <w:uiPriority w:val="0"/>
    <w:pPr>
      <w:widowControl/>
      <w:jc w:val="left"/>
    </w:pPr>
    <w:rPr>
      <w:rFonts w:ascii="Arial" w:hAnsi="Arial" w:eastAsia="黑体" w:cs="Arial"/>
      <w:kern w:val="0"/>
      <w:sz w:val="20"/>
      <w:szCs w:val="20"/>
    </w:rPr>
  </w:style>
  <w:style w:type="paragraph" w:styleId="18">
    <w:name w:val="Document Map"/>
    <w:basedOn w:val="1"/>
    <w:link w:val="76"/>
    <w:semiHidden/>
    <w:qFormat/>
    <w:uiPriority w:val="0"/>
    <w:pPr>
      <w:widowControl/>
      <w:shd w:val="clear" w:color="auto" w:fill="000080"/>
      <w:jc w:val="left"/>
    </w:pPr>
    <w:rPr>
      <w:kern w:val="0"/>
      <w:szCs w:val="20"/>
    </w:rPr>
  </w:style>
  <w:style w:type="paragraph" w:styleId="19">
    <w:name w:val="toa heading"/>
    <w:basedOn w:val="1"/>
    <w:next w:val="1"/>
    <w:semiHidden/>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148"/>
    <w:unhideWhenUsed/>
    <w:qFormat/>
    <w:uiPriority w:val="0"/>
    <w:pPr>
      <w:jc w:val="left"/>
    </w:pPr>
  </w:style>
  <w:style w:type="paragraph" w:styleId="21">
    <w:name w:val="Body Text 3"/>
    <w:basedOn w:val="1"/>
    <w:link w:val="157"/>
    <w:qFormat/>
    <w:uiPriority w:val="0"/>
    <w:pPr>
      <w:widowControl/>
      <w:spacing w:after="120"/>
      <w:jc w:val="left"/>
    </w:pPr>
    <w:rPr>
      <w:kern w:val="0"/>
      <w:sz w:val="16"/>
      <w:szCs w:val="16"/>
    </w:rPr>
  </w:style>
  <w:style w:type="paragraph" w:styleId="22">
    <w:name w:val="Body Text Indent"/>
    <w:basedOn w:val="1"/>
    <w:link w:val="152"/>
    <w:qFormat/>
    <w:uiPriority w:val="0"/>
    <w:pPr>
      <w:spacing w:line="360" w:lineRule="auto"/>
      <w:ind w:left="-103" w:firstLine="515"/>
    </w:pPr>
    <w:rPr>
      <w:rFonts w:ascii="宋体"/>
      <w:sz w:val="24"/>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39"/>
    <w:pPr>
      <w:tabs>
        <w:tab w:val="right" w:leader="dot" w:pos="9499"/>
      </w:tabs>
      <w:spacing w:line="360" w:lineRule="auto"/>
      <w:ind w:left="323" w:hanging="108"/>
    </w:pPr>
    <w:rPr>
      <w:szCs w:val="20"/>
    </w:rPr>
  </w:style>
  <w:style w:type="paragraph" w:styleId="25">
    <w:name w:val="Plain Text"/>
    <w:basedOn w:val="1"/>
    <w:link w:val="160"/>
    <w:qFormat/>
    <w:uiPriority w:val="0"/>
    <w:rPr>
      <w:rFonts w:ascii="宋体" w:hAnsi="Courier New"/>
      <w:szCs w:val="20"/>
    </w:rPr>
  </w:style>
  <w:style w:type="paragraph" w:styleId="26">
    <w:name w:val="toc 8"/>
    <w:basedOn w:val="1"/>
    <w:next w:val="1"/>
    <w:qFormat/>
    <w:uiPriority w:val="39"/>
    <w:pPr>
      <w:ind w:left="2940"/>
    </w:pPr>
    <w:rPr>
      <w:szCs w:val="20"/>
    </w:rPr>
  </w:style>
  <w:style w:type="paragraph" w:styleId="27">
    <w:name w:val="Date"/>
    <w:basedOn w:val="1"/>
    <w:next w:val="1"/>
    <w:link w:val="153"/>
    <w:qFormat/>
    <w:uiPriority w:val="0"/>
    <w:rPr>
      <w:rFonts w:ascii="楷体_GB2312" w:eastAsia="楷体_GB2312"/>
      <w:sz w:val="28"/>
      <w:szCs w:val="20"/>
    </w:rPr>
  </w:style>
  <w:style w:type="paragraph" w:styleId="28">
    <w:name w:val="Body Text Indent 2"/>
    <w:basedOn w:val="1"/>
    <w:link w:val="158"/>
    <w:qFormat/>
    <w:uiPriority w:val="0"/>
    <w:pPr>
      <w:spacing w:line="360" w:lineRule="auto"/>
      <w:ind w:firstLine="420"/>
    </w:pPr>
    <w:rPr>
      <w:szCs w:val="20"/>
    </w:rPr>
  </w:style>
  <w:style w:type="paragraph" w:styleId="29">
    <w:name w:val="Balloon Text"/>
    <w:basedOn w:val="1"/>
    <w:link w:val="162"/>
    <w:unhideWhenUsed/>
    <w:qFormat/>
    <w:uiPriority w:val="99"/>
    <w:rPr>
      <w:sz w:val="18"/>
      <w:szCs w:val="18"/>
    </w:rPr>
  </w:style>
  <w:style w:type="paragraph" w:styleId="30">
    <w:name w:val="footer"/>
    <w:basedOn w:val="1"/>
    <w:link w:val="150"/>
    <w:qFormat/>
    <w:uiPriority w:val="99"/>
    <w:pPr>
      <w:widowControl/>
      <w:tabs>
        <w:tab w:val="center" w:pos="4153"/>
        <w:tab w:val="right" w:pos="8306"/>
      </w:tabs>
      <w:snapToGrid w:val="0"/>
      <w:jc w:val="left"/>
    </w:pPr>
    <w:rPr>
      <w:kern w:val="0"/>
      <w:sz w:val="18"/>
      <w:szCs w:val="20"/>
    </w:rPr>
  </w:style>
  <w:style w:type="paragraph" w:styleId="31">
    <w:name w:val="header"/>
    <w:basedOn w:val="1"/>
    <w:link w:val="149"/>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32">
    <w:name w:val="toc 1"/>
    <w:basedOn w:val="1"/>
    <w:next w:val="1"/>
    <w:qFormat/>
    <w:uiPriority w:val="39"/>
    <w:pPr>
      <w:spacing w:before="120" w:after="120"/>
      <w:jc w:val="left"/>
    </w:pPr>
    <w:rPr>
      <w:rFonts w:ascii="Calibri" w:hAnsi="Calibri" w:cs="Calibri"/>
      <w:b/>
      <w:bCs/>
      <w:caps/>
      <w:kern w:val="0"/>
      <w:sz w:val="34"/>
      <w:szCs w:val="20"/>
    </w:rPr>
  </w:style>
  <w:style w:type="paragraph" w:styleId="33">
    <w:name w:val="toc 4"/>
    <w:basedOn w:val="1"/>
    <w:next w:val="1"/>
    <w:qFormat/>
    <w:uiPriority w:val="39"/>
    <w:pPr>
      <w:ind w:left="1260"/>
    </w:pPr>
    <w:rPr>
      <w:szCs w:val="20"/>
    </w:rPr>
  </w:style>
  <w:style w:type="paragraph" w:styleId="34">
    <w:name w:val="List"/>
    <w:basedOn w:val="1"/>
    <w:qFormat/>
    <w:uiPriority w:val="0"/>
    <w:pPr>
      <w:adjustRightInd w:val="0"/>
      <w:spacing w:line="240" w:lineRule="atLeast"/>
      <w:ind w:left="200" w:hanging="200" w:hangingChars="200"/>
      <w:jc w:val="left"/>
      <w:textAlignment w:val="baseline"/>
    </w:pPr>
    <w:rPr>
      <w:kern w:val="0"/>
      <w:sz w:val="24"/>
    </w:rPr>
  </w:style>
  <w:style w:type="paragraph" w:styleId="35">
    <w:name w:val="toc 6"/>
    <w:basedOn w:val="1"/>
    <w:next w:val="1"/>
    <w:qFormat/>
    <w:uiPriority w:val="39"/>
    <w:pPr>
      <w:ind w:left="2100"/>
    </w:pPr>
    <w:rPr>
      <w:szCs w:val="20"/>
    </w:rPr>
  </w:style>
  <w:style w:type="paragraph" w:styleId="36">
    <w:name w:val="Body Text Indent 3"/>
    <w:basedOn w:val="1"/>
    <w:link w:val="159"/>
    <w:qFormat/>
    <w:uiPriority w:val="0"/>
    <w:pPr>
      <w:spacing w:line="360" w:lineRule="auto"/>
      <w:ind w:left="420"/>
    </w:pPr>
    <w:rPr>
      <w:szCs w:val="20"/>
    </w:rPr>
  </w:style>
  <w:style w:type="paragraph" w:styleId="37">
    <w:name w:val="table of figures"/>
    <w:basedOn w:val="1"/>
    <w:next w:val="1"/>
    <w:semiHidden/>
    <w:qFormat/>
    <w:uiPriority w:val="0"/>
    <w:pPr>
      <w:widowControl/>
      <w:ind w:left="200" w:leftChars="200" w:hanging="200" w:hangingChars="200"/>
      <w:jc w:val="left"/>
    </w:pPr>
    <w:rPr>
      <w:kern w:val="0"/>
      <w:szCs w:val="20"/>
    </w:rPr>
  </w:style>
  <w:style w:type="paragraph" w:styleId="38">
    <w:name w:val="toc 2"/>
    <w:basedOn w:val="1"/>
    <w:next w:val="1"/>
    <w:qFormat/>
    <w:uiPriority w:val="39"/>
    <w:pPr>
      <w:widowControl/>
      <w:tabs>
        <w:tab w:val="right" w:leader="middleDot" w:pos="9707"/>
      </w:tabs>
      <w:spacing w:line="360" w:lineRule="auto"/>
      <w:ind w:left="420"/>
      <w:jc w:val="left"/>
    </w:pPr>
    <w:rPr>
      <w:rFonts w:ascii="宋体"/>
      <w:kern w:val="0"/>
      <w:sz w:val="24"/>
      <w:szCs w:val="20"/>
    </w:rPr>
  </w:style>
  <w:style w:type="paragraph" w:styleId="39">
    <w:name w:val="toc 9"/>
    <w:basedOn w:val="1"/>
    <w:next w:val="1"/>
    <w:qFormat/>
    <w:uiPriority w:val="39"/>
    <w:pPr>
      <w:ind w:left="3360"/>
    </w:pPr>
    <w:rPr>
      <w:szCs w:val="20"/>
    </w:rPr>
  </w:style>
  <w:style w:type="paragraph" w:styleId="40">
    <w:name w:val="Body Text 2"/>
    <w:basedOn w:val="1"/>
    <w:link w:val="156"/>
    <w:qFormat/>
    <w:uiPriority w:val="0"/>
    <w:pPr>
      <w:widowControl/>
      <w:spacing w:line="360" w:lineRule="auto"/>
      <w:jc w:val="left"/>
    </w:pPr>
    <w:rPr>
      <w:rFonts w:ascii="宋体" w:hAnsi="宋体"/>
      <w:color w:val="000000"/>
      <w:kern w:val="0"/>
      <w:sz w:val="24"/>
      <w:szCs w:val="20"/>
    </w:rPr>
  </w:style>
  <w:style w:type="paragraph" w:styleId="4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42">
    <w:name w:val="index 1"/>
    <w:basedOn w:val="1"/>
    <w:next w:val="1"/>
    <w:qFormat/>
    <w:uiPriority w:val="0"/>
    <w:pPr>
      <w:jc w:val="center"/>
    </w:pPr>
  </w:style>
  <w:style w:type="paragraph" w:styleId="43">
    <w:name w:val="Title"/>
    <w:basedOn w:val="1"/>
    <w:link w:val="151"/>
    <w:qFormat/>
    <w:uiPriority w:val="0"/>
    <w:pPr>
      <w:widowControl/>
      <w:spacing w:before="240" w:after="60"/>
      <w:jc w:val="center"/>
      <w:outlineLvl w:val="0"/>
    </w:pPr>
    <w:rPr>
      <w:rFonts w:ascii="Arial" w:hAnsi="Arial"/>
      <w:b/>
      <w:kern w:val="0"/>
      <w:sz w:val="32"/>
      <w:szCs w:val="32"/>
    </w:rPr>
  </w:style>
  <w:style w:type="paragraph" w:styleId="44">
    <w:name w:val="annotation subject"/>
    <w:basedOn w:val="20"/>
    <w:next w:val="20"/>
    <w:link w:val="161"/>
    <w:unhideWhenUsed/>
    <w:qFormat/>
    <w:uiPriority w:val="99"/>
    <w:rPr>
      <w:b/>
      <w:bCs/>
    </w:rPr>
  </w:style>
  <w:style w:type="paragraph" w:styleId="45">
    <w:name w:val="Body Text First Indent"/>
    <w:basedOn w:val="2"/>
    <w:link w:val="154"/>
    <w:qFormat/>
    <w:uiPriority w:val="0"/>
    <w:pPr>
      <w:adjustRightInd w:val="0"/>
      <w:spacing w:line="240" w:lineRule="atLeast"/>
      <w:ind w:firstLine="420" w:firstLineChars="100"/>
      <w:jc w:val="left"/>
    </w:pPr>
    <w:rPr>
      <w:rFonts w:ascii="Times New Roman" w:hAnsi="Times New Roman"/>
      <w:sz w:val="24"/>
    </w:rPr>
  </w:style>
  <w:style w:type="paragraph" w:styleId="46">
    <w:name w:val="Body Text First Indent 2"/>
    <w:basedOn w:val="22"/>
    <w:link w:val="155"/>
    <w:qFormat/>
    <w:uiPriority w:val="0"/>
    <w:pPr>
      <w:widowControl/>
      <w:spacing w:after="120" w:line="240" w:lineRule="auto"/>
      <w:ind w:left="420" w:leftChars="200" w:firstLine="420" w:firstLineChars="200"/>
      <w:jc w:val="left"/>
    </w:pPr>
    <w:rPr>
      <w:rFonts w:ascii="Times New Roman"/>
      <w:sz w:val="21"/>
    </w:r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8"/>
    <w:qFormat/>
    <w:uiPriority w:val="20"/>
    <w:rPr>
      <w:i/>
    </w:rPr>
  </w:style>
  <w:style w:type="character" w:styleId="53">
    <w:name w:val="Hyperlink"/>
    <w:qFormat/>
    <w:uiPriority w:val="99"/>
    <w:rPr>
      <w:rFonts w:eastAsia="宋体"/>
      <w:color w:val="0000FF"/>
      <w:sz w:val="28"/>
      <w:u w:val="single"/>
    </w:rPr>
  </w:style>
  <w:style w:type="character" w:styleId="54">
    <w:name w:val="annotation reference"/>
    <w:unhideWhenUsed/>
    <w:qFormat/>
    <w:uiPriority w:val="0"/>
    <w:rPr>
      <w:sz w:val="21"/>
      <w:szCs w:val="21"/>
    </w:rPr>
  </w:style>
  <w:style w:type="character" w:customStyle="1" w:styleId="55">
    <w:name w:val="普通文字 Char1"/>
    <w:qFormat/>
    <w:uiPriority w:val="0"/>
    <w:rPr>
      <w:rFonts w:ascii="宋体" w:hAnsi="Courier New" w:eastAsia="宋体"/>
      <w:kern w:val="2"/>
      <w:sz w:val="21"/>
      <w:lang w:val="en-US" w:eastAsia="zh-CN" w:bidi="ar-SA"/>
    </w:rPr>
  </w:style>
  <w:style w:type="paragraph" w:customStyle="1" w:styleId="56">
    <w:name w:val="表格文字"/>
    <w:basedOn w:val="1"/>
    <w:link w:val="57"/>
    <w:qFormat/>
    <w:uiPriority w:val="0"/>
    <w:pPr>
      <w:spacing w:before="25" w:after="25" w:line="300" w:lineRule="auto"/>
    </w:pPr>
    <w:rPr>
      <w:rFonts w:ascii="Times" w:hAnsi="Times"/>
      <w:spacing w:val="10"/>
      <w:kern w:val="0"/>
      <w:sz w:val="24"/>
      <w:szCs w:val="20"/>
    </w:rPr>
  </w:style>
  <w:style w:type="character" w:customStyle="1" w:styleId="57">
    <w:name w:val="表格文字 Char"/>
    <w:link w:val="56"/>
    <w:qFormat/>
    <w:uiPriority w:val="0"/>
    <w:rPr>
      <w:rFonts w:ascii="Times" w:hAnsi="Times"/>
      <w:spacing w:val="10"/>
      <w:sz w:val="24"/>
    </w:rPr>
  </w:style>
  <w:style w:type="character" w:customStyle="1" w:styleId="58">
    <w:name w:val="Char Char5"/>
    <w:qFormat/>
    <w:uiPriority w:val="0"/>
    <w:rPr>
      <w:rFonts w:eastAsia="宋体"/>
      <w:sz w:val="18"/>
      <w:lang w:val="en-US" w:eastAsia="zh-CN" w:bidi="ar-SA"/>
    </w:rPr>
  </w:style>
  <w:style w:type="character" w:customStyle="1" w:styleId="59">
    <w:name w:val="font21"/>
    <w:qFormat/>
    <w:uiPriority w:val="0"/>
    <w:rPr>
      <w:color w:val="417998"/>
      <w:sz w:val="18"/>
      <w:szCs w:val="18"/>
    </w:rPr>
  </w:style>
  <w:style w:type="character" w:customStyle="1" w:styleId="60">
    <w:name w:val="txt11"/>
    <w:qFormat/>
    <w:uiPriority w:val="0"/>
    <w:rPr>
      <w:rFonts w:hint="default" w:ascii="Arial" w:hAnsi="Arial" w:cs="Arial"/>
      <w:color w:val="000000"/>
      <w:sz w:val="18"/>
      <w:szCs w:val="18"/>
    </w:rPr>
  </w:style>
  <w:style w:type="character" w:customStyle="1" w:styleId="61">
    <w:name w:val="Char Char8"/>
    <w:qFormat/>
    <w:uiPriority w:val="0"/>
    <w:rPr>
      <w:rFonts w:ascii="宋体" w:hAnsi="宋体" w:eastAsia="宋体"/>
      <w:szCs w:val="24"/>
      <w:lang w:bidi="ar-SA"/>
    </w:rPr>
  </w:style>
  <w:style w:type="character" w:customStyle="1" w:styleId="62">
    <w:name w:val="span_paramvalue"/>
    <w:qFormat/>
    <w:uiPriority w:val="0"/>
  </w:style>
  <w:style w:type="character" w:customStyle="1" w:styleId="63">
    <w:name w:val="Char Char21"/>
    <w:qFormat/>
    <w:locked/>
    <w:uiPriority w:val="0"/>
    <w:rPr>
      <w:rFonts w:eastAsia="宋体"/>
      <w:sz w:val="21"/>
      <w:lang w:val="en-US" w:eastAsia="zh-CN" w:bidi="ar-SA"/>
    </w:rPr>
  </w:style>
  <w:style w:type="character" w:customStyle="1" w:styleId="64">
    <w:name w:val="正文首行缩进 Char"/>
    <w:qFormat/>
    <w:uiPriority w:val="0"/>
    <w:rPr>
      <w:rFonts w:ascii="宋体" w:hAnsi="Calibri" w:eastAsia="宋体" w:cs="黑体"/>
      <w:kern w:val="2"/>
      <w:sz w:val="21"/>
      <w:szCs w:val="22"/>
    </w:rPr>
  </w:style>
  <w:style w:type="character" w:customStyle="1" w:styleId="65">
    <w:name w:val="FtrF Char1"/>
    <w:qFormat/>
    <w:uiPriority w:val="0"/>
    <w:rPr>
      <w:rFonts w:eastAsia="宋体"/>
      <w:sz w:val="18"/>
      <w:szCs w:val="18"/>
      <w:lang w:val="en-US" w:eastAsia="zh-CN" w:bidi="ar-SA"/>
    </w:rPr>
  </w:style>
  <w:style w:type="character" w:customStyle="1" w:styleId="66">
    <w:name w:val="font41"/>
    <w:qFormat/>
    <w:uiPriority w:val="0"/>
    <w:rPr>
      <w:rFonts w:hint="eastAsia" w:ascii="宋体" w:hAnsi="宋体" w:eastAsia="宋体" w:cs="宋体"/>
      <w:color w:val="000000"/>
      <w:sz w:val="18"/>
      <w:szCs w:val="18"/>
      <w:u w:val="none"/>
    </w:rPr>
  </w:style>
  <w:style w:type="paragraph" w:customStyle="1" w:styleId="67">
    <w:name w:val="列出段落1"/>
    <w:basedOn w:val="1"/>
    <w:link w:val="68"/>
    <w:qFormat/>
    <w:uiPriority w:val="0"/>
    <w:pPr>
      <w:ind w:firstLine="420" w:firstLineChars="200"/>
    </w:pPr>
    <w:rPr>
      <w:rFonts w:ascii="Calibri" w:hAnsi="Calibri"/>
    </w:rPr>
  </w:style>
  <w:style w:type="character" w:customStyle="1" w:styleId="68">
    <w:name w:val="列出段落 Char"/>
    <w:link w:val="67"/>
    <w:qFormat/>
    <w:uiPriority w:val="0"/>
    <w:rPr>
      <w:rFonts w:ascii="Calibri" w:hAnsi="Calibri"/>
      <w:kern w:val="2"/>
      <w:sz w:val="21"/>
      <w:szCs w:val="22"/>
    </w:rPr>
  </w:style>
  <w:style w:type="character" w:customStyle="1" w:styleId="69">
    <w:name w:val="普通文字 Char Char Char"/>
    <w:qFormat/>
    <w:uiPriority w:val="0"/>
    <w:rPr>
      <w:rFonts w:ascii="宋体" w:hAnsi="Courier New" w:eastAsia="宋体"/>
      <w:kern w:val="2"/>
      <w:sz w:val="21"/>
      <w:lang w:val="en-US" w:eastAsia="zh-CN" w:bidi="ar-SA"/>
    </w:rPr>
  </w:style>
  <w:style w:type="character" w:customStyle="1" w:styleId="70">
    <w:name w:val="纯文本 Char"/>
    <w:qFormat/>
    <w:uiPriority w:val="0"/>
    <w:rPr>
      <w:rFonts w:ascii="宋体" w:hAnsi="Courier New" w:eastAsia="宋体" w:cs="Courier New"/>
      <w:kern w:val="2"/>
      <w:sz w:val="21"/>
      <w:szCs w:val="21"/>
    </w:rPr>
  </w:style>
  <w:style w:type="paragraph" w:customStyle="1" w:styleId="71">
    <w:name w:val="￥正文"/>
    <w:basedOn w:val="1"/>
    <w:link w:val="72"/>
    <w:qFormat/>
    <w:uiPriority w:val="0"/>
    <w:pPr>
      <w:spacing w:line="360" w:lineRule="auto"/>
      <w:ind w:firstLine="200" w:firstLineChars="200"/>
    </w:pPr>
    <w:rPr>
      <w:rFonts w:ascii="Calibri" w:hAnsi="Calibri"/>
      <w:kern w:val="0"/>
      <w:sz w:val="24"/>
      <w:szCs w:val="20"/>
    </w:rPr>
  </w:style>
  <w:style w:type="character" w:customStyle="1" w:styleId="72">
    <w:name w:val="￥正文 Char Char"/>
    <w:link w:val="71"/>
    <w:qFormat/>
    <w:uiPriority w:val="0"/>
    <w:rPr>
      <w:rFonts w:ascii="Calibri" w:hAnsi="Calibri"/>
      <w:sz w:val="24"/>
    </w:rPr>
  </w:style>
  <w:style w:type="character" w:customStyle="1" w:styleId="73">
    <w:name w:val="Char Char2"/>
    <w:qFormat/>
    <w:locked/>
    <w:uiPriority w:val="0"/>
    <w:rPr>
      <w:rFonts w:ascii="宋体" w:hAnsi="宋体" w:eastAsia="宋体"/>
      <w:sz w:val="21"/>
      <w:lang w:val="en-US" w:eastAsia="zh-CN" w:bidi="ar-SA"/>
    </w:rPr>
  </w:style>
  <w:style w:type="character" w:customStyle="1" w:styleId="74">
    <w:name w:val="普通文字1 Char"/>
    <w:qFormat/>
    <w:uiPriority w:val="0"/>
    <w:rPr>
      <w:rFonts w:ascii="宋体" w:hAnsi="Courier New" w:eastAsia="宋体" w:cs="Courier New"/>
      <w:kern w:val="2"/>
      <w:sz w:val="21"/>
      <w:szCs w:val="21"/>
      <w:lang w:val="en-US" w:eastAsia="zh-CN" w:bidi="ar-SA"/>
    </w:rPr>
  </w:style>
  <w:style w:type="paragraph" w:customStyle="1" w:styleId="75">
    <w:name w:val="Char"/>
    <w:basedOn w:val="18"/>
    <w:qFormat/>
    <w:uiPriority w:val="0"/>
    <w:pPr>
      <w:widowControl w:val="0"/>
      <w:adjustRightInd w:val="0"/>
      <w:jc w:val="both"/>
      <w:textAlignment w:val="baseline"/>
    </w:pPr>
    <w:rPr>
      <w:rFonts w:ascii="Tahoma" w:hAnsi="Tahoma"/>
      <w:kern w:val="2"/>
      <w:sz w:val="24"/>
      <w:szCs w:val="24"/>
    </w:rPr>
  </w:style>
  <w:style w:type="character" w:customStyle="1" w:styleId="76">
    <w:name w:val="文档结构图 Char"/>
    <w:link w:val="18"/>
    <w:semiHidden/>
    <w:qFormat/>
    <w:uiPriority w:val="0"/>
    <w:rPr>
      <w:sz w:val="21"/>
      <w:shd w:val="clear" w:color="auto" w:fill="000080"/>
    </w:rPr>
  </w:style>
  <w:style w:type="paragraph" w:customStyle="1" w:styleId="77">
    <w:name w:val="标题 4 宋体"/>
    <w:basedOn w:val="78"/>
    <w:qFormat/>
    <w:uiPriority w:val="0"/>
    <w:pPr>
      <w:tabs>
        <w:tab w:val="left" w:pos="1440"/>
      </w:tabs>
    </w:pPr>
    <w:rPr>
      <w:rFonts w:ascii="宋体" w:hAnsi="宋体" w:eastAsia="宋体"/>
      <w:b/>
      <w:bCs/>
      <w:kern w:val="2"/>
      <w:sz w:val="22"/>
    </w:rPr>
  </w:style>
  <w:style w:type="paragraph" w:customStyle="1" w:styleId="78">
    <w:name w:val="标题 4 +"/>
    <w:basedOn w:val="12"/>
    <w:qFormat/>
    <w:uiPriority w:val="0"/>
    <w:pPr>
      <w:keepLines/>
      <w:adjustRightInd/>
      <w:snapToGrid/>
      <w:ind w:left="0" w:firstLine="0"/>
    </w:pPr>
    <w:rPr>
      <w:rFonts w:cs="Times New Roman"/>
      <w:color w:val="auto"/>
      <w:szCs w:val="24"/>
    </w:rPr>
  </w:style>
  <w:style w:type="character" w:customStyle="1" w:styleId="79">
    <w:name w:val="标题 8 Char"/>
    <w:link w:val="12"/>
    <w:qFormat/>
    <w:uiPriority w:val="0"/>
    <w:rPr>
      <w:rFonts w:ascii="Arial" w:hAnsi="Arial" w:eastAsia="黑体" w:cstheme="majorBidi"/>
      <w:snapToGrid w:val="0"/>
      <w:color w:val="000000"/>
      <w:sz w:val="24"/>
    </w:rPr>
  </w:style>
  <w:style w:type="paragraph" w:customStyle="1" w:styleId="80">
    <w:name w:val="Char1 Char Char Char1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81">
    <w:name w:val="题注5"/>
    <w:basedOn w:val="1"/>
    <w:next w:val="17"/>
    <w:qFormat/>
    <w:uiPriority w:val="0"/>
    <w:pPr>
      <w:tabs>
        <w:tab w:val="left" w:pos="540"/>
      </w:tabs>
      <w:spacing w:line="360" w:lineRule="auto"/>
    </w:pPr>
    <w:rPr>
      <w:rFonts w:ascii="宋体" w:hAnsi="宋体"/>
      <w:color w:val="000000"/>
      <w:sz w:val="24"/>
    </w:rPr>
  </w:style>
  <w:style w:type="paragraph" w:customStyle="1" w:styleId="82">
    <w:name w:val="Char Char3"/>
    <w:basedOn w:val="1"/>
    <w:qFormat/>
    <w:uiPriority w:val="0"/>
  </w:style>
  <w:style w:type="paragraph" w:customStyle="1" w:styleId="83">
    <w:name w:val="标题 3 + 宋体"/>
    <w:basedOn w:val="5"/>
    <w:qFormat/>
    <w:uiPriority w:val="0"/>
    <w:pPr>
      <w:widowControl w:val="0"/>
      <w:adjustRightInd/>
      <w:snapToGrid/>
      <w:spacing w:before="260" w:after="260" w:line="416" w:lineRule="auto"/>
      <w:jc w:val="both"/>
    </w:pPr>
    <w:rPr>
      <w:rFonts w:hAnsi="宋体" w:cs="Times New Roman"/>
      <w:bCs/>
      <w:szCs w:val="32"/>
    </w:rPr>
  </w:style>
  <w:style w:type="character" w:customStyle="1" w:styleId="84">
    <w:name w:val="标题 2 Char"/>
    <w:link w:val="5"/>
    <w:qFormat/>
    <w:uiPriority w:val="0"/>
    <w:rPr>
      <w:rFonts w:ascii="宋体" w:hAnsi="Arial" w:cstheme="majorBidi"/>
      <w:b/>
      <w:sz w:val="28"/>
      <w:szCs w:val="28"/>
    </w:rPr>
  </w:style>
  <w:style w:type="paragraph" w:customStyle="1" w:styleId="85">
    <w:name w:val="p0"/>
    <w:basedOn w:val="1"/>
    <w:qFormat/>
    <w:uiPriority w:val="0"/>
    <w:pPr>
      <w:widowControl/>
    </w:pPr>
    <w:rPr>
      <w:kern w:val="0"/>
      <w:szCs w:val="21"/>
    </w:rPr>
  </w:style>
  <w:style w:type="paragraph" w:customStyle="1" w:styleId="86">
    <w:name w:val="默认段落字体 Para Char"/>
    <w:basedOn w:val="1"/>
    <w:qFormat/>
    <w:uiPriority w:val="0"/>
    <w:rPr>
      <w:rFonts w:ascii="Tahoma" w:hAnsi="Tahoma"/>
      <w:sz w:val="24"/>
      <w:szCs w:val="20"/>
    </w:rPr>
  </w:style>
  <w:style w:type="paragraph" w:customStyle="1" w:styleId="87">
    <w:name w:val="Normal_124"/>
    <w:qFormat/>
    <w:uiPriority w:val="0"/>
    <w:pPr>
      <w:spacing w:before="120" w:after="240"/>
      <w:jc w:val="both"/>
    </w:pPr>
    <w:rPr>
      <w:rFonts w:ascii="Calibri" w:hAnsi="Calibri" w:eastAsia="Calibri" w:cs="Times New Roman"/>
      <w:sz w:val="22"/>
      <w:szCs w:val="22"/>
      <w:lang w:val="ru-RU" w:eastAsia="en-US" w:bidi="ar-SA"/>
    </w:rPr>
  </w:style>
  <w:style w:type="paragraph" w:customStyle="1" w:styleId="88">
    <w:name w:val="编号"/>
    <w:basedOn w:val="1"/>
    <w:qFormat/>
    <w:uiPriority w:val="0"/>
    <w:pPr>
      <w:spacing w:afterLines="50" w:line="300" w:lineRule="auto"/>
      <w:jc w:val="left"/>
      <w:textAlignment w:val="center"/>
    </w:pPr>
    <w:rPr>
      <w:rFonts w:eastAsia="仿宋_GB2312"/>
      <w:spacing w:val="20"/>
      <w:szCs w:val="20"/>
    </w:rPr>
  </w:style>
  <w:style w:type="paragraph" w:customStyle="1" w:styleId="89">
    <w:name w:val="表格内容"/>
    <w:basedOn w:val="1"/>
    <w:next w:val="1"/>
    <w:qFormat/>
    <w:uiPriority w:val="0"/>
    <w:pPr>
      <w:spacing w:line="312" w:lineRule="auto"/>
    </w:pPr>
    <w:rPr>
      <w:rFonts w:ascii="宋体"/>
      <w:szCs w:val="20"/>
    </w:rPr>
  </w:style>
  <w:style w:type="paragraph" w:customStyle="1" w:styleId="90">
    <w:name w:val="样式1"/>
    <w:basedOn w:val="1"/>
    <w:qFormat/>
    <w:uiPriority w:val="0"/>
    <w:pPr>
      <w:tabs>
        <w:tab w:val="left" w:pos="948"/>
      </w:tabs>
      <w:adjustRightInd w:val="0"/>
      <w:snapToGrid w:val="0"/>
      <w:spacing w:before="40" w:after="40" w:line="300" w:lineRule="auto"/>
      <w:ind w:left="948" w:hanging="360"/>
      <w:jc w:val="center"/>
      <w:textAlignment w:val="center"/>
    </w:pPr>
    <w:rPr>
      <w:snapToGrid w:val="0"/>
      <w:spacing w:val="20"/>
      <w:kern w:val="0"/>
      <w:sz w:val="18"/>
      <w:szCs w:val="20"/>
    </w:rPr>
  </w:style>
  <w:style w:type="paragraph" w:customStyle="1" w:styleId="9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
    <w:name w:val="_Style 12"/>
    <w:basedOn w:val="1"/>
    <w:qFormat/>
    <w:uiPriority w:val="0"/>
  </w:style>
  <w:style w:type="paragraph" w:customStyle="1" w:styleId="93">
    <w:name w:val="1-正文"/>
    <w:basedOn w:val="1"/>
    <w:qFormat/>
    <w:uiPriority w:val="0"/>
    <w:pPr>
      <w:spacing w:beforeLines="50"/>
      <w:ind w:firstLine="420" w:firstLineChars="200"/>
      <w:jc w:val="left"/>
    </w:pPr>
    <w:rPr>
      <w:bCs/>
    </w:rPr>
  </w:style>
  <w:style w:type="paragraph" w:customStyle="1" w:styleId="94">
    <w:name w:val="(标书)正文 Char"/>
    <w:basedOn w:val="1"/>
    <w:qFormat/>
    <w:uiPriority w:val="0"/>
    <w:pPr>
      <w:spacing w:line="480" w:lineRule="auto"/>
      <w:ind w:firstLine="522"/>
      <w:jc w:val="left"/>
    </w:pPr>
    <w:rPr>
      <w:spacing w:val="10"/>
      <w:kern w:val="0"/>
      <w:sz w:val="24"/>
    </w:rPr>
  </w:style>
  <w:style w:type="paragraph" w:customStyle="1" w:styleId="95">
    <w:name w:val="无间隔1"/>
    <w:basedOn w:val="1"/>
    <w:qFormat/>
    <w:uiPriority w:val="1"/>
    <w:pPr>
      <w:snapToGrid w:val="0"/>
    </w:pPr>
    <w:rPr>
      <w:rFonts w:hint="eastAsia" w:ascii="方正仿宋_GBK" w:hAnsi="宋体" w:eastAsia="方正仿宋_GBK"/>
      <w:color w:val="000000"/>
      <w:sz w:val="24"/>
    </w:rPr>
  </w:style>
  <w:style w:type="paragraph" w:customStyle="1" w:styleId="96">
    <w:name w:val="Char Char Char"/>
    <w:basedOn w:val="1"/>
    <w:qFormat/>
    <w:uiPriority w:val="0"/>
    <w:rPr>
      <w:rFonts w:ascii="Tahoma" w:hAnsi="Tahoma"/>
      <w:sz w:val="24"/>
      <w:szCs w:val="20"/>
    </w:rPr>
  </w:style>
  <w:style w:type="paragraph" w:customStyle="1" w:styleId="97">
    <w:name w:val="Heading 11"/>
    <w:basedOn w:val="1"/>
    <w:qFormat/>
    <w:uiPriority w:val="0"/>
    <w:pPr>
      <w:widowControl/>
      <w:jc w:val="left"/>
      <w:outlineLvl w:val="1"/>
    </w:pPr>
    <w:rPr>
      <w:rFonts w:ascii="宋体" w:hAnsi="宋体"/>
      <w:kern w:val="0"/>
      <w:sz w:val="44"/>
      <w:szCs w:val="44"/>
    </w:rPr>
  </w:style>
  <w:style w:type="paragraph" w:customStyle="1" w:styleId="98">
    <w:name w:val="列出段落3"/>
    <w:basedOn w:val="1"/>
    <w:qFormat/>
    <w:uiPriority w:val="99"/>
    <w:pPr>
      <w:ind w:firstLine="420" w:firstLineChars="200"/>
    </w:pPr>
    <w:rPr>
      <w:szCs w:val="20"/>
    </w:rPr>
  </w:style>
  <w:style w:type="paragraph" w:customStyle="1" w:styleId="99">
    <w:name w:val="投标文件2"/>
    <w:basedOn w:val="1"/>
    <w:qFormat/>
    <w:uiPriority w:val="0"/>
    <w:pPr>
      <w:spacing w:line="480" w:lineRule="auto"/>
      <w:ind w:left="1134"/>
      <w:jc w:val="center"/>
      <w:outlineLvl w:val="0"/>
    </w:pPr>
    <w:rPr>
      <w:rFonts w:ascii="宋体"/>
      <w:b/>
      <w:sz w:val="30"/>
      <w:szCs w:val="20"/>
    </w:rPr>
  </w:style>
  <w:style w:type="paragraph" w:customStyle="1" w:styleId="100">
    <w:name w:val="List Paragraph1"/>
    <w:basedOn w:val="1"/>
    <w:qFormat/>
    <w:uiPriority w:val="0"/>
    <w:pPr>
      <w:ind w:firstLine="420" w:firstLineChars="200"/>
    </w:pPr>
  </w:style>
  <w:style w:type="paragraph" w:customStyle="1" w:styleId="101">
    <w:name w:val="Char Char Char1"/>
    <w:basedOn w:val="1"/>
    <w:qFormat/>
    <w:uiPriority w:val="0"/>
    <w:rPr>
      <w:rFonts w:ascii="Tahoma" w:hAnsi="Tahoma"/>
      <w:sz w:val="24"/>
      <w:szCs w:val="20"/>
    </w:rPr>
  </w:style>
  <w:style w:type="paragraph" w:customStyle="1" w:styleId="102">
    <w:name w:val="msolistparagraph"/>
    <w:basedOn w:val="1"/>
    <w:qFormat/>
    <w:uiPriority w:val="0"/>
    <w:pPr>
      <w:ind w:firstLine="420" w:firstLineChars="200"/>
    </w:pPr>
    <w:rPr>
      <w:rFonts w:hint="eastAsia"/>
    </w:rPr>
  </w:style>
  <w:style w:type="paragraph" w:customStyle="1" w:styleId="103">
    <w:name w:val="Heading 21"/>
    <w:basedOn w:val="1"/>
    <w:qFormat/>
    <w:uiPriority w:val="0"/>
    <w:pPr>
      <w:widowControl/>
      <w:jc w:val="left"/>
      <w:outlineLvl w:val="2"/>
    </w:pPr>
    <w:rPr>
      <w:rFonts w:ascii="宋体" w:hAnsi="宋体"/>
      <w:kern w:val="0"/>
      <w:sz w:val="30"/>
      <w:szCs w:val="30"/>
    </w:rPr>
  </w:style>
  <w:style w:type="paragraph" w:customStyle="1" w:styleId="104">
    <w:name w:val="xl25"/>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宋体" w:hAnsi="宋体"/>
      <w:szCs w:val="20"/>
    </w:rPr>
  </w:style>
  <w:style w:type="paragraph" w:customStyle="1" w:styleId="105">
    <w:name w:val="Char Char8 Char Char"/>
    <w:basedOn w:val="1"/>
    <w:qFormat/>
    <w:uiPriority w:val="0"/>
    <w:pPr>
      <w:widowControl/>
      <w:spacing w:after="160" w:line="240" w:lineRule="exact"/>
      <w:jc w:val="left"/>
    </w:pPr>
    <w:rPr>
      <w:szCs w:val="20"/>
    </w:rPr>
  </w:style>
  <w:style w:type="paragraph" w:customStyle="1" w:styleId="106">
    <w:name w:val="默认段落字体 Para Char Char Char Char Char Char Char"/>
    <w:basedOn w:val="1"/>
    <w:qFormat/>
    <w:uiPriority w:val="0"/>
  </w:style>
  <w:style w:type="paragraph" w:customStyle="1" w:styleId="107">
    <w:name w:val="+标题3"/>
    <w:basedOn w:val="6"/>
    <w:qFormat/>
    <w:uiPriority w:val="0"/>
    <w:pPr>
      <w:keepNext/>
      <w:keepLines/>
      <w:widowControl/>
      <w:tabs>
        <w:tab w:val="left" w:pos="833"/>
        <w:tab w:val="left" w:pos="1685"/>
        <w:tab w:val="clear" w:pos="851"/>
      </w:tabs>
      <w:autoSpaceDE/>
      <w:autoSpaceDN/>
      <w:adjustRightInd/>
      <w:snapToGrid/>
      <w:spacing w:before="120" w:after="120" w:line="240" w:lineRule="auto"/>
      <w:ind w:left="833" w:hanging="833"/>
      <w:jc w:val="left"/>
    </w:pPr>
    <w:rPr>
      <w:rFonts w:ascii="Times New Roman"/>
      <w:b/>
      <w:bCs/>
      <w:snapToGrid/>
      <w:sz w:val="20"/>
      <w:szCs w:val="28"/>
    </w:rPr>
  </w:style>
  <w:style w:type="character" w:customStyle="1" w:styleId="108">
    <w:name w:val="标题 3 Char"/>
    <w:link w:val="6"/>
    <w:qFormat/>
    <w:uiPriority w:val="0"/>
    <w:rPr>
      <w:rFonts w:ascii="宋体"/>
      <w:snapToGrid w:val="0"/>
      <w:sz w:val="21"/>
    </w:rPr>
  </w:style>
  <w:style w:type="paragraph" w:customStyle="1" w:styleId="1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10">
    <w:name w:val="6"/>
    <w:basedOn w:val="1"/>
    <w:qFormat/>
    <w:uiPriority w:val="0"/>
  </w:style>
  <w:style w:type="paragraph" w:customStyle="1" w:styleId="111">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112">
    <w:name w:val="Normal_5"/>
    <w:qFormat/>
    <w:uiPriority w:val="0"/>
    <w:pPr>
      <w:spacing w:before="120" w:after="240"/>
      <w:jc w:val="both"/>
    </w:pPr>
    <w:rPr>
      <w:rFonts w:ascii="Calibri" w:hAnsi="Calibri" w:eastAsia="Calibri" w:cs="Times New Roman"/>
      <w:sz w:val="22"/>
      <w:szCs w:val="22"/>
      <w:lang w:val="ru-RU" w:eastAsia="en-US" w:bidi="ar-SA"/>
    </w:rPr>
  </w:style>
  <w:style w:type="paragraph" w:customStyle="1" w:styleId="113">
    <w:name w:val="Char Char1 Char"/>
    <w:basedOn w:val="1"/>
    <w:qFormat/>
    <w:uiPriority w:val="0"/>
  </w:style>
  <w:style w:type="paragraph" w:customStyle="1" w:styleId="114">
    <w:name w:val="msoacetate"/>
    <w:basedOn w:val="1"/>
    <w:semiHidden/>
    <w:qFormat/>
    <w:uiPriority w:val="0"/>
    <w:rPr>
      <w:sz w:val="18"/>
      <w:szCs w:val="18"/>
    </w:rPr>
  </w:style>
  <w:style w:type="paragraph" w:customStyle="1" w:styleId="115">
    <w:name w:val="Char11"/>
    <w:basedOn w:val="18"/>
    <w:qFormat/>
    <w:uiPriority w:val="0"/>
    <w:pPr>
      <w:widowControl w:val="0"/>
      <w:shd w:val="clear" w:color="auto" w:fill="FFFFFF"/>
      <w:jc w:val="both"/>
    </w:pPr>
    <w:rPr>
      <w:rFonts w:ascii="Tahoma" w:hAnsi="Tahoma"/>
      <w:kern w:val="2"/>
      <w:sz w:val="24"/>
      <w:szCs w:val="24"/>
    </w:rPr>
  </w:style>
  <w:style w:type="paragraph" w:customStyle="1" w:styleId="116">
    <w:name w:val="Char2"/>
    <w:basedOn w:val="18"/>
    <w:qFormat/>
    <w:uiPriority w:val="0"/>
    <w:pPr>
      <w:widowControl w:val="0"/>
      <w:adjustRightInd w:val="0"/>
      <w:jc w:val="both"/>
    </w:pPr>
    <w:rPr>
      <w:rFonts w:ascii="Tahoma" w:hAnsi="Tahoma"/>
      <w:kern w:val="2"/>
      <w:sz w:val="24"/>
      <w:szCs w:val="24"/>
    </w:rPr>
  </w:style>
  <w:style w:type="paragraph" w:customStyle="1" w:styleId="117">
    <w:name w:val="标题1"/>
    <w:basedOn w:val="1"/>
    <w:qFormat/>
    <w:uiPriority w:val="0"/>
    <w:pPr>
      <w:widowControl/>
      <w:spacing w:line="360" w:lineRule="auto"/>
      <w:jc w:val="center"/>
    </w:pPr>
    <w:rPr>
      <w:rFonts w:ascii="黑体" w:eastAsia="黑体"/>
      <w:b/>
      <w:kern w:val="0"/>
      <w:sz w:val="44"/>
      <w:szCs w:val="20"/>
    </w:rPr>
  </w:style>
  <w:style w:type="paragraph" w:customStyle="1" w:styleId="11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19">
    <w:name w:val="日期1"/>
    <w:basedOn w:val="1"/>
    <w:next w:val="1"/>
    <w:qFormat/>
    <w:uiPriority w:val="0"/>
    <w:pPr>
      <w:adjustRightInd w:val="0"/>
      <w:spacing w:line="360" w:lineRule="auto"/>
      <w:textAlignment w:val="baseline"/>
    </w:pPr>
    <w:rPr>
      <w:rFonts w:ascii="宋体"/>
      <w:b/>
      <w:spacing w:val="2"/>
      <w:sz w:val="24"/>
      <w:szCs w:val="20"/>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1 Char Char Char1"/>
    <w:basedOn w:val="1"/>
    <w:qFormat/>
    <w:uiPriority w:val="0"/>
    <w:pPr>
      <w:widowControl/>
      <w:spacing w:after="160" w:line="240" w:lineRule="exact"/>
      <w:jc w:val="left"/>
    </w:pPr>
    <w:rPr>
      <w:kern w:val="0"/>
      <w:szCs w:val="20"/>
    </w:rPr>
  </w:style>
  <w:style w:type="paragraph" w:customStyle="1" w:styleId="122">
    <w:name w:val="tabletext"/>
    <w:basedOn w:val="1"/>
    <w:qFormat/>
    <w:uiPriority w:val="0"/>
    <w:pPr>
      <w:widowControl/>
      <w:spacing w:before="100" w:beforeAutospacing="1" w:after="100" w:afterAutospacing="1" w:line="209" w:lineRule="atLeast"/>
      <w:jc w:val="left"/>
    </w:pPr>
    <w:rPr>
      <w:rFonts w:ascii="宋体" w:hAnsi="宋体"/>
      <w:kern w:val="0"/>
      <w:sz w:val="16"/>
      <w:szCs w:val="16"/>
    </w:rPr>
  </w:style>
  <w:style w:type="paragraph" w:customStyle="1" w:styleId="123">
    <w:name w:val="列出段落2"/>
    <w:basedOn w:val="1"/>
    <w:qFormat/>
    <w:uiPriority w:val="0"/>
    <w:pPr>
      <w:ind w:firstLine="420" w:firstLineChars="200"/>
    </w:pPr>
    <w:rPr>
      <w:szCs w:val="20"/>
    </w:rPr>
  </w:style>
  <w:style w:type="paragraph" w:customStyle="1" w:styleId="124">
    <w:name w:val="BodyText"/>
    <w:basedOn w:val="1"/>
    <w:next w:val="125"/>
    <w:qFormat/>
    <w:uiPriority w:val="0"/>
    <w:pPr>
      <w:spacing w:after="120"/>
      <w:textAlignment w:val="baseline"/>
    </w:pPr>
    <w:rPr>
      <w:rFonts w:ascii="宋体" w:hAnsi="Calibri"/>
      <w:kern w:val="0"/>
      <w:sz w:val="34"/>
    </w:rPr>
  </w:style>
  <w:style w:type="paragraph" w:customStyle="1" w:styleId="125">
    <w:name w:val="TOC1"/>
    <w:basedOn w:val="1"/>
    <w:next w:val="1"/>
    <w:qFormat/>
    <w:uiPriority w:val="0"/>
    <w:pPr>
      <w:spacing w:before="120" w:after="120"/>
      <w:jc w:val="left"/>
      <w:textAlignment w:val="baseline"/>
    </w:pPr>
    <w:rPr>
      <w:rFonts w:ascii="Calibri" w:hAnsi="Calibri" w:cs="Calibri"/>
      <w:b/>
      <w:bCs/>
      <w:caps/>
      <w:kern w:val="0"/>
      <w:sz w:val="34"/>
      <w:szCs w:val="20"/>
    </w:rPr>
  </w:style>
  <w:style w:type="character" w:customStyle="1" w:styleId="126">
    <w:name w:val="NormalCharacter"/>
    <w:qFormat/>
    <w:uiPriority w:val="0"/>
    <w:rPr>
      <w:kern w:val="2"/>
      <w:sz w:val="21"/>
      <w:szCs w:val="22"/>
      <w:lang w:val="en-US" w:eastAsia="zh-CN" w:bidi="ar-SA"/>
    </w:rPr>
  </w:style>
  <w:style w:type="paragraph" w:customStyle="1" w:styleId="127">
    <w:name w:val="表格"/>
    <w:basedOn w:val="1"/>
    <w:qFormat/>
    <w:uiPriority w:val="0"/>
    <w:pPr>
      <w:autoSpaceDE w:val="0"/>
      <w:autoSpaceDN w:val="0"/>
      <w:adjustRightInd w:val="0"/>
      <w:snapToGrid w:val="0"/>
      <w:jc w:val="center"/>
    </w:pPr>
    <w:rPr>
      <w:rFonts w:eastAsia="仿宋_GB2312"/>
      <w:kern w:val="0"/>
      <w:sz w:val="20"/>
      <w:szCs w:val="21"/>
    </w:rPr>
  </w:style>
  <w:style w:type="paragraph" w:customStyle="1" w:styleId="128">
    <w:name w:val="DocParagraph"/>
    <w:basedOn w:val="1"/>
    <w:qFormat/>
    <w:uiPriority w:val="0"/>
    <w:pPr>
      <w:widowControl/>
      <w:spacing w:before="120" w:afterLines="50" w:line="288" w:lineRule="auto"/>
      <w:ind w:left="851" w:firstLine="420" w:firstLineChars="200"/>
      <w:jc w:val="left"/>
    </w:pPr>
    <w:rPr>
      <w:rFonts w:ascii="Arial" w:hAnsi="Arial" w:cs="黑体"/>
      <w:kern w:val="44"/>
      <w:sz w:val="24"/>
      <w:szCs w:val="44"/>
    </w:rPr>
  </w:style>
  <w:style w:type="paragraph" w:customStyle="1" w:styleId="129">
    <w:name w:val="方案文档"/>
    <w:basedOn w:val="1"/>
    <w:link w:val="130"/>
    <w:qFormat/>
    <w:uiPriority w:val="0"/>
    <w:pPr>
      <w:widowControl/>
      <w:spacing w:line="360" w:lineRule="auto"/>
      <w:ind w:firstLine="566" w:firstLineChars="202"/>
      <w:jc w:val="left"/>
    </w:pPr>
    <w:rPr>
      <w:rFonts w:ascii="等线 Light" w:hAnsi="等线 Light" w:eastAsia="等线 Light" w:cs="Arial"/>
      <w:kern w:val="0"/>
      <w:sz w:val="28"/>
      <w:szCs w:val="28"/>
    </w:rPr>
  </w:style>
  <w:style w:type="character" w:customStyle="1" w:styleId="130">
    <w:name w:val="方案文档 Char"/>
    <w:link w:val="129"/>
    <w:qFormat/>
    <w:uiPriority w:val="0"/>
    <w:rPr>
      <w:rFonts w:ascii="等线 Light" w:hAnsi="等线 Light" w:eastAsia="等线 Light" w:cs="Arial"/>
      <w:sz w:val="28"/>
      <w:szCs w:val="28"/>
    </w:rPr>
  </w:style>
  <w:style w:type="character" w:customStyle="1" w:styleId="131">
    <w:name w:val="Internet 链接"/>
    <w:qFormat/>
    <w:uiPriority w:val="0"/>
    <w:rPr>
      <w:color w:val="0000FF"/>
      <w:u w:val="single"/>
    </w:rPr>
  </w:style>
  <w:style w:type="paragraph" w:customStyle="1" w:styleId="132">
    <w:name w:val="Table Paragraph"/>
    <w:basedOn w:val="1"/>
    <w:qFormat/>
    <w:uiPriority w:val="1"/>
    <w:pPr>
      <w:autoSpaceDE w:val="0"/>
      <w:autoSpaceDN w:val="0"/>
      <w:adjustRightInd w:val="0"/>
      <w:jc w:val="left"/>
    </w:pPr>
    <w:rPr>
      <w:rFonts w:ascii="宋体" w:cs="宋体"/>
      <w:kern w:val="0"/>
      <w:sz w:val="24"/>
    </w:rPr>
  </w:style>
  <w:style w:type="paragraph" w:customStyle="1" w:styleId="133">
    <w:name w:val="（一）标题"/>
    <w:basedOn w:val="1"/>
    <w:qFormat/>
    <w:uiPriority w:val="0"/>
    <w:pPr>
      <w:widowControl/>
      <w:spacing w:before="120" w:after="120" w:line="440" w:lineRule="exact"/>
      <w:jc w:val="left"/>
    </w:pPr>
    <w:rPr>
      <w:rFonts w:ascii="宋体" w:hAnsi="宋体"/>
      <w:b/>
      <w:kern w:val="0"/>
      <w:szCs w:val="20"/>
    </w:rPr>
  </w:style>
  <w:style w:type="paragraph" w:customStyle="1" w:styleId="134">
    <w:name w:val="正文-技术"/>
    <w:basedOn w:val="1"/>
    <w:link w:val="135"/>
    <w:qFormat/>
    <w:uiPriority w:val="0"/>
    <w:pPr>
      <w:widowControl/>
      <w:spacing w:line="360" w:lineRule="auto"/>
      <w:ind w:firstLine="420" w:firstLineChars="200"/>
      <w:jc w:val="left"/>
    </w:pPr>
    <w:rPr>
      <w:szCs w:val="21"/>
    </w:rPr>
  </w:style>
  <w:style w:type="character" w:customStyle="1" w:styleId="135">
    <w:name w:val="正文-技术 字符"/>
    <w:link w:val="134"/>
    <w:qFormat/>
    <w:uiPriority w:val="0"/>
    <w:rPr>
      <w:kern w:val="2"/>
      <w:sz w:val="21"/>
      <w:szCs w:val="21"/>
    </w:rPr>
  </w:style>
  <w:style w:type="paragraph" w:customStyle="1" w:styleId="136">
    <w:name w:val="Char3"/>
    <w:basedOn w:val="1"/>
    <w:qFormat/>
    <w:uiPriority w:val="0"/>
    <w:pPr>
      <w:widowControl/>
      <w:jc w:val="left"/>
    </w:pPr>
    <w:rPr>
      <w:rFonts w:ascii="Tahoma" w:hAnsi="Tahoma"/>
      <w:kern w:val="0"/>
      <w:sz w:val="24"/>
      <w:szCs w:val="20"/>
    </w:rPr>
  </w:style>
  <w:style w:type="paragraph" w:customStyle="1" w:styleId="137">
    <w:name w:val="Char Char"/>
    <w:basedOn w:val="1"/>
    <w:qFormat/>
    <w:uiPriority w:val="99"/>
    <w:pPr>
      <w:widowControl/>
      <w:spacing w:after="160" w:line="240" w:lineRule="exact"/>
      <w:jc w:val="left"/>
    </w:pPr>
    <w:rPr>
      <w:rFonts w:eastAsia="仿宋_GB2312"/>
      <w:sz w:val="32"/>
      <w:szCs w:val="32"/>
    </w:rPr>
  </w:style>
  <w:style w:type="paragraph" w:customStyle="1" w:styleId="138">
    <w:name w:val="(标书)2级"/>
    <w:basedOn w:val="1"/>
    <w:qFormat/>
    <w:uiPriority w:val="0"/>
    <w:pPr>
      <w:widowControl/>
      <w:spacing w:after="160" w:line="360" w:lineRule="auto"/>
      <w:jc w:val="center"/>
    </w:pPr>
    <w:rPr>
      <w:b/>
      <w:sz w:val="28"/>
      <w:szCs w:val="20"/>
    </w:rPr>
  </w:style>
  <w:style w:type="paragraph" w:customStyle="1" w:styleId="139">
    <w:name w:val="(标书)3级"/>
    <w:basedOn w:val="1"/>
    <w:qFormat/>
    <w:uiPriority w:val="0"/>
    <w:pPr>
      <w:jc w:val="left"/>
    </w:pPr>
    <w:rPr>
      <w:rFonts w:ascii="宋体" w:hAnsi="宋体"/>
      <w:b/>
      <w:sz w:val="28"/>
      <w:szCs w:val="28"/>
    </w:rPr>
  </w:style>
  <w:style w:type="character" w:customStyle="1" w:styleId="140">
    <w:name w:val="正文文本 Char"/>
    <w:link w:val="2"/>
    <w:qFormat/>
    <w:uiPriority w:val="0"/>
    <w:rPr>
      <w:rFonts w:ascii="宋体" w:hAnsi="Calibri" w:cs="黑体"/>
      <w:sz w:val="34"/>
      <w:szCs w:val="22"/>
    </w:rPr>
  </w:style>
  <w:style w:type="character" w:customStyle="1" w:styleId="141">
    <w:name w:val="标题 1 Char"/>
    <w:link w:val="4"/>
    <w:qFormat/>
    <w:uiPriority w:val="0"/>
    <w:rPr>
      <w:rFonts w:ascii="宋体" w:hAnsi="宋体"/>
      <w:b/>
      <w:kern w:val="44"/>
      <w:sz w:val="24"/>
    </w:rPr>
  </w:style>
  <w:style w:type="character" w:customStyle="1" w:styleId="142">
    <w:name w:val="标题 4 Char"/>
    <w:link w:val="8"/>
    <w:qFormat/>
    <w:uiPriority w:val="0"/>
    <w:rPr>
      <w:rFonts w:ascii="宋体" w:hAnsi="Arial"/>
      <w:snapToGrid w:val="0"/>
      <w:color w:val="000000"/>
      <w:sz w:val="21"/>
    </w:rPr>
  </w:style>
  <w:style w:type="character" w:customStyle="1" w:styleId="143">
    <w:name w:val="标题 5 Char"/>
    <w:link w:val="9"/>
    <w:qFormat/>
    <w:uiPriority w:val="0"/>
    <w:rPr>
      <w:rFonts w:ascii="宋体"/>
      <w:b/>
      <w:color w:val="000000"/>
      <w:sz w:val="28"/>
    </w:rPr>
  </w:style>
  <w:style w:type="character" w:customStyle="1" w:styleId="144">
    <w:name w:val="标题 6 Char"/>
    <w:link w:val="10"/>
    <w:qFormat/>
    <w:uiPriority w:val="0"/>
    <w:rPr>
      <w:rFonts w:ascii="Arial" w:hAnsi="Arial" w:eastAsia="黑体"/>
      <w:b/>
      <w:snapToGrid w:val="0"/>
      <w:color w:val="000000"/>
      <w:sz w:val="24"/>
    </w:rPr>
  </w:style>
  <w:style w:type="character" w:customStyle="1" w:styleId="145">
    <w:name w:val="标题 7 Char"/>
    <w:link w:val="11"/>
    <w:qFormat/>
    <w:uiPriority w:val="0"/>
    <w:rPr>
      <w:rFonts w:ascii="宋体"/>
      <w:b/>
      <w:snapToGrid w:val="0"/>
      <w:color w:val="000000"/>
      <w:sz w:val="24"/>
    </w:rPr>
  </w:style>
  <w:style w:type="character" w:customStyle="1" w:styleId="146">
    <w:name w:val="标题 9 Char"/>
    <w:link w:val="13"/>
    <w:qFormat/>
    <w:uiPriority w:val="0"/>
    <w:rPr>
      <w:rFonts w:ascii="Arial" w:hAnsi="Arial" w:eastAsia="黑体"/>
      <w:snapToGrid w:val="0"/>
      <w:color w:val="000000"/>
      <w:sz w:val="21"/>
    </w:rPr>
  </w:style>
  <w:style w:type="character" w:customStyle="1" w:styleId="147">
    <w:name w:val="正文缩进 Char"/>
    <w:link w:val="7"/>
    <w:qFormat/>
    <w:locked/>
    <w:uiPriority w:val="0"/>
    <w:rPr>
      <w:sz w:val="21"/>
    </w:rPr>
  </w:style>
  <w:style w:type="character" w:customStyle="1" w:styleId="148">
    <w:name w:val="批注文字 Char"/>
    <w:link w:val="20"/>
    <w:qFormat/>
    <w:uiPriority w:val="0"/>
    <w:rPr>
      <w:kern w:val="2"/>
      <w:sz w:val="21"/>
      <w:szCs w:val="22"/>
    </w:rPr>
  </w:style>
  <w:style w:type="character" w:customStyle="1" w:styleId="149">
    <w:name w:val="页眉 Char"/>
    <w:link w:val="31"/>
    <w:qFormat/>
    <w:uiPriority w:val="0"/>
    <w:rPr>
      <w:sz w:val="18"/>
    </w:rPr>
  </w:style>
  <w:style w:type="character" w:customStyle="1" w:styleId="150">
    <w:name w:val="页脚 Char"/>
    <w:link w:val="30"/>
    <w:qFormat/>
    <w:uiPriority w:val="99"/>
    <w:rPr>
      <w:sz w:val="18"/>
    </w:rPr>
  </w:style>
  <w:style w:type="character" w:customStyle="1" w:styleId="151">
    <w:name w:val="标题 Char"/>
    <w:link w:val="43"/>
    <w:qFormat/>
    <w:uiPriority w:val="0"/>
    <w:rPr>
      <w:rFonts w:ascii="Arial" w:hAnsi="Arial"/>
      <w:b/>
      <w:sz w:val="32"/>
      <w:szCs w:val="32"/>
    </w:rPr>
  </w:style>
  <w:style w:type="character" w:customStyle="1" w:styleId="152">
    <w:name w:val="正文文本缩进 Char"/>
    <w:link w:val="22"/>
    <w:qFormat/>
    <w:uiPriority w:val="0"/>
    <w:rPr>
      <w:rFonts w:ascii="宋体"/>
      <w:kern w:val="2"/>
      <w:sz w:val="24"/>
    </w:rPr>
  </w:style>
  <w:style w:type="character" w:customStyle="1" w:styleId="153">
    <w:name w:val="日期 Char"/>
    <w:link w:val="27"/>
    <w:qFormat/>
    <w:uiPriority w:val="0"/>
    <w:rPr>
      <w:rFonts w:ascii="楷体_GB2312" w:eastAsia="楷体_GB2312"/>
      <w:kern w:val="2"/>
      <w:sz w:val="28"/>
    </w:rPr>
  </w:style>
  <w:style w:type="character" w:customStyle="1" w:styleId="154">
    <w:name w:val="正文首行缩进 Char1"/>
    <w:link w:val="45"/>
    <w:qFormat/>
    <w:uiPriority w:val="0"/>
    <w:rPr>
      <w:rFonts w:cs="黑体"/>
      <w:sz w:val="24"/>
      <w:szCs w:val="24"/>
    </w:rPr>
  </w:style>
  <w:style w:type="character" w:customStyle="1" w:styleId="155">
    <w:name w:val="正文首行缩进 2 Char"/>
    <w:link w:val="46"/>
    <w:qFormat/>
    <w:uiPriority w:val="0"/>
    <w:rPr>
      <w:kern w:val="2"/>
      <w:sz w:val="21"/>
    </w:rPr>
  </w:style>
  <w:style w:type="character" w:customStyle="1" w:styleId="156">
    <w:name w:val="正文文本 2 Char"/>
    <w:link w:val="40"/>
    <w:qFormat/>
    <w:uiPriority w:val="0"/>
    <w:rPr>
      <w:rFonts w:ascii="宋体" w:hAnsi="宋体"/>
      <w:color w:val="000000"/>
      <w:sz w:val="24"/>
    </w:rPr>
  </w:style>
  <w:style w:type="character" w:customStyle="1" w:styleId="157">
    <w:name w:val="正文文本 3 Char"/>
    <w:link w:val="21"/>
    <w:qFormat/>
    <w:uiPriority w:val="0"/>
    <w:rPr>
      <w:sz w:val="16"/>
      <w:szCs w:val="16"/>
    </w:rPr>
  </w:style>
  <w:style w:type="character" w:customStyle="1" w:styleId="158">
    <w:name w:val="正文文本缩进 2 Char"/>
    <w:link w:val="28"/>
    <w:qFormat/>
    <w:uiPriority w:val="0"/>
    <w:rPr>
      <w:kern w:val="2"/>
      <w:sz w:val="21"/>
    </w:rPr>
  </w:style>
  <w:style w:type="character" w:customStyle="1" w:styleId="159">
    <w:name w:val="正文文本缩进 3 Char"/>
    <w:link w:val="36"/>
    <w:qFormat/>
    <w:uiPriority w:val="0"/>
    <w:rPr>
      <w:kern w:val="2"/>
      <w:sz w:val="21"/>
    </w:rPr>
  </w:style>
  <w:style w:type="character" w:customStyle="1" w:styleId="160">
    <w:name w:val="纯文本 Char1"/>
    <w:link w:val="25"/>
    <w:qFormat/>
    <w:uiPriority w:val="0"/>
    <w:rPr>
      <w:rFonts w:ascii="宋体" w:hAnsi="Courier New"/>
      <w:kern w:val="2"/>
      <w:sz w:val="21"/>
    </w:rPr>
  </w:style>
  <w:style w:type="character" w:customStyle="1" w:styleId="161">
    <w:name w:val="批注主题 Char"/>
    <w:link w:val="44"/>
    <w:qFormat/>
    <w:uiPriority w:val="99"/>
    <w:rPr>
      <w:b/>
      <w:bCs/>
      <w:kern w:val="2"/>
      <w:sz w:val="21"/>
      <w:szCs w:val="22"/>
    </w:rPr>
  </w:style>
  <w:style w:type="character" w:customStyle="1" w:styleId="162">
    <w:name w:val="批注框文本 Char"/>
    <w:link w:val="29"/>
    <w:qFormat/>
    <w:uiPriority w:val="99"/>
    <w:rPr>
      <w:kern w:val="2"/>
      <w:sz w:val="18"/>
      <w:szCs w:val="18"/>
    </w:rPr>
  </w:style>
  <w:style w:type="paragraph" w:styleId="163">
    <w:name w:val="List Paragraph"/>
    <w:basedOn w:val="1"/>
    <w:link w:val="164"/>
    <w:qFormat/>
    <w:uiPriority w:val="34"/>
    <w:pPr>
      <w:widowControl/>
      <w:ind w:firstLine="420" w:firstLineChars="200"/>
      <w:jc w:val="left"/>
    </w:pPr>
    <w:rPr>
      <w:kern w:val="0"/>
      <w:szCs w:val="20"/>
    </w:rPr>
  </w:style>
  <w:style w:type="character" w:customStyle="1" w:styleId="164">
    <w:name w:val="列出段落 Char1"/>
    <w:link w:val="163"/>
    <w:qFormat/>
    <w:uiPriority w:val="34"/>
    <w:rPr>
      <w:sz w:val="21"/>
    </w:rPr>
  </w:style>
  <w:style w:type="character" w:customStyle="1" w:styleId="165">
    <w:name w:val="Intense Emphasis"/>
    <w:qFormat/>
    <w:uiPriority w:val="21"/>
    <w:rPr>
      <w:i/>
      <w:color w:val="2E75B5"/>
    </w:rPr>
  </w:style>
  <w:style w:type="paragraph" w:customStyle="1" w:styleId="166">
    <w:name w:val="TOC Heading"/>
    <w:basedOn w:val="4"/>
    <w:next w:val="1"/>
    <w:qFormat/>
    <w:uiPriority w:val="39"/>
    <w:pPr>
      <w:widowControl/>
      <w:tabs>
        <w:tab w:val="clear" w:pos="840"/>
      </w:tabs>
      <w:adjustRightInd/>
      <w:snapToGrid/>
      <w:spacing w:before="480" w:line="276" w:lineRule="auto"/>
      <w:jc w:val="left"/>
      <w:outlineLvl w:val="9"/>
    </w:pPr>
    <w:rPr>
      <w:rFonts w:ascii="等线 Light" w:hAnsi="等线 Light" w:eastAsia="等线 Light"/>
      <w:bCs/>
      <w:color w:val="2F5496"/>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2300</Words>
  <Characters>2374</Characters>
  <Lines>18</Lines>
  <Paragraphs>5</Paragraphs>
  <TotalTime>0</TotalTime>
  <ScaleCrop>false</ScaleCrop>
  <LinksUpToDate>false</LinksUpToDate>
  <CharactersWithSpaces>2457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2024-01-18T09:08:00Z</dcterms:created>
  <dc:creator>曾铭慈</dc:creator>
  <cp:lastModifiedBy>中山市养老指导项目</cp:lastModifiedBy>
  <dcterms:modified xsi:type="dcterms:W3CDTF">2026-01-23T09:50:30Z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1DF24F1315E1479E95292FA5473E35C8_12</vt:lpwstr>
  </property>
</Properties>
</file>