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中山市中小企业数字化</w:t>
      </w:r>
      <w:bookmarkStart w:id="0" w:name="_GoBack"/>
      <w:bookmarkEnd w:id="0"/>
      <w:r>
        <w:rPr>
          <w:rFonts w:hint="eastAsia"/>
          <w:sz w:val="36"/>
          <w:szCs w:val="21"/>
          <w:lang w:val="en-US" w:eastAsia="zh-CN"/>
        </w:rPr>
        <w:t>转型城市试点数字化</w:t>
      </w:r>
    </w:p>
    <w:p>
      <w:pPr>
        <w:pStyle w:val="2"/>
        <w:bidi w:val="0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牵引单位（第二批）拟入选名单</w:t>
      </w:r>
    </w:p>
    <w:p>
      <w:pPr>
        <w:pStyle w:val="6"/>
        <w:rPr>
          <w:rFonts w:hint="eastAsia"/>
          <w:lang w:val="en-US" w:eastAsia="zh-CN"/>
        </w:rPr>
      </w:pPr>
    </w:p>
    <w:tbl>
      <w:tblPr>
        <w:tblStyle w:val="10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8"/>
        <w:gridCol w:w="2218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  <w:jc w:val="center"/>
        </w:trPr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细分行业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牵引模式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中山泽东照明有限公司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灯饰照明行业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灯饰照明行业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产业链模式</w:t>
            </w:r>
          </w:p>
        </w:tc>
      </w:tr>
    </w:tbl>
    <w:p>
      <w:pPr>
        <w:pStyle w:val="5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公文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DDB0"/>
    <w:rsid w:val="0D7EDDB0"/>
    <w:rsid w:val="1FEFAE15"/>
    <w:rsid w:val="3E5A90CD"/>
    <w:rsid w:val="5EEFBE10"/>
    <w:rsid w:val="5FDF460A"/>
    <w:rsid w:val="6D2D9F28"/>
    <w:rsid w:val="6D533F71"/>
    <w:rsid w:val="771F4B36"/>
    <w:rsid w:val="7EC72539"/>
    <w:rsid w:val="BF0B4FC4"/>
    <w:rsid w:val="D673D0BB"/>
    <w:rsid w:val="EFD7362E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unhideWhenUsed/>
    <w:qFormat/>
    <w:uiPriority w:val="99"/>
    <w:pPr>
      <w:spacing w:after="120" w:line="240" w:lineRule="auto"/>
      <w:ind w:firstLine="0" w:firstLineChars="0"/>
    </w:pPr>
    <w:rPr>
      <w:rFonts w:ascii="Calibri" w:hAnsi="Calibri" w:eastAsia="宋体"/>
      <w:sz w:val="21"/>
      <w:szCs w:val="24"/>
    </w:rPr>
  </w:style>
  <w:style w:type="paragraph" w:styleId="7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2024-10-01T00:55:00Z</dcterms:created>
  <dc:creator>E</dc:creator>
  <cp:lastModifiedBy>.</cp:lastModifiedBy>
  <dcterms:modified xsi:type="dcterms:W3CDTF">2024-09-30T15:22:44Z</dcterms:modified>
  <dc:title>中山市中小企业数字化转型城市试点数字化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A239A9BD1B695653E4F6F966DB058917</vt:lpwstr>
  </property>
</Properties>
</file>