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FE2F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u w:val="none"/>
        </w:rPr>
        <w:t>附件4</w:t>
      </w:r>
    </w:p>
    <w:p w14:paraId="61AF360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</w:p>
    <w:p w14:paraId="06FAAE1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养老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（服务）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机构诚信承诺书</w:t>
      </w:r>
    </w:p>
    <w:p w14:paraId="0600CBE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highlight w:val="none"/>
          <w:u w:val="none"/>
        </w:rPr>
      </w:pPr>
    </w:p>
    <w:p w14:paraId="6DE750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我机构（统一社会信用代码：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）自愿参与向中度以上失能老年人发放养老服务消费补贴项目，作出如下承诺：</w:t>
      </w:r>
    </w:p>
    <w:p w14:paraId="65EA1B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.服务前与服务对象签订服务协议，明确服务标准、流程、价格、权利及义务、风险处置、责任划分等内容。</w:t>
      </w:r>
    </w:p>
    <w:p w14:paraId="56EFC1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.发现所服务老年人因身体状况变化等因素不再符合补贴条件的，及时告知所在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镇街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民政部门停发消费券。</w:t>
      </w:r>
    </w:p>
    <w:p w14:paraId="2B3133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.严格遵守电子消费券发放规则，合法合规核销电子消费券，核销过程中保证所提供的全部信息、资料、票据的有效性、真实性、准确性和完整性，保证每笔服务交易真实、合法、有效。</w:t>
      </w:r>
    </w:p>
    <w:p w14:paraId="7AAA76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.活动期间所提供服务的价格不高于参与活动前实际价格，老年人能够同时享受本机构优惠活动和消费补贴。</w:t>
      </w:r>
    </w:p>
    <w:p w14:paraId="18E112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5.本机构在获得核销补贴资金后，自愿按要求接受、配合审计和相关部门检查。</w:t>
      </w:r>
    </w:p>
    <w:p w14:paraId="577592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6.本机构及实际控制的其他养老（服务）机构不参与开展本项目实施中的老年人能力评估业务。</w:t>
      </w:r>
    </w:p>
    <w:p w14:paraId="7B9A5F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本机构若出现违反上述承诺的行为，自愿退出此次活动，由此引起的纠纷由本机构自行处理，由此产生的财政资金损失由本机构及本人全额承担，且本机构自愿根据有关规定承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highlight w:val="none"/>
          <w:u w:val="none"/>
        </w:rPr>
        <w:t>担相关责任。</w:t>
      </w:r>
    </w:p>
    <w:p w14:paraId="050DB0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特此承诺。</w:t>
      </w:r>
    </w:p>
    <w:p w14:paraId="0455BA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</w:pPr>
    </w:p>
    <w:p w14:paraId="191FB6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机构名称（盖章）：</w:t>
      </w:r>
    </w:p>
    <w:p w14:paraId="359388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</w:p>
    <w:p w14:paraId="5F6B05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法定代表人签章：</w:t>
      </w:r>
    </w:p>
    <w:p w14:paraId="30F174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</w:p>
    <w:p w14:paraId="5828B6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日</w:t>
      </w:r>
    </w:p>
    <w:p w14:paraId="1D95426A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after="0" w:line="576" w:lineRule="exact"/>
        <w:ind w:left="3364"/>
        <w:textAlignment w:val="auto"/>
        <w:outlineLvl w:val="0"/>
        <w:rPr>
          <w:rFonts w:hint="default" w:ascii="Times New Roman" w:hAnsi="Times New Roman" w:cs="Times New Roman"/>
          <w:spacing w:val="20"/>
          <w:position w:val="-2"/>
          <w:sz w:val="32"/>
          <w:szCs w:val="32"/>
          <w:highlight w:val="none"/>
          <w:u w:val="none"/>
        </w:rPr>
      </w:pPr>
    </w:p>
    <w:p w14:paraId="2F2D3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49EAC67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6874DF0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46AF86D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76E3A18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0821B77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6BFF0F9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1FA24D0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09AE792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7BF24B9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6BA2B2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87984"/>
    <w:rsid w:val="2D02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 w:val="0"/>
      <w:jc w:val="both"/>
    </w:pPr>
    <w:rPr>
      <w:rFonts w:ascii="宋体" w:hAnsi="Courier New" w:eastAsia="仿宋_GB2312" w:cs="Times New Roman"/>
      <w:kern w:val="2"/>
      <w:sz w:val="30"/>
      <w:szCs w:val="20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styleId="4">
    <w:name w:val="toc 5"/>
    <w:basedOn w:val="1"/>
    <w:next w:val="1"/>
    <w:qFormat/>
    <w:uiPriority w:val="0"/>
    <w:pPr>
      <w:ind w:left="1680"/>
    </w:pPr>
    <w:rPr>
      <w:rFonts w:ascii="等线" w:hAnsi="等线" w:eastAsia="等线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2026-01-19T07:24:00Z</dcterms:created>
  <dc:creator>Administrator</dc:creator>
  <cp:lastModifiedBy>Administrator</cp:lastModifiedBy>
  <cp:lastPrinted>2026-01-21T00:47:27Z</cp:lastPrinted>
  <dcterms:modified xsi:type="dcterms:W3CDTF">2026-01-21T00:59:00Z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eyJoZGlkIjoiZWMwODQxMzc5OTg3MmFkZWI3NTI5YjcwN2I0YTVmNzAiLCJ1c2VySWQiOiIxMjYzNDg5NjkyIn0=</vt:lpwstr>
  </property>
  <property fmtid="{D5CDD505-2E9C-101B-9397-08002B2CF9AE}" pid="4" name="ICV">
    <vt:lpwstr>17832BE92C684EFE8DC26CF9B5ABD86E_12</vt:lpwstr>
  </property>
</Properties>
</file>