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2AE78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20" w:lineRule="exact"/>
        <w:ind w:left="0" w:right="0"/>
        <w:jc w:val="both"/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spacing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>4</w:t>
      </w:r>
    </w:p>
    <w:p w14:paraId="124DC37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</w:p>
    <w:p w14:paraId="5438C44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"/>
        </w:rPr>
        <w:t>中山市</w:t>
      </w: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"/>
        </w:rPr>
        <w:t>年义务教育学校招生入学工作</w:t>
      </w:r>
    </w:p>
    <w:p w14:paraId="2D9C31F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"/>
        </w:rPr>
        <w:t>日程安排表</w:t>
      </w:r>
    </w:p>
    <w:tbl>
      <w:tblPr>
        <w:tblStyle w:val="8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025"/>
        <w:gridCol w:w="4795"/>
        <w:gridCol w:w="1776"/>
      </w:tblGrid>
      <w:tr w14:paraId="145A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386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DE0D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315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工作内容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792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责任单位</w:t>
            </w:r>
          </w:p>
        </w:tc>
      </w:tr>
      <w:tr w14:paraId="0FC5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D866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1694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日前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44390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各幼儿园、小学核实好毕业班学籍信息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6B4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  <w:p w14:paraId="11AF233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</w:tr>
      <w:tr w14:paraId="3BA2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6CC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66410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日前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8A3A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核准民办学校招生简章报市教育体育局备案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6DFF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镇街教育部门</w:t>
            </w:r>
          </w:p>
        </w:tc>
      </w:tr>
      <w:tr w14:paraId="4256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D37C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C95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日前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651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镇街招生方案（通告）经镇街政府审核同意加盖公章后，报市教育体育局备案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D813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镇街教育部门</w:t>
            </w:r>
          </w:p>
        </w:tc>
      </w:tr>
      <w:tr w14:paraId="4BFF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F5D3D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A14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日前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CA486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公布各镇街招生方案、市直属小学招生通告、市直属初中招生通告、民办学校招生简章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F7CFD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市教育体育局</w:t>
            </w:r>
          </w:p>
          <w:p w14:paraId="4F3C60E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镇街教育部门</w:t>
            </w:r>
          </w:p>
          <w:p w14:paraId="2510182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民办学校</w:t>
            </w:r>
          </w:p>
        </w:tc>
      </w:tr>
      <w:tr w14:paraId="1331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D32C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E3834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AB95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小学新生登录“中山市义务教育学校招生入学平台”填报入学信息、填报志愿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89C3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学生监护人</w:t>
            </w:r>
          </w:p>
        </w:tc>
      </w:tr>
      <w:tr w14:paraId="38D4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02DA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426B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D575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初中新生登录“中山市义务教育学校招生入学平台”填报入学信息、填报志愿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E1841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学生监护人</w:t>
            </w:r>
          </w:p>
        </w:tc>
      </w:tr>
      <w:tr w14:paraId="032E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4E6F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BB12C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1DA0B96D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457F3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审核“中山市义务教育学校招生入学平台”中的学生信息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055E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镇街教育部门</w:t>
            </w:r>
          </w:p>
          <w:p w14:paraId="6D2C7F3A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 w14:paraId="4170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6F11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AC9F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9C6C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小学、初中新生登录“中山市义务教育学校招生入学平台”查询审核结果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0FD4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学生监护人</w:t>
            </w:r>
          </w:p>
        </w:tc>
      </w:tr>
      <w:tr w14:paraId="0626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4E5FA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588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月下旬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8B6D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全市统一电脑随机摇号，产生招生顺序号，结果在招生入学平台中查询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BCCEE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市教育体育局</w:t>
            </w:r>
          </w:p>
        </w:tc>
      </w:tr>
      <w:tr w14:paraId="1FB3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FC2C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FF8A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月底前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FEF5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第一批次志愿投档，录取结果在招生入学平台中查询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9E7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市教育体育局</w:t>
            </w:r>
          </w:p>
          <w:p w14:paraId="391A55F4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镇街教育部门</w:t>
            </w:r>
          </w:p>
          <w:p w14:paraId="3FD67DF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相关学校</w:t>
            </w:r>
          </w:p>
        </w:tc>
      </w:tr>
      <w:tr w14:paraId="69E6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E9DE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23F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5E8FB58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-7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AAFA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第二批次志愿投档（其中第二批次民办学校志愿在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日前完成投档），录取结果在招生入学平台中查询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E6A3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市教育体育局</w:t>
            </w:r>
          </w:p>
          <w:p w14:paraId="69ABE10F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镇街教育部门</w:t>
            </w:r>
          </w:p>
        </w:tc>
      </w:tr>
      <w:tr w14:paraId="2A9F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CAA7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FCF6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-11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F47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民办学校补录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92F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民办学校</w:t>
            </w:r>
          </w:p>
          <w:p w14:paraId="6841DA4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学生监护人</w:t>
            </w:r>
          </w:p>
        </w:tc>
      </w:tr>
      <w:tr w14:paraId="04B1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1493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3FE1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</w:p>
          <w:p w14:paraId="1C08293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A051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镇街公办学校补报名</w:t>
            </w:r>
          </w:p>
          <w:p w14:paraId="700A1935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民办学校补登记、补录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0CDD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镇街教育部门</w:t>
            </w:r>
          </w:p>
          <w:p w14:paraId="73D6169E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有关学校</w:t>
            </w:r>
          </w:p>
          <w:p w14:paraId="21B1B4F6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学生监护人</w:t>
            </w:r>
          </w:p>
        </w:tc>
      </w:tr>
      <w:tr w14:paraId="2DE2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B3B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8994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日前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CF99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招生学校完成现场注册</w:t>
            </w:r>
          </w:p>
          <w:p w14:paraId="3467009D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法定监护人完成子女免疫接种或补种疫苗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22C9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镇街教育部门</w:t>
            </w:r>
          </w:p>
          <w:p w14:paraId="29AF888C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相关学校</w:t>
            </w:r>
          </w:p>
          <w:p w14:paraId="017482E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学生监护人</w:t>
            </w:r>
          </w:p>
        </w:tc>
      </w:tr>
      <w:tr w14:paraId="2274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D36A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30B5A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日前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F2046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镇街报送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年招生工作情况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F6FA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镇街教育部门</w:t>
            </w:r>
          </w:p>
        </w:tc>
      </w:tr>
      <w:tr w14:paraId="76D5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BC2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7F0A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日前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A8B91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为新生建立学籍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D4D2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镇街教育部门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</w:tbl>
    <w:p w14:paraId="3C204231">
      <w:bookmarkStart w:id="0" w:name="_GoBack"/>
      <w:bookmarkEnd w:id="0"/>
    </w:p>
    <w:sectPr>
      <w:footerReference r:id="rId3" w:type="default"/>
      <w:pgSz w:w="11906" w:h="16838"/>
      <w:pgMar w:top="2211" w:right="1800" w:bottom="1701" w:left="1800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0B14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A9456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A9456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97919"/>
    <w:rsid w:val="14525081"/>
    <w:rsid w:val="68ED225B"/>
    <w:rsid w:val="7AAD6B3B"/>
    <w:rsid w:val="7DE2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 2"/>
    <w:basedOn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Balloon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仿宋_GB2312" w:hAnsi="Calibri" w:eastAsia="仿宋_GB2312" w:cs="Times New Roman"/>
      <w:kern w:val="2"/>
      <w:sz w:val="18"/>
      <w:szCs w:val="18"/>
      <w:lang w:val="en-US" w:eastAsia="zh-CN" w:bidi="ar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2025-05-20T03:18:00Z</dcterms:created>
  <dc:creator>Administrator</dc:creator>
  <cp:lastModifiedBy>李宝余</cp:lastModifiedBy>
  <dcterms:modified xsi:type="dcterms:W3CDTF">2025-05-21T01:53:50Z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964547675FB1449DADDD9B40C613B113_13</vt:lpwstr>
  </property>
</Properties>
</file>