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2</w:t>
      </w:r>
    </w:p>
    <w:p>
      <w:pPr>
        <w:pStyle w:val="2"/>
        <w:jc w:val="center"/>
      </w:pPr>
      <w:r>
        <w:rPr>
          <w:rFonts w:hint="eastAsia"/>
        </w:rPr>
        <w:t>拟享受用人单位岗位补贴名单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享受人数（人）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广东顶固集创家居股份有限公司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吸纳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符合条件的劳动者就业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签订一年以上劳动合同，并按规定缴纳社会保险费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每月按100元/人,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最长不超过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1年。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5300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TIxNTI5NGY4M2I5MTllNmRlZGQ0MmViZmM2YzgifQ=="/>
  </w:docVars>
  <w:rsids>
    <w:rsidRoot w:val="068F4EBC"/>
    <w:rsid w:val="01C0345A"/>
    <w:rsid w:val="0252726C"/>
    <w:rsid w:val="02B0255F"/>
    <w:rsid w:val="02C449D4"/>
    <w:rsid w:val="068F4EBC"/>
    <w:rsid w:val="0AE3430F"/>
    <w:rsid w:val="232F7C4F"/>
    <w:rsid w:val="270E1A09"/>
    <w:rsid w:val="2A0C21EA"/>
    <w:rsid w:val="2E403BBC"/>
    <w:rsid w:val="316D60AC"/>
    <w:rsid w:val="4A6140FF"/>
    <w:rsid w:val="4FCA3EFD"/>
    <w:rsid w:val="50054A90"/>
    <w:rsid w:val="50D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2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凪『LzhaoBin』</cp:lastModifiedBy>
  <dcterms:modified xsi:type="dcterms:W3CDTF">2023-03-23T01:51:15Z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185E8F6D59244104A28CF8C31093AE35</vt:lpwstr>
  </property>
</Properties>
</file>