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773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</w:p>
    <w:p w14:paraId="218DE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供应商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书</w:t>
      </w:r>
    </w:p>
    <w:p w14:paraId="7543B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</w:p>
    <w:p w14:paraId="4D34C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致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中山市自然资源局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:</w:t>
      </w:r>
    </w:p>
    <w:p w14:paraId="28946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供应商名称：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</w:t>
      </w:r>
    </w:p>
    <w:p w14:paraId="496C2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752F1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为保障采购工作公平、公开、公正开展，推进廉洁诚信建设，预防商业贿赂和不正当竞争，保障采购中各方的合法权益，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自愿参加本次政府采购活动，严格遵守《中华人民共和国政府采购法》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、《中华人民共和国政府采购法实施条例》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及相关法律法规，坚守公开、公平、公正和诚实信用等原则，依法诚信经营，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并郑重承诺:</w:t>
      </w:r>
    </w:p>
    <w:p w14:paraId="312448D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严格遵守国家法律法规，坚持廉洁、诚信的原则，恪守公认的商业道德和职业道德规范，不从事并抵制不廉洁、不诚信行为；</w:t>
      </w:r>
    </w:p>
    <w:p w14:paraId="2B5334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二、我司严格遵守以下条款：</w:t>
      </w:r>
    </w:p>
    <w:p w14:paraId="05C81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不得以向采购人、采购代理机构、评标委员会的组成人员、竞争性谈判小组的组成人员、询价小组的组成人员行贿或者采取其他不正当手段谋取成交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包括但不限于：</w:t>
      </w:r>
    </w:p>
    <w:p w14:paraId="4A21A1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1、向上述人员提供财物或其它财产性权利；</w:t>
      </w:r>
    </w:p>
    <w:p w14:paraId="0A98D7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2、向上述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提供礼品、宴请以及旅游、健身、娱乐等活动安排；</w:t>
      </w:r>
    </w:p>
    <w:p w14:paraId="5171E4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3、向上述人员赠送礼金、各种有价证券、支付凭证；</w:t>
      </w:r>
    </w:p>
    <w:p w14:paraId="5F0B26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4、支付、报销应由向上述人员负担的费用、票据； </w:t>
      </w:r>
    </w:p>
    <w:p w14:paraId="33C037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（二）不得在投标活动中弄虚作假，提交虚假资质证明、资信证明、财务证明等材料，隐瞒真实情况骗取成交。</w:t>
      </w:r>
    </w:p>
    <w:p w14:paraId="7B8B3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（三）不得与采购人、其他供应商或者采购代理机构相互勾结、串通投标（围标、串标），或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以他人名义参与磋商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728F8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（四）不得以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低于成本报价竞争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或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用不正当手段排挤其他竞争者，干扰、妨碍其他供应商公平竞争。 </w:t>
      </w:r>
    </w:p>
    <w:p w14:paraId="16BCFC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（五）不得实施其他影响采购活动依法、公正开展的不廉洁、不诚信行为。</w:t>
      </w:r>
    </w:p>
    <w:p w14:paraId="3ED9F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三、供应商（合同乙方）在近三年的采购项目中没有过上述第二款的不廉洁、不诚信行为。</w:t>
      </w:r>
    </w:p>
    <w:p w14:paraId="7C2182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四、我司承诺具备履行合同所必需的设备和专业技术能力，承诺为采购人提供符合合同约定的优质服务。</w:t>
      </w:r>
    </w:p>
    <w:p w14:paraId="6C8C63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五、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对本承诺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及所承诺事项的真实性、合法性及有效性负责，并已知晓如所作承诺不实，将无条件配合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采购方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关于规范采购行为的调查、核实等工作，如不配合视为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认可存在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主张的各项不当行为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2FAA6C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如违反以上承诺，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自愿接受采购人依据有关规定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采取的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处理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措施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（包括但不限于取消入围供应商资格、中选资格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已中标签订合同的，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采购人有权解除合同，供应商应当返还因合同获得的利益。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），并赔偿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的全部损失。任何第三方因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违反以上承诺而向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采购人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索赔或主张权利的，所有责任及后果均由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独自承担。</w:t>
      </w:r>
    </w:p>
    <w:p w14:paraId="5C69B2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七、本承诺书为我司应答此次采购项目正式文件的附件，经我司法定代表人或授权代表人签署并加盖我司公章后生效。</w:t>
      </w:r>
    </w:p>
    <w:p w14:paraId="6A14A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4850E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承诺供应商（公章）：</w:t>
      </w:r>
    </w:p>
    <w:p w14:paraId="069B7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520" w:firstLineChars="11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法定代表人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授权代表（签字）:</w:t>
      </w:r>
    </w:p>
    <w:p w14:paraId="11C00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年  月   日</w:t>
      </w:r>
    </w:p>
    <w:p w14:paraId="06583D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</w:p>
    <w:p w14:paraId="3DDF88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项目报价单</w:t>
      </w:r>
    </w:p>
    <w:p w14:paraId="4DFB7D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42E09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中山市自然资源局：</w:t>
      </w:r>
    </w:p>
    <w:p w14:paraId="57A65D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我方自愿参加贵单位的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color="auto" w:fill="FFFFFF"/>
          <w:lang w:eastAsia="zh-CN"/>
        </w:rPr>
        <w:t>购置公务用车一辆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服务报价工作，我方已充分了解用户采购需求书的内容，现我方愿报价为：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元（小写：¥           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，包含所有提车包干费用。</w:t>
      </w:r>
    </w:p>
    <w:p w14:paraId="190040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 w14:paraId="17A6D13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备注：</w:t>
      </w:r>
      <w:r>
        <w:rPr>
          <w:rFonts w:hint="eastAsia" w:ascii="仿宋_GB2312" w:hAnsi="Calibri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  <w:woUserID w:val="1"/>
        </w:rPr>
        <w:t>品牌吉利雷达，型号金刚两驱430km标箱，送地毯、灭火器、防爆膜、充电桩、记录仪、喷涂公车标识、基础保养三次（自交车之日起三年内使用），交付的车辆必须具有齐全、合法的证照及上牌手续，购买含300万保额第三者责任险的商业险及交强险、车船税等。附赠随车用品均需质量稳定可靠、均应为知名品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。</w:t>
      </w:r>
    </w:p>
    <w:p w14:paraId="6BAD60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 w14:paraId="20390E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 w14:paraId="2DBB7A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报价单位（盖章）：</w:t>
      </w:r>
    </w:p>
    <w:p w14:paraId="56FF76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法定代表人或委托人（签字或盖章）：</w:t>
      </w:r>
    </w:p>
    <w:p w14:paraId="4B474E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日期：</w:t>
      </w:r>
    </w:p>
    <w:p w14:paraId="6BE991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280" w:firstLine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（联系人：      ，联系电话：      ）</w:t>
      </w:r>
    </w:p>
    <w:p w14:paraId="6A5A67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200" w:firstLineChars="1000"/>
        <w:jc w:val="both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</w:p>
    <w:p w14:paraId="53B1A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120" w:firstLineChars="16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09277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120" w:firstLineChars="16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5DADC8"/>
    <w:multiLevelType w:val="singleLevel"/>
    <w:tmpl w:val="345DADC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hYmE3YjUxZmZmZjEwYmQ0NTUwYjMzNDQ2YmEwZDYifQ=="/>
  </w:docVars>
  <w:rsids>
    <w:rsidRoot w:val="00172A27"/>
    <w:rsid w:val="088E75CB"/>
    <w:rsid w:val="0937562C"/>
    <w:rsid w:val="0F7B3163"/>
    <w:rsid w:val="103E38B5"/>
    <w:rsid w:val="1056219B"/>
    <w:rsid w:val="10FE4BED"/>
    <w:rsid w:val="123C3357"/>
    <w:rsid w:val="12893431"/>
    <w:rsid w:val="14595D06"/>
    <w:rsid w:val="146E1FFC"/>
    <w:rsid w:val="15624A6F"/>
    <w:rsid w:val="16150148"/>
    <w:rsid w:val="1669146D"/>
    <w:rsid w:val="182C52B5"/>
    <w:rsid w:val="18F65AC2"/>
    <w:rsid w:val="19B80422"/>
    <w:rsid w:val="1DAB7AC5"/>
    <w:rsid w:val="1E5054CA"/>
    <w:rsid w:val="1EB02877"/>
    <w:rsid w:val="20DE2514"/>
    <w:rsid w:val="21690F5F"/>
    <w:rsid w:val="21A04AB9"/>
    <w:rsid w:val="23C977C5"/>
    <w:rsid w:val="27E17743"/>
    <w:rsid w:val="280614DF"/>
    <w:rsid w:val="28C46FB0"/>
    <w:rsid w:val="2B005E5A"/>
    <w:rsid w:val="2C75240E"/>
    <w:rsid w:val="2E402DEC"/>
    <w:rsid w:val="302723B3"/>
    <w:rsid w:val="30627596"/>
    <w:rsid w:val="30F5430D"/>
    <w:rsid w:val="322F3062"/>
    <w:rsid w:val="334B63B9"/>
    <w:rsid w:val="3417696B"/>
    <w:rsid w:val="350E58F0"/>
    <w:rsid w:val="37750981"/>
    <w:rsid w:val="397A17A6"/>
    <w:rsid w:val="3A3F6CDD"/>
    <w:rsid w:val="3AE65A31"/>
    <w:rsid w:val="3B5C6A72"/>
    <w:rsid w:val="3BE30ACC"/>
    <w:rsid w:val="3E0D46EA"/>
    <w:rsid w:val="3F771BF7"/>
    <w:rsid w:val="3FB97B14"/>
    <w:rsid w:val="40284903"/>
    <w:rsid w:val="41B33F1D"/>
    <w:rsid w:val="421F4207"/>
    <w:rsid w:val="42FE0811"/>
    <w:rsid w:val="43B04D9B"/>
    <w:rsid w:val="46A12E93"/>
    <w:rsid w:val="472C3DBD"/>
    <w:rsid w:val="47A14203"/>
    <w:rsid w:val="48226466"/>
    <w:rsid w:val="49316623"/>
    <w:rsid w:val="4AD0284C"/>
    <w:rsid w:val="4BF96ED8"/>
    <w:rsid w:val="4C4C1D3A"/>
    <w:rsid w:val="4D752558"/>
    <w:rsid w:val="4F8FB7BA"/>
    <w:rsid w:val="50871AD1"/>
    <w:rsid w:val="50D70E34"/>
    <w:rsid w:val="54782165"/>
    <w:rsid w:val="57BE7B82"/>
    <w:rsid w:val="58994576"/>
    <w:rsid w:val="59472104"/>
    <w:rsid w:val="5F137C87"/>
    <w:rsid w:val="5F4B133D"/>
    <w:rsid w:val="5F646AFD"/>
    <w:rsid w:val="5F8C52B7"/>
    <w:rsid w:val="61D95D9B"/>
    <w:rsid w:val="630E1B78"/>
    <w:rsid w:val="63CA061C"/>
    <w:rsid w:val="63F7030C"/>
    <w:rsid w:val="64461049"/>
    <w:rsid w:val="65954E34"/>
    <w:rsid w:val="67475AFF"/>
    <w:rsid w:val="681578FF"/>
    <w:rsid w:val="681A38D9"/>
    <w:rsid w:val="685D4047"/>
    <w:rsid w:val="6B45221B"/>
    <w:rsid w:val="6FC34F0A"/>
    <w:rsid w:val="734E6D2F"/>
    <w:rsid w:val="75D2195C"/>
    <w:rsid w:val="78FE1D57"/>
    <w:rsid w:val="794B3472"/>
    <w:rsid w:val="79D435C6"/>
    <w:rsid w:val="7B8B7715"/>
    <w:rsid w:val="7BEC55A5"/>
    <w:rsid w:val="7C18642B"/>
    <w:rsid w:val="C9F7FB67"/>
    <w:rsid w:val="F7E66CB6"/>
    <w:rsid w:val="FF691FF2"/>
    <w:rsid w:val="FF6B2605"/>
    <w:rsid w:val="FFAC141D"/>
    <w:rsid w:val="FFD6F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Body Text"/>
    <w:basedOn w:val="1"/>
    <w:next w:val="4"/>
    <w:qFormat/>
    <w:uiPriority w:val="0"/>
    <w:pPr>
      <w:spacing w:line="460" w:lineRule="exact"/>
    </w:pPr>
    <w:rPr>
      <w:rFonts w:ascii="宋体" w:hAnsi="宋体"/>
      <w:sz w:val="24"/>
    </w:rPr>
  </w:style>
  <w:style w:type="paragraph" w:styleId="4">
    <w:name w:val="toc 5"/>
    <w:basedOn w:val="1"/>
    <w:next w:val="1"/>
    <w:qFormat/>
    <w:uiPriority w:val="0"/>
    <w:pPr>
      <w:ind w:left="1680"/>
    </w:pPr>
  </w:style>
  <w:style w:type="paragraph" w:styleId="5">
    <w:name w:val="Date"/>
    <w:basedOn w:val="1"/>
    <w:next w:val="1"/>
    <w:qFormat/>
    <w:uiPriority w:val="0"/>
    <w:rPr>
      <w:sz w:val="28"/>
    </w:r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paragraph" w:customStyle="1" w:styleId="9">
    <w:name w:val="样式 宋体 四号 首行缩进:  2 字符"/>
    <w:basedOn w:val="1"/>
    <w:qFormat/>
    <w:uiPriority w:val="0"/>
    <w:pPr>
      <w:spacing w:line="360" w:lineRule="auto"/>
      <w:ind w:firstLine="200" w:firstLineChars="200"/>
      <w:jc w:val="left"/>
    </w:pPr>
    <w:rPr>
      <w:rFonts w:ascii="宋体" w:hAnsi="宋体" w:cs="宋体"/>
      <w:color w:val="000000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1189</Words>
  <Characters>1200</Characters>
  <Lines>1</Lines>
  <Paragraphs>1</Paragraphs>
  <TotalTime>6</TotalTime>
  <ScaleCrop>false</ScaleCrop>
  <LinksUpToDate>false</LinksUpToDate>
  <CharactersWithSpaces>1249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2023-03-23T18:04:00Z</dcterms:created>
  <dc:creator>Administrator</dc:creator>
  <cp:lastModifiedBy>刘飞</cp:lastModifiedBy>
  <cp:lastPrinted>2024-10-14T10:56:00Z</cp:lastPrinted>
  <dcterms:modified xsi:type="dcterms:W3CDTF">2026-09-30T14:42:10Z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B0E55D33B0EC560542AFBC6AB06DD3D3_43</vt:lpwstr>
  </property>
</Properties>
</file>