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1"/>
        <w:gridCol w:w="2629"/>
        <w:gridCol w:w="4594"/>
        <w:gridCol w:w="2373"/>
        <w:gridCol w:w="2280"/>
        <w:gridCol w:w="1441"/>
        <w:gridCol w:w="1590"/>
      </w:tblGrid>
      <w:tr w14:paraId="134EF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5000" w:type="pct"/>
            <w:gridSpan w:val="7"/>
            <w:noWrap w:val="0"/>
            <w:vAlign w:val="center"/>
          </w:tcPr>
          <w:p w14:paraId="59950E51">
            <w:pPr>
              <w:widowControl/>
              <w:jc w:val="center"/>
              <w:textAlignment w:val="center"/>
              <w:rPr>
                <w:rFonts w:hint="default" w:ascii="方正小标宋简体" w:eastAsia="方正小标宋简体" w:cs="宋体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/>
              </w:rPr>
              <w:t>2026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eastAsia="zh-CN"/>
              </w:rPr>
              <w:t>中山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/>
              </w:rPr>
              <w:t>社会组织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“双随机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eastAsia="zh-CN"/>
              </w:rPr>
              <w:t>、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一公开”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/>
              </w:rPr>
              <w:t>监管检查结果</w:t>
            </w:r>
          </w:p>
        </w:tc>
      </w:tr>
      <w:tr w14:paraId="250629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DF43B">
            <w:pPr>
              <w:widowControl/>
              <w:jc w:val="center"/>
              <w:textAlignment w:val="center"/>
              <w:rPr>
                <w:rFonts w:ascii="黑体" w:hAnsi="宋体" w:eastAsia="黑体" w:cs="仿宋_GB2312"/>
                <w:color w:val="000000"/>
                <w:szCs w:val="21"/>
              </w:rPr>
            </w:pPr>
            <w:r>
              <w:rPr>
                <w:rFonts w:hint="eastAsia" w:ascii="黑体" w:hAnsi="宋体" w:eastAsia="黑体" w:cs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7770">
            <w:pPr>
              <w:widowControl/>
              <w:jc w:val="center"/>
              <w:textAlignment w:val="center"/>
              <w:rPr>
                <w:rFonts w:ascii="黑体" w:hAnsi="宋体" w:eastAsia="黑体" w:cs="仿宋_GB2312"/>
                <w:color w:val="000000"/>
                <w:szCs w:val="21"/>
              </w:rPr>
            </w:pPr>
            <w:r>
              <w:rPr>
                <w:rFonts w:hint="eastAsia" w:ascii="黑体" w:hAnsi="宋体" w:eastAsia="黑体" w:cs="仿宋_GB2312"/>
                <w:color w:val="000000"/>
                <w:kern w:val="0"/>
                <w:szCs w:val="21"/>
              </w:rPr>
              <w:t>随机抽查事项名称</w:t>
            </w: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9F394">
            <w:pPr>
              <w:widowControl/>
              <w:jc w:val="center"/>
              <w:textAlignment w:val="center"/>
              <w:rPr>
                <w:rFonts w:ascii="黑体" w:hAnsi="宋体" w:eastAsia="黑体" w:cs="仿宋_GB2312"/>
                <w:color w:val="000000"/>
                <w:szCs w:val="21"/>
              </w:rPr>
            </w:pPr>
            <w:r>
              <w:rPr>
                <w:rFonts w:hint="eastAsia" w:ascii="黑体" w:hAnsi="宋体" w:eastAsia="黑体" w:cs="仿宋_GB2312"/>
                <w:color w:val="000000"/>
                <w:kern w:val="0"/>
                <w:szCs w:val="21"/>
              </w:rPr>
              <w:t>抽查主体名称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4943">
            <w:pPr>
              <w:widowControl/>
              <w:jc w:val="center"/>
              <w:textAlignment w:val="center"/>
              <w:rPr>
                <w:rFonts w:hint="eastAsia" w:ascii="黑体" w:hAnsi="宋体" w:eastAsia="黑体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宋体" w:eastAsia="黑体" w:cs="仿宋_GB2312"/>
                <w:color w:val="000000"/>
                <w:kern w:val="0"/>
                <w:szCs w:val="21"/>
              </w:rPr>
              <w:t>抽查内容</w:t>
            </w: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0A6165">
            <w:pPr>
              <w:widowControl/>
              <w:jc w:val="center"/>
              <w:textAlignment w:val="center"/>
              <w:rPr>
                <w:rFonts w:ascii="黑体" w:hAnsi="宋体" w:eastAsia="黑体" w:cs="仿宋_GB2312"/>
                <w:color w:val="000000"/>
                <w:szCs w:val="21"/>
              </w:rPr>
            </w:pPr>
            <w:r>
              <w:rPr>
                <w:rFonts w:hint="eastAsia" w:ascii="黑体" w:hAnsi="宋体" w:eastAsia="黑体" w:cs="仿宋_GB2312"/>
                <w:color w:val="000000"/>
                <w:kern w:val="0"/>
                <w:szCs w:val="21"/>
              </w:rPr>
              <w:t>抽查结果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14E75">
            <w:pPr>
              <w:widowControl/>
              <w:jc w:val="center"/>
              <w:textAlignment w:val="center"/>
              <w:rPr>
                <w:rFonts w:hint="eastAsia" w:ascii="黑体" w:hAnsi="宋体" w:eastAsia="黑体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仿宋_GB2312"/>
                <w:color w:val="000000"/>
                <w:szCs w:val="21"/>
                <w:lang w:val="en-US" w:eastAsia="zh-CN"/>
              </w:rPr>
              <w:t>检查完成日期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6E0B0">
            <w:pPr>
              <w:widowControl/>
              <w:jc w:val="center"/>
              <w:textAlignment w:val="center"/>
              <w:rPr>
                <w:rFonts w:hint="eastAsia" w:ascii="黑体" w:hAnsi="宋体" w:eastAsia="黑体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宋体" w:eastAsia="黑体" w:cs="仿宋_GB2312"/>
                <w:color w:val="000000"/>
                <w:szCs w:val="21"/>
                <w:lang w:eastAsia="zh-CN"/>
              </w:rPr>
              <w:t>检查机关</w:t>
            </w:r>
          </w:p>
        </w:tc>
      </w:tr>
      <w:tr w14:paraId="1B8511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DC9081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E9B0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年中山市社会组织“双随机、一公开”抽查工作</w:t>
            </w: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36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中山市金融机构安全防范协会</w:t>
            </w:r>
          </w:p>
        </w:tc>
        <w:tc>
          <w:tcPr>
            <w:tcW w:w="7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FE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一）遵守国家、省有关社会组织的法律法规规章情况；</w:t>
            </w:r>
          </w:p>
          <w:p w14:paraId="7A666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（二）是否制定以章程为核心的各项规章制度，是否按章程开展法人治理、业务活动;</w:t>
            </w:r>
          </w:p>
          <w:p w14:paraId="4F7B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（三）参加年检年报及履行变更登记（备案）情况；</w:t>
            </w:r>
          </w:p>
          <w:p w14:paraId="6521D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（四）开展信息公开情况；</w:t>
            </w:r>
          </w:p>
          <w:p w14:paraId="2D723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（五）账务状况（包括接受、使用捐赠、资助资金，会费收取，购买服务等有关情况）；</w:t>
            </w:r>
          </w:p>
          <w:p w14:paraId="34747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（六）分支（代表）机构规范管理、涉企收费、评比表彰活动等有关情况。</w:t>
            </w:r>
            <w:bookmarkStart w:id="0" w:name="_GoBack"/>
            <w:bookmarkEnd w:id="0"/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10841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未发现问题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EB3BD8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-24</w:t>
            </w:r>
          </w:p>
        </w:tc>
        <w:tc>
          <w:tcPr>
            <w:tcW w:w="51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90DD6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中山市民政局</w:t>
            </w:r>
          </w:p>
        </w:tc>
      </w:tr>
      <w:tr w14:paraId="6B5CD1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6BB411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16C6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02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中山市珠宝玉器收藏协会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3E65C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DB119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发现问题已责令整改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EC204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-24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0B48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722147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977E01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4307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7C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中山市客家经济文化促进会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7FC1B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493AA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未发现问题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85C158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-25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5BACF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0FE300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DD68CE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DAC0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D4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中山市新兴商会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D2733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4CDA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未发现问题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D0A634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-25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DC8C5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21EAC5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5B40E9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BCEAE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1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中山市飞镖运动协会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544E9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BA3B7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发现问题已责令整改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568E37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-26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01283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39D53D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C0C63E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D1DF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7E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中山市有害生物防制协会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F81F6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67FC7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未发现问题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0F4751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-26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60BCA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341DF4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799C57">
            <w:pPr>
              <w:widowControl/>
              <w:spacing w:line="6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15BC5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7F65BF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中山市机动车维修行业协会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BE16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52E2E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未发现问题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B21BDF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-27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802A1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3F007D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35D8C">
            <w:pPr>
              <w:widowControl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1C514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104BC8B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中山市机械工程学会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0849F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65B2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未发现问题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57154B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-27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87163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03C0E0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0296FE">
            <w:pPr>
              <w:widowControl/>
              <w:spacing w:line="6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BAF5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684F9A4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中山市遥子星心理咨询服务中心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53F7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0150C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发现问题已责令整改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7F5C07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-27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7E52D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 w14:paraId="15D7F7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AF438">
            <w:pPr>
              <w:widowControl/>
              <w:spacing w:line="6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5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C3FED">
            <w:pPr>
              <w:spacing w:line="640" w:lineRule="exact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8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5A9168D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中山市思创智诚青少年服务中心</w:t>
            </w:r>
          </w:p>
        </w:tc>
        <w:tc>
          <w:tcPr>
            <w:tcW w:w="7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BA2E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3D302B">
            <w:pPr>
              <w:spacing w:line="6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发现问题已责令整改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44630">
            <w:pPr>
              <w:spacing w:line="64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08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-28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18A43">
            <w:pPr>
              <w:spacing w:line="6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</w:tbl>
    <w:p w14:paraId="185D8DF3"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Microsoft Yahei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2MzgxNDI5OWQ1NGMyNThkMjNmMzQxMzNjZWZhZWYifQ=="/>
  </w:docVars>
  <w:rsids>
    <w:rsidRoot w:val="00533503"/>
    <w:rsid w:val="00130F98"/>
    <w:rsid w:val="002F10D9"/>
    <w:rsid w:val="00533503"/>
    <w:rsid w:val="00576498"/>
    <w:rsid w:val="00670446"/>
    <w:rsid w:val="007B73B4"/>
    <w:rsid w:val="00993315"/>
    <w:rsid w:val="00C410FE"/>
    <w:rsid w:val="00D03043"/>
    <w:rsid w:val="00F14C8A"/>
    <w:rsid w:val="01F571E8"/>
    <w:rsid w:val="02541FD6"/>
    <w:rsid w:val="025A529E"/>
    <w:rsid w:val="04DA221E"/>
    <w:rsid w:val="05263B5D"/>
    <w:rsid w:val="0664493D"/>
    <w:rsid w:val="072E7A56"/>
    <w:rsid w:val="09CB4CD3"/>
    <w:rsid w:val="09CF6571"/>
    <w:rsid w:val="0B9A670B"/>
    <w:rsid w:val="0C5E5753"/>
    <w:rsid w:val="0D946F68"/>
    <w:rsid w:val="0F65769E"/>
    <w:rsid w:val="11A71B81"/>
    <w:rsid w:val="11FC011F"/>
    <w:rsid w:val="143C0C9D"/>
    <w:rsid w:val="14C87139"/>
    <w:rsid w:val="1642632E"/>
    <w:rsid w:val="18A46E1B"/>
    <w:rsid w:val="18DE1BA3"/>
    <w:rsid w:val="1B6F6A17"/>
    <w:rsid w:val="1FE65F6B"/>
    <w:rsid w:val="202331F2"/>
    <w:rsid w:val="20EA3839"/>
    <w:rsid w:val="21445136"/>
    <w:rsid w:val="21C978F2"/>
    <w:rsid w:val="228272C4"/>
    <w:rsid w:val="23CD191B"/>
    <w:rsid w:val="23D305B4"/>
    <w:rsid w:val="24B848E9"/>
    <w:rsid w:val="24C61418"/>
    <w:rsid w:val="27C76B70"/>
    <w:rsid w:val="29453D02"/>
    <w:rsid w:val="2977715F"/>
    <w:rsid w:val="299E3412"/>
    <w:rsid w:val="2C6160F4"/>
    <w:rsid w:val="2DC16930"/>
    <w:rsid w:val="2F631386"/>
    <w:rsid w:val="30EF505A"/>
    <w:rsid w:val="32193641"/>
    <w:rsid w:val="33776D88"/>
    <w:rsid w:val="35D471BE"/>
    <w:rsid w:val="367F6A48"/>
    <w:rsid w:val="38B9415F"/>
    <w:rsid w:val="3A3B0F7B"/>
    <w:rsid w:val="3B4C0F20"/>
    <w:rsid w:val="3E846C23"/>
    <w:rsid w:val="41AE7F1F"/>
    <w:rsid w:val="43170066"/>
    <w:rsid w:val="43C01C60"/>
    <w:rsid w:val="46C86853"/>
    <w:rsid w:val="48861F15"/>
    <w:rsid w:val="48B56357"/>
    <w:rsid w:val="496D7EA7"/>
    <w:rsid w:val="498875C7"/>
    <w:rsid w:val="4C0849EF"/>
    <w:rsid w:val="4C5D5B32"/>
    <w:rsid w:val="4D244225"/>
    <w:rsid w:val="4F9800D7"/>
    <w:rsid w:val="4FAE3DA4"/>
    <w:rsid w:val="4FCD544B"/>
    <w:rsid w:val="53A17781"/>
    <w:rsid w:val="5531145B"/>
    <w:rsid w:val="5A221372"/>
    <w:rsid w:val="5B2D6220"/>
    <w:rsid w:val="5D62144B"/>
    <w:rsid w:val="5DA56542"/>
    <w:rsid w:val="5E264DD3"/>
    <w:rsid w:val="5EF05EE3"/>
    <w:rsid w:val="5F281EB1"/>
    <w:rsid w:val="607D5554"/>
    <w:rsid w:val="60EE0200"/>
    <w:rsid w:val="63036427"/>
    <w:rsid w:val="631A68A6"/>
    <w:rsid w:val="63E569E8"/>
    <w:rsid w:val="65901886"/>
    <w:rsid w:val="659A588A"/>
    <w:rsid w:val="65E73470"/>
    <w:rsid w:val="687A4A6F"/>
    <w:rsid w:val="68D70626"/>
    <w:rsid w:val="6E6733A0"/>
    <w:rsid w:val="6F2607D5"/>
    <w:rsid w:val="6FFF40CF"/>
    <w:rsid w:val="712C417C"/>
    <w:rsid w:val="720B597F"/>
    <w:rsid w:val="722B03C7"/>
    <w:rsid w:val="731D5E57"/>
    <w:rsid w:val="74B15375"/>
    <w:rsid w:val="75742F72"/>
    <w:rsid w:val="76D34F68"/>
    <w:rsid w:val="78775F79"/>
    <w:rsid w:val="78BC253A"/>
    <w:rsid w:val="7BD81D81"/>
    <w:rsid w:val="7C18217D"/>
    <w:rsid w:val="7D20753B"/>
    <w:rsid w:val="7DDB16B4"/>
    <w:rsid w:val="7EDC7492"/>
    <w:rsid w:val="7FB404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433</Words>
  <Characters>511</Characters>
  <Lines>0</Lines>
  <Paragraphs>0</Paragraphs>
  <TotalTime>0</TotalTime>
  <ScaleCrop>false</ScaleCrop>
  <LinksUpToDate>false</LinksUpToDate>
  <CharactersWithSpaces>511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2018-06-29T16:27:00Z</dcterms:created>
  <dc:creator>YJ</dc:creator>
  <cp:lastModifiedBy>admin</cp:lastModifiedBy>
  <cp:lastPrinted>2024-08-12T09:39:23Z</cp:lastPrinted>
  <dcterms:modified xsi:type="dcterms:W3CDTF">2026-08-28T16:58:02Z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81881C4EFDCD74879A4D916A8664B6B6_43</vt:lpwstr>
  </property>
  <property fmtid="{D5CDD505-2E9C-101B-9397-08002B2CF9AE}" pid="4" name="KSOTemplateDocerSaveRecord">
    <vt:lpwstr>eyJoZGlkIjoiMDM2MzgxNDI5OWQ1NGMyNThkMjNmMzQxMzNjZWZhZWYiLCJ1c2VySWQiOiIxMDA5NzQ5ODg1In0=</vt:lpwstr>
  </property>
</Properties>
</file>