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F9175">
      <w:pP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附件3</w:t>
      </w:r>
    </w:p>
    <w:p w14:paraId="40208B65"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需求书响应一览表</w:t>
      </w:r>
    </w:p>
    <w:bookmarkEnd w:id="0"/>
    <w:tbl>
      <w:tblPr>
        <w:tblStyle w:val="4"/>
        <w:tblW w:w="13830" w:type="dxa"/>
        <w:tblInd w:w="2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4306"/>
        <w:gridCol w:w="5205"/>
        <w:gridCol w:w="2070"/>
        <w:gridCol w:w="1500"/>
      </w:tblGrid>
      <w:tr w14:paraId="7357C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" w:type="dxa"/>
            <w:noWrap w:val="0"/>
            <w:vAlign w:val="center"/>
          </w:tcPr>
          <w:p w14:paraId="35ED7E4E">
            <w:pPr>
              <w:tabs>
                <w:tab w:val="left" w:pos="142"/>
              </w:tabs>
              <w:rPr>
                <w:rFonts w:ascii="宋体" w:hAnsi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306" w:type="dxa"/>
            <w:noWrap w:val="0"/>
            <w:vAlign w:val="center"/>
          </w:tcPr>
          <w:p w14:paraId="40E89294">
            <w:pPr>
              <w:jc w:val="center"/>
              <w:rPr>
                <w:rFonts w:ascii="宋体" w:hAnsi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需求书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的具体内容</w:t>
            </w:r>
          </w:p>
        </w:tc>
        <w:tc>
          <w:tcPr>
            <w:tcW w:w="5205" w:type="dxa"/>
            <w:noWrap w:val="0"/>
            <w:vAlign w:val="center"/>
          </w:tcPr>
          <w:p w14:paraId="1E8BA38E">
            <w:pPr>
              <w:jc w:val="center"/>
              <w:rPr>
                <w:rFonts w:ascii="宋体" w:hAnsi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响应文件响应的具体内容</w:t>
            </w:r>
          </w:p>
        </w:tc>
        <w:tc>
          <w:tcPr>
            <w:tcW w:w="2070" w:type="dxa"/>
            <w:noWrap w:val="0"/>
            <w:vAlign w:val="center"/>
          </w:tcPr>
          <w:p w14:paraId="0130D5C5">
            <w:pPr>
              <w:ind w:left="-78" w:leftChars="-37" w:right="-80" w:rightChars="-38"/>
              <w:jc w:val="center"/>
              <w:rPr>
                <w:rFonts w:ascii="宋体" w:hAnsi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1"/>
                <w:szCs w:val="21"/>
                <w:highlight w:val="none"/>
              </w:rPr>
              <w:t>偏离情况说明</w:t>
            </w:r>
          </w:p>
          <w:p w14:paraId="2ABA8985">
            <w:pPr>
              <w:ind w:left="-78" w:leftChars="-37" w:right="-80" w:rightChars="-38"/>
              <w:rPr>
                <w:rFonts w:ascii="宋体" w:hAnsi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1"/>
                <w:szCs w:val="21"/>
                <w:highlight w:val="none"/>
              </w:rPr>
              <w:t>可填写：“正偏离”、“完全响应”、“负偏离”</w:t>
            </w:r>
          </w:p>
        </w:tc>
        <w:tc>
          <w:tcPr>
            <w:tcW w:w="1500" w:type="dxa"/>
            <w:noWrap w:val="0"/>
            <w:vAlign w:val="center"/>
          </w:tcPr>
          <w:p w14:paraId="410FBA11">
            <w:pPr>
              <w:ind w:left="-78" w:leftChars="-37" w:right="-80" w:rightChars="-38"/>
              <w:jc w:val="center"/>
              <w:rPr>
                <w:rFonts w:hint="eastAsia" w:ascii="宋体" w:hAnsi="宋体" w:eastAsia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6DFEC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3830" w:type="dxa"/>
            <w:gridSpan w:val="5"/>
            <w:noWrap w:val="0"/>
            <w:vAlign w:val="center"/>
          </w:tcPr>
          <w:p w14:paraId="3C493B5D">
            <w:pPr>
              <w:ind w:left="-78" w:leftChars="-37" w:right="-80" w:rightChars="-38"/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一、基本要求</w:t>
            </w:r>
          </w:p>
        </w:tc>
      </w:tr>
      <w:tr w14:paraId="09022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" w:type="dxa"/>
            <w:noWrap w:val="0"/>
            <w:vAlign w:val="center"/>
          </w:tcPr>
          <w:p w14:paraId="3EC13EC1">
            <w:pPr>
              <w:numPr>
                <w:ilvl w:val="0"/>
                <w:numId w:val="1"/>
              </w:num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06" w:type="dxa"/>
            <w:noWrap w:val="0"/>
            <w:vAlign w:val="center"/>
          </w:tcPr>
          <w:p w14:paraId="4BF4640F">
            <w:pPr>
              <w:ind w:left="-78" w:leftChars="-37" w:right="-80" w:rightChars="-38"/>
              <w:jc w:val="lef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205" w:type="dxa"/>
            <w:noWrap w:val="0"/>
            <w:vAlign w:val="center"/>
          </w:tcPr>
          <w:p w14:paraId="608FAF10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0" w:type="dxa"/>
            <w:noWrap w:val="0"/>
            <w:vAlign w:val="center"/>
          </w:tcPr>
          <w:p w14:paraId="497469E3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250B760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3CF7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" w:type="dxa"/>
            <w:noWrap w:val="0"/>
            <w:vAlign w:val="center"/>
          </w:tcPr>
          <w:p w14:paraId="5FAA250F">
            <w:pPr>
              <w:numPr>
                <w:ilvl w:val="0"/>
                <w:numId w:val="1"/>
              </w:num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06" w:type="dxa"/>
            <w:noWrap w:val="0"/>
            <w:vAlign w:val="center"/>
          </w:tcPr>
          <w:p w14:paraId="5D24CEB7">
            <w:pPr>
              <w:ind w:left="-78" w:leftChars="-37" w:right="-80" w:rightChars="-38"/>
              <w:jc w:val="lef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205" w:type="dxa"/>
            <w:noWrap w:val="0"/>
            <w:vAlign w:val="center"/>
          </w:tcPr>
          <w:p w14:paraId="37B2CB6B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0" w:type="dxa"/>
            <w:noWrap w:val="0"/>
            <w:vAlign w:val="center"/>
          </w:tcPr>
          <w:p w14:paraId="3A020968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27F3886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401D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" w:type="dxa"/>
            <w:noWrap w:val="0"/>
            <w:vAlign w:val="center"/>
          </w:tcPr>
          <w:p w14:paraId="6F0D38B5">
            <w:pPr>
              <w:numPr>
                <w:ilvl w:val="0"/>
                <w:numId w:val="0"/>
              </w:numPr>
              <w:ind w:left="180" w:leftChars="0"/>
              <w:jc w:val="both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...</w:t>
            </w:r>
          </w:p>
        </w:tc>
        <w:tc>
          <w:tcPr>
            <w:tcW w:w="4306" w:type="dxa"/>
            <w:noWrap w:val="0"/>
            <w:vAlign w:val="center"/>
          </w:tcPr>
          <w:p w14:paraId="09674F93">
            <w:pPr>
              <w:ind w:left="-78" w:leftChars="-37" w:right="-80" w:rightChars="-38"/>
              <w:jc w:val="lef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205" w:type="dxa"/>
            <w:noWrap w:val="0"/>
            <w:vAlign w:val="center"/>
          </w:tcPr>
          <w:p w14:paraId="43B6CB04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0" w:type="dxa"/>
            <w:noWrap w:val="0"/>
            <w:vAlign w:val="center"/>
          </w:tcPr>
          <w:p w14:paraId="25CA3C33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358C875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A338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3830" w:type="dxa"/>
            <w:gridSpan w:val="5"/>
            <w:noWrap w:val="0"/>
            <w:vAlign w:val="center"/>
          </w:tcPr>
          <w:p w14:paraId="58B07C9A">
            <w:pPr>
              <w:ind w:left="-78" w:leftChars="-37" w:right="-80" w:rightChars="-38"/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二、</w:t>
            </w:r>
            <w:r>
              <w:rPr>
                <w:rFonts w:hint="eastAsia" w:ascii="宋体" w:hAnsi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采购内容（包含但不限于）</w:t>
            </w:r>
          </w:p>
        </w:tc>
      </w:tr>
      <w:tr w14:paraId="6F352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3830" w:type="dxa"/>
            <w:gridSpan w:val="5"/>
            <w:noWrap w:val="0"/>
            <w:vAlign w:val="center"/>
          </w:tcPr>
          <w:p w14:paraId="6F1B74E1">
            <w:pPr>
              <w:ind w:left="-78" w:leftChars="-37" w:right="-80" w:rightChars="-38"/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（</w:t>
            </w:r>
            <w:r>
              <w:rPr>
                <w:rFonts w:hint="eastAsia" w:ascii="宋体" w:hAnsi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eastAsia" w:ascii="宋体" w:hAnsi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设计喷绘品类</w:t>
            </w:r>
          </w:p>
        </w:tc>
      </w:tr>
      <w:tr w14:paraId="615E5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749" w:type="dxa"/>
            <w:noWrap w:val="0"/>
            <w:vAlign w:val="center"/>
          </w:tcPr>
          <w:p w14:paraId="24F101CF">
            <w:pPr>
              <w:ind w:left="-78" w:leftChars="-37" w:right="-80" w:rightChars="-38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4306" w:type="dxa"/>
            <w:noWrap w:val="0"/>
            <w:vAlign w:val="center"/>
          </w:tcPr>
          <w:p w14:paraId="2EBB3410">
            <w:pPr>
              <w:ind w:left="-78" w:leftChars="-37" w:right="-80" w:rightChars="-38"/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205" w:type="dxa"/>
            <w:noWrap w:val="0"/>
            <w:vAlign w:val="center"/>
          </w:tcPr>
          <w:p w14:paraId="43DC3E59">
            <w:pPr>
              <w:ind w:left="-78" w:leftChars="-37" w:right="-80" w:rightChars="-38"/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070" w:type="dxa"/>
            <w:noWrap w:val="0"/>
            <w:vAlign w:val="center"/>
          </w:tcPr>
          <w:p w14:paraId="1EE58DA0">
            <w:pPr>
              <w:ind w:left="-78" w:leftChars="-37" w:right="-80" w:rightChars="-38"/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6645961">
            <w:pPr>
              <w:ind w:left="-78" w:leftChars="-37" w:right="-80" w:rightChars="-38"/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7845C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" w:type="dxa"/>
            <w:noWrap w:val="0"/>
            <w:vAlign w:val="center"/>
          </w:tcPr>
          <w:p w14:paraId="2BA37712">
            <w:pPr>
              <w:jc w:val="center"/>
              <w:rPr>
                <w:rFonts w:hint="eastAsia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4306" w:type="dxa"/>
            <w:noWrap w:val="0"/>
            <w:vAlign w:val="center"/>
          </w:tcPr>
          <w:p w14:paraId="63DDA587">
            <w:pPr>
              <w:ind w:right="-80" w:rightChars="-38"/>
              <w:jc w:val="lef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205" w:type="dxa"/>
            <w:noWrap w:val="0"/>
            <w:vAlign w:val="center"/>
          </w:tcPr>
          <w:p w14:paraId="400F516C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0" w:type="dxa"/>
            <w:noWrap w:val="0"/>
            <w:vAlign w:val="center"/>
          </w:tcPr>
          <w:p w14:paraId="3CD6644B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9ABEED6">
            <w:pPr>
              <w:ind w:left="-78" w:leftChars="-37" w:right="-80" w:rightChars="-38"/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0B86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" w:type="dxa"/>
            <w:noWrap w:val="0"/>
            <w:vAlign w:val="center"/>
          </w:tcPr>
          <w:p w14:paraId="1E012687">
            <w:pPr>
              <w:jc w:val="center"/>
              <w:rPr>
                <w:rFonts w:hint="eastAsia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...</w:t>
            </w:r>
          </w:p>
        </w:tc>
        <w:tc>
          <w:tcPr>
            <w:tcW w:w="4306" w:type="dxa"/>
            <w:noWrap w:val="0"/>
            <w:vAlign w:val="center"/>
          </w:tcPr>
          <w:p w14:paraId="1B40CF21">
            <w:pPr>
              <w:ind w:right="-80" w:rightChars="-38"/>
              <w:jc w:val="lef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205" w:type="dxa"/>
            <w:noWrap w:val="0"/>
            <w:vAlign w:val="center"/>
          </w:tcPr>
          <w:p w14:paraId="6556A06B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0" w:type="dxa"/>
            <w:noWrap w:val="0"/>
            <w:vAlign w:val="center"/>
          </w:tcPr>
          <w:p w14:paraId="20FEF609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B75A644">
            <w:pPr>
              <w:ind w:left="-78" w:leftChars="-37" w:right="-80" w:rightChars="-38"/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AE56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3830" w:type="dxa"/>
            <w:gridSpan w:val="5"/>
            <w:noWrap w:val="0"/>
            <w:vAlign w:val="center"/>
          </w:tcPr>
          <w:p w14:paraId="04FAF1F6">
            <w:pPr>
              <w:ind w:left="-78" w:leftChars="-37" w:right="-80" w:rightChars="-38"/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三、送货时间</w:t>
            </w:r>
          </w:p>
        </w:tc>
      </w:tr>
      <w:tr w14:paraId="1DBF8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" w:type="dxa"/>
            <w:noWrap w:val="0"/>
            <w:vAlign w:val="center"/>
          </w:tcPr>
          <w:p w14:paraId="632FA451">
            <w:pPr>
              <w:jc w:val="center"/>
              <w:rPr>
                <w:rFonts w:hint="eastAsia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...</w:t>
            </w:r>
          </w:p>
        </w:tc>
        <w:tc>
          <w:tcPr>
            <w:tcW w:w="4306" w:type="dxa"/>
            <w:noWrap w:val="0"/>
            <w:vAlign w:val="center"/>
          </w:tcPr>
          <w:p w14:paraId="3AB468C3">
            <w:pPr>
              <w:ind w:right="-80" w:rightChars="-38"/>
              <w:jc w:val="lef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205" w:type="dxa"/>
            <w:noWrap w:val="0"/>
            <w:vAlign w:val="center"/>
          </w:tcPr>
          <w:p w14:paraId="64EDBA47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0" w:type="dxa"/>
            <w:noWrap w:val="0"/>
            <w:vAlign w:val="center"/>
          </w:tcPr>
          <w:p w14:paraId="058F3D17">
            <w:pPr>
              <w:ind w:left="-78" w:leftChars="-37" w:right="-80" w:rightChars="-38"/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AEF42FE">
            <w:pPr>
              <w:ind w:left="-78" w:leftChars="-37" w:right="-80" w:rightChars="-38"/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7996A05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注：1.请根据</w:t>
      </w:r>
      <w:r>
        <w:rPr>
          <w:rFonts w:hint="eastAsia"/>
          <w:b/>
          <w:bCs/>
          <w:lang w:val="en-US" w:eastAsia="zh-CN"/>
        </w:rPr>
        <w:t>附件4项目需求书</w:t>
      </w:r>
      <w:r>
        <w:rPr>
          <w:rFonts w:hint="eastAsia"/>
          <w:lang w:val="en-US" w:eastAsia="zh-CN"/>
        </w:rPr>
        <w:t>内容逐条响应填写。</w:t>
      </w:r>
    </w:p>
    <w:p w14:paraId="5D14526E">
      <w:pPr>
        <w:ind w:firstLine="420" w:firstLineChars="200"/>
        <w:rPr>
          <w:rFonts w:hint="default"/>
          <w:lang w:val="en-US" w:eastAsia="zh-CN"/>
        </w:rPr>
      </w:pPr>
    </w:p>
    <w:sectPr>
      <w:footerReference r:id="rId3" w:type="default"/>
      <w:pgSz w:w="16838" w:h="11906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F47DE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B8151B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B8151B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1939B3"/>
    <w:multiLevelType w:val="multilevel"/>
    <w:tmpl w:val="4B1939B3"/>
    <w:lvl w:ilvl="0" w:tentative="0">
      <w:start w:val="1"/>
      <w:numFmt w:val="decimal"/>
      <w:lvlText w:val="%1"/>
      <w:lvlJc w:val="center"/>
      <w:pPr>
        <w:tabs>
          <w:tab w:val="left" w:pos="142"/>
        </w:tabs>
        <w:ind w:left="142" w:firstLine="38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7F6FAE"/>
    <w:rsid w:val="215B7869"/>
    <w:rsid w:val="2CE305A7"/>
    <w:rsid w:val="31B93417"/>
    <w:rsid w:val="32482533"/>
    <w:rsid w:val="456710F3"/>
    <w:rsid w:val="4A902418"/>
    <w:rsid w:val="63764472"/>
    <w:rsid w:val="73836A5A"/>
    <w:rsid w:val="7B9C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132</Characters>
  <Lines>0</Lines>
  <Paragraphs>0</Paragraphs>
  <TotalTime>1</TotalTime>
  <ScaleCrop>false</ScaleCrop>
  <LinksUpToDate>false</LinksUpToDate>
  <CharactersWithSpaces>132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2026-03-06T01:25:00Z</dcterms:created>
  <dc:creator>bfyy.DESKTOP-BURLQUH</dc:creator>
  <cp:lastModifiedBy>мìττý</cp:lastModifiedBy>
  <dcterms:modified xsi:type="dcterms:W3CDTF">2026-08-25T08:29:12Z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eyJoZGlkIjoiM2UzZjQwNWRhOTQyYzZlZTQyOGMyZDUxNjRkOTE4ODciLCJ1c2VySWQiOiIzMzc0NDkxODMifQ==</vt:lpwstr>
  </property>
  <property fmtid="{D5CDD505-2E9C-101B-9397-08002B2CF9AE}" pid="4" name="ICV">
    <vt:lpwstr>392A87561E324D23BD8C2A5393CB4394_12</vt:lpwstr>
  </property>
</Properties>
</file>