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604" w:rsidRDefault="00157604" w:rsidP="00157604">
      <w:p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附件2</w:t>
      </w:r>
    </w:p>
    <w:p w:rsidR="00157604" w:rsidRDefault="00157604" w:rsidP="00157604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中山市民政局项目采购技术和商务评分表（服务类）</w:t>
      </w:r>
    </w:p>
    <w:p w:rsidR="00157604" w:rsidRDefault="00157604" w:rsidP="00157604">
      <w:pPr>
        <w:jc w:val="center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项目名称：</w:t>
      </w:r>
      <w:r>
        <w:rPr>
          <w:rFonts w:ascii="仿宋_GB2312" w:eastAsia="仿宋_GB2312" w:hAnsi="仿宋_GB2312" w:cs="仿宋_GB2312" w:hint="eastAsia"/>
          <w:sz w:val="32"/>
          <w:szCs w:val="32"/>
        </w:rPr>
        <w:t>中山市“智慧民政”平台运维服务项目</w:t>
      </w:r>
    </w:p>
    <w:tbl>
      <w:tblPr>
        <w:tblW w:w="135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7"/>
        <w:gridCol w:w="1306"/>
        <w:gridCol w:w="4860"/>
        <w:gridCol w:w="1187"/>
        <w:gridCol w:w="1668"/>
        <w:gridCol w:w="1680"/>
        <w:gridCol w:w="1992"/>
      </w:tblGrid>
      <w:tr w:rsidR="00157604" w:rsidTr="00BC0DBA">
        <w:trPr>
          <w:trHeight w:val="522"/>
          <w:tblHeader/>
          <w:jc w:val="center"/>
        </w:trPr>
        <w:tc>
          <w:tcPr>
            <w:tcW w:w="857" w:type="dxa"/>
            <w:tcBorders>
              <w:tl2br w:val="nil"/>
              <w:tr2bl w:val="nil"/>
            </w:tcBorders>
            <w:noWrap/>
            <w:vAlign w:val="center"/>
          </w:tcPr>
          <w:p w:rsidR="00157604" w:rsidRDefault="00157604" w:rsidP="00BC0DBA">
            <w:pPr>
              <w:widowControl/>
              <w:spacing w:line="54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306" w:type="dxa"/>
            <w:tcBorders>
              <w:tl2br w:val="nil"/>
              <w:tr2bl w:val="nil"/>
            </w:tcBorders>
            <w:noWrap/>
            <w:vAlign w:val="center"/>
          </w:tcPr>
          <w:p w:rsidR="00157604" w:rsidRDefault="00157604" w:rsidP="00BC0DBA">
            <w:pPr>
              <w:widowControl/>
              <w:spacing w:line="54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评分项目</w:t>
            </w:r>
          </w:p>
        </w:tc>
        <w:tc>
          <w:tcPr>
            <w:tcW w:w="4860" w:type="dxa"/>
            <w:tcBorders>
              <w:tl2br w:val="nil"/>
              <w:tr2bl w:val="nil"/>
            </w:tcBorders>
            <w:noWrap/>
            <w:vAlign w:val="center"/>
          </w:tcPr>
          <w:p w:rsidR="00157604" w:rsidRDefault="00157604" w:rsidP="00BC0DBA">
            <w:pPr>
              <w:widowControl/>
              <w:spacing w:line="54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评审指标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noWrap/>
            <w:vAlign w:val="center"/>
          </w:tcPr>
          <w:p w:rsidR="00157604" w:rsidRDefault="00157604" w:rsidP="00BC0DBA">
            <w:pPr>
              <w:widowControl/>
              <w:spacing w:line="54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分值</w:t>
            </w:r>
          </w:p>
        </w:tc>
        <w:tc>
          <w:tcPr>
            <w:tcW w:w="1668" w:type="dxa"/>
            <w:tcBorders>
              <w:tl2br w:val="nil"/>
              <w:tr2bl w:val="nil"/>
            </w:tcBorders>
            <w:noWrap/>
            <w:vAlign w:val="center"/>
          </w:tcPr>
          <w:p w:rsidR="00157604" w:rsidRDefault="00157604" w:rsidP="00BC0DBA">
            <w:pPr>
              <w:widowControl/>
              <w:spacing w:line="54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（单位1）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 w:rsidR="00157604" w:rsidRDefault="00157604" w:rsidP="00BC0DBA">
            <w:pPr>
              <w:widowControl/>
              <w:spacing w:line="54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（单位2）</w:t>
            </w:r>
          </w:p>
        </w:tc>
        <w:tc>
          <w:tcPr>
            <w:tcW w:w="1992" w:type="dxa"/>
            <w:tcBorders>
              <w:tl2br w:val="nil"/>
              <w:tr2bl w:val="nil"/>
            </w:tcBorders>
            <w:noWrap/>
            <w:vAlign w:val="center"/>
          </w:tcPr>
          <w:p w:rsidR="00157604" w:rsidRDefault="00157604" w:rsidP="00BC0DBA">
            <w:pPr>
              <w:widowControl/>
              <w:spacing w:line="54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（单位3）</w:t>
            </w:r>
          </w:p>
        </w:tc>
      </w:tr>
      <w:tr w:rsidR="00157604" w:rsidTr="00BC0DBA">
        <w:trPr>
          <w:trHeight w:val="520"/>
          <w:jc w:val="center"/>
        </w:trPr>
        <w:tc>
          <w:tcPr>
            <w:tcW w:w="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7604" w:rsidRDefault="00157604" w:rsidP="00BC0DBA">
            <w:pPr>
              <w:widowControl/>
              <w:spacing w:line="5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</w:rPr>
              <w:t>1</w:t>
            </w:r>
          </w:p>
        </w:tc>
        <w:tc>
          <w:tcPr>
            <w:tcW w:w="130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7604" w:rsidRDefault="00157604" w:rsidP="00BC0DBA">
            <w:pPr>
              <w:widowControl/>
              <w:spacing w:line="5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运</w:t>
            </w:r>
            <w:proofErr w:type="gramStart"/>
            <w:r>
              <w:rPr>
                <w:rFonts w:ascii="Times New Roman" w:hAnsi="Times New Roman"/>
                <w:kern w:val="1"/>
                <w:sz w:val="24"/>
              </w:rPr>
              <w:t>维项目</w:t>
            </w:r>
            <w:proofErr w:type="gramEnd"/>
            <w:r>
              <w:rPr>
                <w:rFonts w:ascii="Times New Roman" w:hAnsi="Times New Roman"/>
                <w:kern w:val="1"/>
                <w:sz w:val="24"/>
              </w:rPr>
              <w:t>服务方案</w:t>
            </w:r>
          </w:p>
        </w:tc>
        <w:tc>
          <w:tcPr>
            <w:tcW w:w="486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7604" w:rsidRDefault="00157604" w:rsidP="00BC0DBA">
            <w:pPr>
              <w:widowControl/>
              <w:spacing w:line="540" w:lineRule="exact"/>
              <w:jc w:val="left"/>
              <w:textAlignment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 w:hint="eastAsia"/>
                <w:kern w:val="1"/>
                <w:sz w:val="24"/>
              </w:rPr>
              <w:t>对本项目提出具有针对性的维护方案，主要从贴合项目程度、方案合理性、可行性、服务内容完善程度进行评分。</w:t>
            </w:r>
          </w:p>
          <w:p w:rsidR="00157604" w:rsidRDefault="00157604" w:rsidP="00BC0DBA">
            <w:pPr>
              <w:widowControl/>
              <w:spacing w:line="540" w:lineRule="exact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（差：</w:t>
            </w: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0-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7</w:t>
            </w: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、中：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8</w:t>
            </w: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-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14</w:t>
            </w: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、良：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15</w:t>
            </w: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-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20</w:t>
            </w: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、优：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21</w:t>
            </w: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-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25</w:t>
            </w: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）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7604" w:rsidRDefault="00157604" w:rsidP="00BC0DBA">
            <w:pPr>
              <w:widowControl/>
              <w:spacing w:line="5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25</w:t>
            </w:r>
          </w:p>
        </w:tc>
        <w:tc>
          <w:tcPr>
            <w:tcW w:w="166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7604" w:rsidRDefault="00157604" w:rsidP="00BC0DBA">
            <w:pPr>
              <w:widowControl/>
              <w:spacing w:line="540" w:lineRule="exac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7604" w:rsidRDefault="00157604" w:rsidP="00BC0DBA">
            <w:pPr>
              <w:widowControl/>
              <w:spacing w:line="540" w:lineRule="exac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9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7604" w:rsidRDefault="00157604" w:rsidP="00BC0DBA">
            <w:pPr>
              <w:widowControl/>
              <w:spacing w:line="540" w:lineRule="exac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157604" w:rsidTr="00BC0DBA">
        <w:trPr>
          <w:trHeight w:val="520"/>
          <w:jc w:val="center"/>
        </w:trPr>
        <w:tc>
          <w:tcPr>
            <w:tcW w:w="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7604" w:rsidRDefault="00157604" w:rsidP="00BC0DBA">
            <w:pPr>
              <w:widowControl/>
              <w:spacing w:line="5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</w:rPr>
              <w:t>2</w:t>
            </w:r>
          </w:p>
        </w:tc>
        <w:tc>
          <w:tcPr>
            <w:tcW w:w="130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7604" w:rsidRDefault="00157604" w:rsidP="00BC0DBA">
            <w:pPr>
              <w:widowControl/>
              <w:spacing w:line="540" w:lineRule="exact"/>
              <w:jc w:val="center"/>
              <w:textAlignment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运维服务保障方案及应急预案</w:t>
            </w:r>
          </w:p>
        </w:tc>
        <w:tc>
          <w:tcPr>
            <w:tcW w:w="486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7604" w:rsidRDefault="00157604" w:rsidP="00BC0DBA">
            <w:pPr>
              <w:widowControl/>
              <w:spacing w:line="540" w:lineRule="exact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提供运维服务保障方案、售后服务方案和服务承诺情况，紧急问题解决的响应时间，服务承诺的可行性、完整性以及服务承诺落实的保障措施等。</w:t>
            </w:r>
          </w:p>
          <w:p w:rsidR="00157604" w:rsidRDefault="00157604" w:rsidP="00BC0DBA">
            <w:pPr>
              <w:widowControl/>
              <w:spacing w:line="540" w:lineRule="exact"/>
              <w:jc w:val="left"/>
              <w:textAlignment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（差：</w:t>
            </w: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0-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7</w:t>
            </w: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、中：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8</w:t>
            </w: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-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14</w:t>
            </w: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、良：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15</w:t>
            </w: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-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20</w:t>
            </w: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、优：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21</w:t>
            </w: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-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25</w:t>
            </w: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）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7604" w:rsidRDefault="00157604" w:rsidP="00BC0DBA">
            <w:pPr>
              <w:widowControl/>
              <w:spacing w:line="5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25</w:t>
            </w:r>
          </w:p>
        </w:tc>
        <w:tc>
          <w:tcPr>
            <w:tcW w:w="166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7604" w:rsidRDefault="00157604" w:rsidP="00BC0DBA">
            <w:pPr>
              <w:widowControl/>
              <w:spacing w:line="540" w:lineRule="exac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7604" w:rsidRDefault="00157604" w:rsidP="00BC0DBA">
            <w:pPr>
              <w:widowControl/>
              <w:spacing w:line="540" w:lineRule="exac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9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7604" w:rsidRDefault="00157604" w:rsidP="00BC0DBA">
            <w:pPr>
              <w:widowControl/>
              <w:spacing w:line="540" w:lineRule="exac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157604" w:rsidTr="00BC0DBA">
        <w:trPr>
          <w:trHeight w:val="520"/>
          <w:jc w:val="center"/>
        </w:trPr>
        <w:tc>
          <w:tcPr>
            <w:tcW w:w="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7604" w:rsidRDefault="00157604" w:rsidP="00BC0DBA">
            <w:pPr>
              <w:widowControl/>
              <w:spacing w:line="5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</w:rPr>
              <w:t>3</w:t>
            </w:r>
          </w:p>
        </w:tc>
        <w:tc>
          <w:tcPr>
            <w:tcW w:w="130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7604" w:rsidRDefault="00157604" w:rsidP="00BC0DBA">
            <w:pPr>
              <w:widowControl/>
              <w:spacing w:line="540" w:lineRule="exact"/>
              <w:jc w:val="center"/>
              <w:textAlignment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项目人员</w:t>
            </w:r>
            <w:r>
              <w:rPr>
                <w:rFonts w:ascii="Times New Roman" w:hAnsi="Times New Roman"/>
                <w:sz w:val="24"/>
              </w:rPr>
              <w:lastRenderedPageBreak/>
              <w:t>情况</w:t>
            </w:r>
          </w:p>
        </w:tc>
        <w:tc>
          <w:tcPr>
            <w:tcW w:w="486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7604" w:rsidRDefault="00157604" w:rsidP="00BC0DBA">
            <w:pPr>
              <w:widowControl/>
              <w:spacing w:line="540" w:lineRule="exact"/>
              <w:jc w:val="left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拟投入本项目技术维护服务人员能力。</w:t>
            </w:r>
          </w:p>
          <w:p w:rsidR="00157604" w:rsidRDefault="00157604" w:rsidP="00BC0DBA">
            <w:pPr>
              <w:pStyle w:val="a0"/>
              <w:widowControl/>
              <w:spacing w:line="5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lastRenderedPageBreak/>
              <w:t>（差：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0-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  <w:lang w:bidi="ar"/>
              </w:rPr>
              <w:t>7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、中：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  <w:lang w:bidi="ar"/>
              </w:rPr>
              <w:t>8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-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  <w:lang w:bidi="ar"/>
              </w:rPr>
              <w:t>14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、良：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  <w:lang w:bidi="ar"/>
              </w:rPr>
              <w:t>15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-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  <w:lang w:bidi="ar"/>
              </w:rPr>
              <w:t>20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、优：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  <w:lang w:bidi="ar"/>
              </w:rPr>
              <w:t>21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-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  <w:lang w:bidi="ar"/>
              </w:rPr>
              <w:t>25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）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7604" w:rsidRDefault="00157604" w:rsidP="00BC0DBA">
            <w:pPr>
              <w:widowControl/>
              <w:spacing w:line="5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lastRenderedPageBreak/>
              <w:t>25</w:t>
            </w:r>
          </w:p>
        </w:tc>
        <w:tc>
          <w:tcPr>
            <w:tcW w:w="166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7604" w:rsidRDefault="00157604" w:rsidP="00BC0DBA">
            <w:pPr>
              <w:widowControl/>
              <w:spacing w:line="540" w:lineRule="exac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7604" w:rsidRDefault="00157604" w:rsidP="00BC0DBA">
            <w:pPr>
              <w:widowControl/>
              <w:spacing w:line="540" w:lineRule="exac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9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7604" w:rsidRDefault="00157604" w:rsidP="00BC0DBA">
            <w:pPr>
              <w:widowControl/>
              <w:spacing w:line="540" w:lineRule="exac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157604" w:rsidTr="00BC0DBA">
        <w:trPr>
          <w:trHeight w:val="520"/>
          <w:jc w:val="center"/>
        </w:trPr>
        <w:tc>
          <w:tcPr>
            <w:tcW w:w="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7604" w:rsidRDefault="00157604" w:rsidP="00BC0DBA">
            <w:pPr>
              <w:widowControl/>
              <w:spacing w:line="5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30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7604" w:rsidRDefault="00157604" w:rsidP="00BC0DBA">
            <w:pPr>
              <w:widowControl/>
              <w:spacing w:line="540" w:lineRule="exact"/>
              <w:jc w:val="center"/>
              <w:textAlignment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/>
                <w:kern w:val="1"/>
                <w:sz w:val="24"/>
              </w:rPr>
              <w:t>业绩情况</w:t>
            </w:r>
          </w:p>
        </w:tc>
        <w:tc>
          <w:tcPr>
            <w:tcW w:w="486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7604" w:rsidRDefault="00157604" w:rsidP="00BC0DBA">
            <w:pPr>
              <w:widowControl/>
              <w:spacing w:line="540" w:lineRule="exact"/>
              <w:jc w:val="left"/>
              <w:textAlignment w:val="center"/>
              <w:rPr>
                <w:rFonts w:ascii="Times New Roman" w:hAnsi="Times New Roman"/>
                <w:kern w:val="1"/>
                <w:sz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2022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年起</w:t>
            </w: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承接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政府部门信息化系统运</w:t>
            </w:r>
            <w:proofErr w:type="gramStart"/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维</w:t>
            </w: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项目</w:t>
            </w:r>
            <w:proofErr w:type="gramEnd"/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的情况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。每承接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1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个得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3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分，本项目最高得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15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分。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7604" w:rsidRDefault="00157604" w:rsidP="00BC0DBA">
            <w:pPr>
              <w:widowControl/>
              <w:spacing w:line="5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166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7604" w:rsidRDefault="00157604" w:rsidP="00BC0DBA">
            <w:pPr>
              <w:widowControl/>
              <w:spacing w:line="540" w:lineRule="exac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7604" w:rsidRDefault="00157604" w:rsidP="00BC0DBA">
            <w:pPr>
              <w:widowControl/>
              <w:spacing w:line="540" w:lineRule="exac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9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7604" w:rsidRDefault="00157604" w:rsidP="00BC0DBA">
            <w:pPr>
              <w:widowControl/>
              <w:spacing w:line="540" w:lineRule="exac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157604" w:rsidTr="00BC0DBA">
        <w:trPr>
          <w:trHeight w:val="520"/>
          <w:jc w:val="center"/>
        </w:trPr>
        <w:tc>
          <w:tcPr>
            <w:tcW w:w="85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7604" w:rsidRDefault="00157604" w:rsidP="00BC0DBA">
            <w:pPr>
              <w:widowControl/>
              <w:spacing w:line="5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</w:rPr>
              <w:t>5</w:t>
            </w:r>
          </w:p>
        </w:tc>
        <w:tc>
          <w:tcPr>
            <w:tcW w:w="1306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7604" w:rsidRDefault="00157604" w:rsidP="00BC0DBA">
            <w:pPr>
              <w:widowControl/>
              <w:spacing w:line="5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报价情况</w:t>
            </w:r>
          </w:p>
        </w:tc>
        <w:tc>
          <w:tcPr>
            <w:tcW w:w="486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7604" w:rsidRDefault="00157604" w:rsidP="00BC0DBA">
            <w:pPr>
              <w:widowControl/>
              <w:spacing w:line="540" w:lineRule="exact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采用低价优先法计算分值。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7604" w:rsidRDefault="00157604" w:rsidP="00BC0DBA">
            <w:pPr>
              <w:widowControl/>
              <w:spacing w:line="540" w:lineRule="exact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10</w:t>
            </w:r>
          </w:p>
        </w:tc>
        <w:tc>
          <w:tcPr>
            <w:tcW w:w="1668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7604" w:rsidRDefault="00157604" w:rsidP="00BC0DBA">
            <w:pPr>
              <w:widowControl/>
              <w:spacing w:line="54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</w:rPr>
              <w:t>——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7604" w:rsidRDefault="00157604" w:rsidP="00BC0DBA">
            <w:pPr>
              <w:widowControl/>
              <w:spacing w:line="54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</w:rPr>
              <w:t>——</w:t>
            </w:r>
          </w:p>
        </w:tc>
        <w:tc>
          <w:tcPr>
            <w:tcW w:w="1992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:rsidR="00157604" w:rsidRDefault="00157604" w:rsidP="00BC0DBA">
            <w:pPr>
              <w:widowControl/>
              <w:spacing w:line="54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</w:rPr>
              <w:t>——</w:t>
            </w:r>
          </w:p>
        </w:tc>
      </w:tr>
      <w:tr w:rsidR="00157604" w:rsidTr="00BC0DBA">
        <w:trPr>
          <w:trHeight w:val="520"/>
          <w:jc w:val="center"/>
        </w:trPr>
        <w:tc>
          <w:tcPr>
            <w:tcW w:w="7023" w:type="dxa"/>
            <w:gridSpan w:val="3"/>
            <w:tcBorders>
              <w:tl2br w:val="nil"/>
              <w:tr2bl w:val="nil"/>
            </w:tcBorders>
            <w:noWrap/>
            <w:vAlign w:val="center"/>
          </w:tcPr>
          <w:p w:rsidR="00157604" w:rsidRDefault="00157604" w:rsidP="00BC0DBA">
            <w:pPr>
              <w:widowControl/>
              <w:spacing w:line="5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合计得分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noWrap/>
            <w:vAlign w:val="center"/>
          </w:tcPr>
          <w:p w:rsidR="00157604" w:rsidRDefault="00157604" w:rsidP="00BC0DBA">
            <w:pPr>
              <w:widowControl/>
              <w:spacing w:line="540" w:lineRule="exact"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100</w:t>
            </w:r>
          </w:p>
        </w:tc>
        <w:tc>
          <w:tcPr>
            <w:tcW w:w="1668" w:type="dxa"/>
            <w:tcBorders>
              <w:tl2br w:val="nil"/>
              <w:tr2bl w:val="nil"/>
            </w:tcBorders>
            <w:noWrap/>
            <w:vAlign w:val="center"/>
          </w:tcPr>
          <w:p w:rsidR="00157604" w:rsidRDefault="00157604" w:rsidP="00BC0DBA">
            <w:pPr>
              <w:widowControl/>
              <w:spacing w:line="540" w:lineRule="exac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  <w:noWrap/>
            <w:vAlign w:val="center"/>
          </w:tcPr>
          <w:p w:rsidR="00157604" w:rsidRDefault="00157604" w:rsidP="00BC0DBA">
            <w:pPr>
              <w:widowControl/>
              <w:spacing w:line="540" w:lineRule="exac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92" w:type="dxa"/>
            <w:tcBorders>
              <w:tl2br w:val="nil"/>
              <w:tr2bl w:val="nil"/>
            </w:tcBorders>
            <w:noWrap/>
            <w:vAlign w:val="center"/>
          </w:tcPr>
          <w:p w:rsidR="00157604" w:rsidRDefault="00157604" w:rsidP="00BC0DBA">
            <w:pPr>
              <w:widowControl/>
              <w:spacing w:line="540" w:lineRule="exact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:rsidR="00157604" w:rsidRDefault="00157604" w:rsidP="00157604">
      <w:pPr>
        <w:pStyle w:val="a6"/>
        <w:widowControl/>
        <w:shd w:val="clear" w:color="auto" w:fill="FFFFFF"/>
        <w:spacing w:beforeAutospacing="0" w:afterAutospacing="0" w:line="500" w:lineRule="exact"/>
        <w:jc w:val="both"/>
        <w:rPr>
          <w:rFonts w:ascii="仿宋" w:eastAsia="仿宋" w:hAnsi="仿宋" w:cs="仿宋"/>
          <w:sz w:val="32"/>
          <w:szCs w:val="32"/>
        </w:rPr>
      </w:pPr>
    </w:p>
    <w:p w:rsidR="00BD769F" w:rsidRDefault="00157604" w:rsidP="00157604">
      <w:r>
        <w:rPr>
          <w:rFonts w:ascii="仿宋" w:eastAsia="仿宋" w:hAnsi="仿宋" w:cs="仿宋" w:hint="eastAsia"/>
          <w:sz w:val="32"/>
          <w:szCs w:val="32"/>
        </w:rPr>
        <w:t xml:space="preserve">                             </w:t>
      </w:r>
      <w:bookmarkStart w:id="0" w:name="_GoBack"/>
      <w:bookmarkEnd w:id="0"/>
    </w:p>
    <w:sectPr w:rsidR="00BD769F" w:rsidSect="0015760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3816" w:rsidRDefault="00003816" w:rsidP="00157604">
      <w:r>
        <w:separator/>
      </w:r>
    </w:p>
  </w:endnote>
  <w:endnote w:type="continuationSeparator" w:id="0">
    <w:p w:rsidR="00003816" w:rsidRDefault="00003816" w:rsidP="00157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3816" w:rsidRDefault="00003816" w:rsidP="00157604">
      <w:r>
        <w:separator/>
      </w:r>
    </w:p>
  </w:footnote>
  <w:footnote w:type="continuationSeparator" w:id="0">
    <w:p w:rsidR="00003816" w:rsidRDefault="00003816" w:rsidP="001576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2E5"/>
    <w:rsid w:val="00003816"/>
    <w:rsid w:val="00157604"/>
    <w:rsid w:val="00BD769F"/>
    <w:rsid w:val="00BF0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157604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1576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15760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5760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157604"/>
    <w:rPr>
      <w:sz w:val="18"/>
      <w:szCs w:val="18"/>
    </w:rPr>
  </w:style>
  <w:style w:type="paragraph" w:styleId="a0">
    <w:name w:val="Body Text"/>
    <w:basedOn w:val="a"/>
    <w:next w:val="5"/>
    <w:link w:val="Char1"/>
    <w:qFormat/>
    <w:rsid w:val="00157604"/>
    <w:pPr>
      <w:spacing w:after="120"/>
    </w:pPr>
    <w:rPr>
      <w:szCs w:val="22"/>
    </w:rPr>
  </w:style>
  <w:style w:type="character" w:customStyle="1" w:styleId="Char1">
    <w:name w:val="正文文本 Char"/>
    <w:basedOn w:val="a1"/>
    <w:link w:val="a0"/>
    <w:rsid w:val="00157604"/>
    <w:rPr>
      <w:rFonts w:ascii="Calibri" w:eastAsia="宋体" w:hAnsi="Calibri" w:cs="Times New Roman"/>
    </w:rPr>
  </w:style>
  <w:style w:type="paragraph" w:styleId="a6">
    <w:name w:val="Normal (Web)"/>
    <w:basedOn w:val="a"/>
    <w:qFormat/>
    <w:rsid w:val="00157604"/>
    <w:pPr>
      <w:spacing w:beforeAutospacing="1" w:afterAutospacing="1"/>
      <w:jc w:val="left"/>
    </w:pPr>
    <w:rPr>
      <w:kern w:val="0"/>
      <w:sz w:val="24"/>
    </w:rPr>
  </w:style>
  <w:style w:type="paragraph" w:styleId="5">
    <w:name w:val="toc 5"/>
    <w:basedOn w:val="a"/>
    <w:next w:val="a"/>
    <w:autoRedefine/>
    <w:uiPriority w:val="39"/>
    <w:semiHidden/>
    <w:unhideWhenUsed/>
    <w:rsid w:val="00157604"/>
    <w:pPr>
      <w:ind w:leftChars="800" w:left="16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157604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1576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15760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5760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157604"/>
    <w:rPr>
      <w:sz w:val="18"/>
      <w:szCs w:val="18"/>
    </w:rPr>
  </w:style>
  <w:style w:type="paragraph" w:styleId="a0">
    <w:name w:val="Body Text"/>
    <w:basedOn w:val="a"/>
    <w:next w:val="5"/>
    <w:link w:val="Char1"/>
    <w:qFormat/>
    <w:rsid w:val="00157604"/>
    <w:pPr>
      <w:spacing w:after="120"/>
    </w:pPr>
    <w:rPr>
      <w:szCs w:val="22"/>
    </w:rPr>
  </w:style>
  <w:style w:type="character" w:customStyle="1" w:styleId="Char1">
    <w:name w:val="正文文本 Char"/>
    <w:basedOn w:val="a1"/>
    <w:link w:val="a0"/>
    <w:rsid w:val="00157604"/>
    <w:rPr>
      <w:rFonts w:ascii="Calibri" w:eastAsia="宋体" w:hAnsi="Calibri" w:cs="Times New Roman"/>
    </w:rPr>
  </w:style>
  <w:style w:type="paragraph" w:styleId="a6">
    <w:name w:val="Normal (Web)"/>
    <w:basedOn w:val="a"/>
    <w:qFormat/>
    <w:rsid w:val="00157604"/>
    <w:pPr>
      <w:spacing w:beforeAutospacing="1" w:afterAutospacing="1"/>
      <w:jc w:val="left"/>
    </w:pPr>
    <w:rPr>
      <w:kern w:val="0"/>
      <w:sz w:val="24"/>
    </w:rPr>
  </w:style>
  <w:style w:type="paragraph" w:styleId="5">
    <w:name w:val="toc 5"/>
    <w:basedOn w:val="a"/>
    <w:next w:val="a"/>
    <w:autoRedefine/>
    <w:uiPriority w:val="39"/>
    <w:semiHidden/>
    <w:unhideWhenUsed/>
    <w:rsid w:val="00157604"/>
    <w:pPr>
      <w:ind w:leftChars="800" w:left="16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</Words>
  <Characters>431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</dc:creator>
  <cp:keywords/>
  <dc:description/>
  <cp:lastModifiedBy>H</cp:lastModifiedBy>
  <cp:revision>2</cp:revision>
  <dcterms:created xsi:type="dcterms:W3CDTF">2026-08-20T09:20:00Z</dcterms:created>
  <dcterms:modified xsi:type="dcterms:W3CDTF">2026-08-20T09:20:00Z</dcterms:modified>
</cp:coreProperties>
</file>