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C48C8">
      <w:pPr>
        <w:spacing w:line="700" w:lineRule="exact"/>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中山市东凤镇文体中心首层体育馆</w:t>
      </w:r>
      <w:r>
        <w:rPr>
          <w:rFonts w:hint="eastAsia" w:ascii="仿宋_GB2312" w:hAnsi="仿宋_GB2312" w:eastAsia="仿宋_GB2312" w:cs="仿宋_GB2312"/>
          <w:b/>
          <w:bCs/>
          <w:color w:val="auto"/>
          <w:sz w:val="44"/>
          <w:szCs w:val="44"/>
          <w:highlight w:val="none"/>
          <w:lang w:val="en-US" w:eastAsia="zh-CN"/>
        </w:rPr>
        <w:t>租赁</w:t>
      </w:r>
      <w:r>
        <w:rPr>
          <w:rFonts w:hint="eastAsia" w:ascii="仿宋_GB2312" w:hAnsi="仿宋_GB2312" w:eastAsia="仿宋_GB2312" w:cs="仿宋_GB2312"/>
          <w:b/>
          <w:bCs/>
          <w:color w:val="auto"/>
          <w:sz w:val="44"/>
          <w:szCs w:val="44"/>
          <w:highlight w:val="none"/>
        </w:rPr>
        <w:t>方案</w:t>
      </w:r>
    </w:p>
    <w:p w14:paraId="07484E95">
      <w:pPr>
        <w:spacing w:line="700" w:lineRule="exact"/>
        <w:ind w:firstLine="560" w:firstLineChars="200"/>
        <w:rPr>
          <w:rFonts w:ascii="仿宋_GB2312" w:hAnsi="仿宋_GB2312" w:eastAsia="仿宋_GB2312" w:cs="仿宋_GB2312"/>
          <w:sz w:val="28"/>
          <w:szCs w:val="28"/>
          <w:highlight w:val="none"/>
        </w:rPr>
      </w:pPr>
    </w:p>
    <w:p w14:paraId="5031BCF6">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中山市东凤镇文体中心首层体育馆</w:t>
      </w:r>
      <w:r>
        <w:rPr>
          <w:rFonts w:hint="eastAsia" w:ascii="仿宋_GB2312" w:eastAsia="仿宋_GB2312"/>
          <w:sz w:val="28"/>
          <w:szCs w:val="28"/>
          <w:highlight w:val="none"/>
          <w:u w:val="none"/>
          <w:lang w:val="en-US" w:eastAsia="zh-CN"/>
        </w:rPr>
        <w:t>原租赁合同将于2026年6月20日到期，为体现公开、公平、公正，拟对该处物业面向社会</w:t>
      </w:r>
      <w:r>
        <w:rPr>
          <w:rFonts w:hint="eastAsia" w:ascii="仿宋_GB2312" w:eastAsia="仿宋_GB2312"/>
          <w:sz w:val="28"/>
          <w:szCs w:val="28"/>
          <w:highlight w:val="none"/>
          <w:lang w:val="en-US" w:eastAsia="zh-CN"/>
        </w:rPr>
        <w:t>进行公开招租。</w:t>
      </w:r>
    </w:p>
    <w:p w14:paraId="0540DFB0">
      <w:pPr>
        <w:spacing w:line="7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一、基本情况：</w:t>
      </w:r>
    </w:p>
    <w:p w14:paraId="6B5160EB">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1、坐落位置：中山市东凤镇文体中心首层体育馆；</w:t>
      </w:r>
    </w:p>
    <w:p w14:paraId="6403A972">
      <w:pPr>
        <w:spacing w:line="7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总</w:t>
      </w:r>
      <w:r>
        <w:rPr>
          <w:rFonts w:hint="eastAsia" w:ascii="仿宋_GB2312" w:hAnsi="仿宋_GB2312" w:eastAsia="仿宋_GB2312" w:cs="仿宋_GB2312"/>
          <w:sz w:val="28"/>
          <w:szCs w:val="28"/>
          <w:highlight w:val="none"/>
        </w:rPr>
        <w:t>面积：</w:t>
      </w:r>
      <w:r>
        <w:rPr>
          <w:rFonts w:hint="eastAsia" w:ascii="仿宋_GB2312" w:eastAsia="仿宋_GB2312"/>
          <w:sz w:val="28"/>
          <w:szCs w:val="28"/>
          <w:highlight w:val="none"/>
          <w:lang w:val="en-US" w:eastAsia="zh-CN"/>
        </w:rPr>
        <w:t>2025.60</w:t>
      </w:r>
      <w:r>
        <w:rPr>
          <w:rFonts w:hint="eastAsia" w:ascii="仿宋_GB2312" w:eastAsia="仿宋_GB2312"/>
          <w:sz w:val="28"/>
          <w:szCs w:val="28"/>
          <w:highlight w:val="none"/>
        </w:rPr>
        <w:t>平方米</w:t>
      </w:r>
      <w:r>
        <w:rPr>
          <w:rFonts w:hint="eastAsia" w:ascii="仿宋_GB2312" w:hAnsi="仿宋_GB2312" w:eastAsia="仿宋_GB2312" w:cs="仿宋_GB2312"/>
          <w:sz w:val="28"/>
          <w:szCs w:val="28"/>
          <w:highlight w:val="none"/>
        </w:rPr>
        <w:t>；</w:t>
      </w:r>
    </w:p>
    <w:p w14:paraId="12A17634">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3、其他配套设施：水电齐全，现有布局和现有设施，可经营与体育运动相关场所使用。</w:t>
      </w:r>
    </w:p>
    <w:p w14:paraId="10CFB878">
      <w:pPr>
        <w:spacing w:line="7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4、土地证：中府国用（2011）第0300431号；</w:t>
      </w:r>
    </w:p>
    <w:p w14:paraId="178C2E6E">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5、房产证：</w:t>
      </w:r>
      <w:r>
        <w:rPr>
          <w:rFonts w:hint="eastAsia" w:ascii="仿宋_GB2312" w:hAnsi="仿宋_GB2312" w:eastAsia="仿宋_GB2312" w:cs="仿宋_GB2312"/>
          <w:b w:val="0"/>
          <w:bCs w:val="0"/>
          <w:sz w:val="28"/>
          <w:szCs w:val="28"/>
          <w:highlight w:val="none"/>
          <w:lang w:val="en-US" w:eastAsia="zh-CN"/>
        </w:rPr>
        <w:t>无</w:t>
      </w:r>
      <w:r>
        <w:rPr>
          <w:rFonts w:hint="eastAsia" w:ascii="仿宋_GB2312" w:hAnsi="仿宋_GB2312" w:eastAsia="仿宋_GB2312" w:cs="仿宋_GB2312"/>
          <w:sz w:val="28"/>
          <w:szCs w:val="28"/>
          <w:highlight w:val="none"/>
          <w:lang w:val="en-US" w:eastAsia="zh-CN"/>
        </w:rPr>
        <w:t>；</w:t>
      </w:r>
    </w:p>
    <w:p w14:paraId="3BC01D79">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二、租赁方案：</w:t>
      </w:r>
    </w:p>
    <w:p w14:paraId="1A49A4A8">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1、租赁期限：5年；即2026年6月21日至2031年6月20日；</w:t>
      </w:r>
    </w:p>
    <w:p w14:paraId="558306F8">
      <w:pPr>
        <w:spacing w:line="7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2、保证金：租赁物3个月租金（按中标价）；</w:t>
      </w:r>
      <w:bookmarkStart w:id="0" w:name="_GoBack"/>
      <w:bookmarkEnd w:id="0"/>
    </w:p>
    <w:p w14:paraId="2F96F125">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3、竞投租金底价及其他：每平方米10元/月，即合计月租金20256元（含税），租金满三年递增10%。</w:t>
      </w:r>
    </w:p>
    <w:p w14:paraId="231B8A47">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4、计租时间：从租赁合同约定之日起计算，无免租期。</w:t>
      </w:r>
    </w:p>
    <w:p w14:paraId="577216AB">
      <w:pPr>
        <w:spacing w:line="7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水电费收取标准：其中水表号（00000118）因与文体艺术中心大楼首层转角公共厕所共用一个水管，故每月按该水表号读数的一半收取，收取单价按供水公司标准；另电表号为（191213594249和171112114682），收取单价按供电公司标准。</w:t>
      </w:r>
    </w:p>
    <w:p w14:paraId="56B9317E">
      <w:pPr>
        <w:spacing w:line="7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rPr>
        <w:t>投标报名：</w:t>
      </w:r>
    </w:p>
    <w:p w14:paraId="2E602B8D">
      <w:pPr>
        <w:keepNext w:val="0"/>
        <w:keepLines w:val="0"/>
        <w:pageBreakBefore w:val="0"/>
        <w:kinsoku/>
        <w:wordWrap/>
        <w:overflowPunct/>
        <w:topLinePunct w:val="0"/>
        <w:autoSpaceDE/>
        <w:autoSpaceDN/>
        <w:bidi w:val="0"/>
        <w:adjustRightInd/>
        <w:snapToGrid/>
        <w:spacing w:line="7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1、参与竞投者须缴纳投标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缴纳保证金账号必须与竞投者保持一致</w:t>
      </w:r>
      <w:r>
        <w:rPr>
          <w:rFonts w:hint="eastAsia" w:ascii="仿宋_GB2312" w:hAnsi="仿宋_GB2312" w:eastAsia="仿宋_GB2312" w:cs="仿宋_GB2312"/>
          <w:b w:val="0"/>
          <w:bCs w:val="0"/>
          <w:sz w:val="28"/>
          <w:szCs w:val="28"/>
          <w:highlight w:val="none"/>
        </w:rPr>
        <w:t>，投标保证金为</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10万</w:t>
      </w:r>
      <w:r>
        <w:rPr>
          <w:rFonts w:hint="eastAsia" w:ascii="仿宋_GB2312" w:hAnsi="仿宋_GB2312" w:eastAsia="仿宋_GB2312" w:cs="仿宋_GB2312"/>
          <w:b w:val="0"/>
          <w:bCs w:val="0"/>
          <w:color w:val="auto"/>
          <w:sz w:val="28"/>
          <w:szCs w:val="28"/>
          <w:highlight w:val="none"/>
        </w:rPr>
        <w:t>元</w:t>
      </w:r>
      <w:r>
        <w:rPr>
          <w:rFonts w:hint="eastAsia" w:ascii="仿宋_GB2312" w:hAnsi="仿宋_GB2312" w:eastAsia="仿宋_GB2312" w:cs="仿宋_GB2312"/>
          <w:b w:val="0"/>
          <w:bCs w:val="0"/>
          <w:sz w:val="28"/>
          <w:szCs w:val="28"/>
          <w:highlight w:val="none"/>
        </w:rPr>
        <w:t>人民币，竞投者</w:t>
      </w:r>
      <w:r>
        <w:rPr>
          <w:rFonts w:hint="eastAsia" w:ascii="仿宋_GB2312" w:hAnsi="仿宋_GB2312" w:eastAsia="仿宋_GB2312" w:cs="仿宋_GB2312"/>
          <w:sz w:val="28"/>
          <w:szCs w:val="28"/>
          <w:highlight w:val="none"/>
        </w:rPr>
        <w:t>请于</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日16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00</w:t>
      </w:r>
      <w:r>
        <w:rPr>
          <w:rFonts w:hint="eastAsia" w:ascii="仿宋_GB2312" w:hAnsi="仿宋_GB2312" w:eastAsia="仿宋_GB2312" w:cs="仿宋_GB2312"/>
          <w:sz w:val="28"/>
          <w:szCs w:val="28"/>
          <w:highlight w:val="none"/>
        </w:rPr>
        <w:t>前自行到兴业银</w:t>
      </w:r>
      <w:r>
        <w:rPr>
          <w:rFonts w:hint="eastAsia" w:ascii="仿宋_GB2312" w:hAnsi="仿宋_GB2312" w:eastAsia="仿宋_GB2312" w:cs="仿宋_GB2312"/>
          <w:sz w:val="28"/>
          <w:szCs w:val="28"/>
        </w:rPr>
        <w:t>行中山小榄支行缴纳（银行名称：</w:t>
      </w:r>
      <w:r>
        <w:rPr>
          <w:rFonts w:hint="eastAsia" w:ascii="仿宋_GB2312" w:hAnsi="仿宋_GB2312" w:eastAsia="仿宋_GB2312" w:cs="仿宋_GB2312"/>
          <w:sz w:val="28"/>
          <w:szCs w:val="28"/>
          <w:highlight w:val="none"/>
        </w:rPr>
        <w:t>兴业银行中山小榄支行，单位名称：中山市东凤镇集体资产管理有限公司，账号：396020100100186100）</w:t>
      </w:r>
      <w:r>
        <w:rPr>
          <w:rFonts w:hint="eastAsia" w:ascii="仿宋_GB2312" w:hAnsi="仿宋_GB2312" w:eastAsia="仿宋_GB2312" w:cs="仿宋_GB2312"/>
          <w:sz w:val="28"/>
          <w:szCs w:val="28"/>
        </w:rPr>
        <w:t>。未中标者凭保证金缴款单回执办理退回手续，我司于15个工作日内退还保证金本金。中标者</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投标保证金在</w:t>
      </w:r>
      <w:r>
        <w:rPr>
          <w:rFonts w:hint="eastAsia" w:ascii="仿宋_GB2312" w:hAnsi="仿宋_GB2312" w:eastAsia="仿宋_GB2312" w:cs="仿宋_GB2312"/>
          <w:sz w:val="28"/>
          <w:szCs w:val="28"/>
          <w:lang w:eastAsia="zh-CN"/>
        </w:rPr>
        <w:t>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时</w:t>
      </w:r>
      <w:r>
        <w:rPr>
          <w:rFonts w:hint="eastAsia" w:ascii="仿宋_GB2312" w:hAnsi="仿宋_GB2312" w:eastAsia="仿宋_GB2312" w:cs="仿宋_GB2312"/>
          <w:sz w:val="28"/>
          <w:szCs w:val="28"/>
        </w:rPr>
        <w:t>自动转为合同履约保证金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不足部分应于签订合同前按时缴清。合同履约保证金为3个月租金（按中标价）。</w:t>
      </w:r>
    </w:p>
    <w:p w14:paraId="7B753512">
      <w:pPr>
        <w:spacing w:line="7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highlight w:val="none"/>
        </w:rPr>
        <w:t>、竞投者需具有独立法人资格企业且承担民事责任的能力</w:t>
      </w:r>
      <w:r>
        <w:rPr>
          <w:rFonts w:hint="eastAsia" w:ascii="仿宋_GB2312" w:hAnsi="仿宋_GB2312" w:eastAsia="仿宋_GB2312" w:cs="仿宋_GB2312"/>
          <w:color w:val="auto"/>
          <w:sz w:val="28"/>
          <w:szCs w:val="28"/>
          <w:highlight w:val="none"/>
          <w:lang w:val="en-US" w:eastAsia="zh-CN"/>
        </w:rPr>
        <w:t>或自然人</w:t>
      </w:r>
      <w:r>
        <w:rPr>
          <w:rFonts w:hint="eastAsia" w:ascii="仿宋_GB2312" w:hAnsi="仿宋_GB2312" w:eastAsia="仿宋_GB2312" w:cs="仿宋_GB2312"/>
          <w:color w:val="auto"/>
          <w:sz w:val="28"/>
          <w:szCs w:val="28"/>
          <w:highlight w:val="none"/>
        </w:rPr>
        <w:t>；具有良好的商业信誉和健全的财务会计制度；有依法缴纳税收和社会保障资金的良好记录；参加本次招投标前三年内，在经营活动中没有重大违法记录；不接受联合竞投。在报名截止前携带法人身份证、营业执照、保证金缴款单回执等资料到我司进行登记，领取投标确认书参加投标。</w:t>
      </w:r>
    </w:p>
    <w:p w14:paraId="47FBA6FC">
      <w:pPr>
        <w:spacing w:line="700" w:lineRule="exact"/>
        <w:ind w:firstLine="560" w:firstLineChars="200"/>
        <w:rPr>
          <w:rFonts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、招标人不组织现场踏勘，投标人须自行对租赁物进行踏勘，了解租赁物现状情况</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以该土地现状交付使用</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14:paraId="3307B6D0">
      <w:pPr>
        <w:keepNext w:val="0"/>
        <w:keepLines w:val="0"/>
        <w:pageBreakBefore w:val="0"/>
        <w:widowControl w:val="0"/>
        <w:kinsoku/>
        <w:wordWrap/>
        <w:overflowPunct/>
        <w:topLinePunct w:val="0"/>
        <w:autoSpaceDE/>
        <w:autoSpaceDN/>
        <w:bidi w:val="0"/>
        <w:adjustRightInd/>
        <w:snapToGrid/>
        <w:spacing w:line="700" w:lineRule="exac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四、</w:t>
      </w:r>
      <w:r>
        <w:rPr>
          <w:rFonts w:hint="eastAsia" w:ascii="仿宋_GB2312" w:hAnsi="仿宋_GB2312" w:eastAsia="仿宋_GB2312" w:cs="仿宋_GB2312"/>
          <w:sz w:val="28"/>
          <w:szCs w:val="28"/>
          <w:highlight w:val="none"/>
        </w:rPr>
        <w:t>投标：</w:t>
      </w:r>
    </w:p>
    <w:p w14:paraId="031BD4CC">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1、招投标方式和评标办法：采取现场明标出价方式竞投，出价最高且高于底价者为中标单位。</w:t>
      </w:r>
    </w:p>
    <w:p w14:paraId="047C6204">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2、第一次竞价可平价，之后每次竞价增加幅度不少于</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元。</w:t>
      </w:r>
    </w:p>
    <w:p w14:paraId="07BCF3F2">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3、如参与竞投者本人无法到场、则代理人需携带委托书和身份证复印件（需加盖公章）到场代理参与竞标。</w:t>
      </w:r>
    </w:p>
    <w:p w14:paraId="70FC3AC4">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4、不限参加竞投单位数量，如只有一家单位登记竞租也正常开标。</w:t>
      </w:r>
    </w:p>
    <w:p w14:paraId="10708DA3">
      <w:pPr>
        <w:keepNext w:val="0"/>
        <w:keepLines w:val="0"/>
        <w:pageBreakBefore w:val="0"/>
        <w:widowControl w:val="0"/>
        <w:kinsoku/>
        <w:wordWrap/>
        <w:overflowPunct/>
        <w:topLinePunct w:val="0"/>
        <w:autoSpaceDE/>
        <w:autoSpaceDN/>
        <w:bidi w:val="0"/>
        <w:adjustRightInd/>
        <w:snapToGrid/>
        <w:spacing w:line="700" w:lineRule="exac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五、</w:t>
      </w:r>
      <w:r>
        <w:rPr>
          <w:rFonts w:hint="eastAsia" w:ascii="仿宋_GB2312" w:hAnsi="仿宋_GB2312" w:eastAsia="仿宋_GB2312" w:cs="仿宋_GB2312"/>
          <w:sz w:val="28"/>
          <w:szCs w:val="28"/>
          <w:highlight w:val="none"/>
        </w:rPr>
        <w:t>招投标时间安排：</w:t>
      </w:r>
    </w:p>
    <w:p w14:paraId="5615DE7A">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竞标报名截止：</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日16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00；</w:t>
      </w:r>
    </w:p>
    <w:p w14:paraId="11761EB6">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公开竞标日期：20</w:t>
      </w: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p>
    <w:p w14:paraId="3D698D7D">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公开竞标地址：东凤镇凤翔大道13号综治信访维稳中心五楼开标室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地点有变化将电话通知）。</w:t>
      </w:r>
    </w:p>
    <w:p w14:paraId="616F9088">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竞标者迟到10分钟以上</w:t>
      </w:r>
      <w:r>
        <w:rPr>
          <w:rFonts w:hint="eastAsia" w:ascii="仿宋_GB2312" w:hAnsi="仿宋_GB2312" w:eastAsia="仿宋_GB2312" w:cs="仿宋_GB2312"/>
          <w:sz w:val="28"/>
          <w:szCs w:val="28"/>
          <w:highlight w:val="none"/>
          <w:lang w:eastAsia="zh-CN"/>
        </w:rPr>
        <w:t>，作</w:t>
      </w:r>
      <w:r>
        <w:rPr>
          <w:rFonts w:hint="eastAsia" w:ascii="仿宋_GB2312" w:hAnsi="仿宋_GB2312" w:eastAsia="仿宋_GB2312" w:cs="仿宋_GB2312"/>
          <w:sz w:val="28"/>
          <w:szCs w:val="28"/>
          <w:highlight w:val="none"/>
        </w:rPr>
        <w:t>弃权处理；</w:t>
      </w:r>
    </w:p>
    <w:p w14:paraId="7A49CB94">
      <w:pPr>
        <w:keepNext w:val="0"/>
        <w:keepLines w:val="0"/>
        <w:pageBreakBefore w:val="0"/>
        <w:widowControl w:val="0"/>
        <w:kinsoku/>
        <w:wordWrap/>
        <w:overflowPunct/>
        <w:topLinePunct w:val="0"/>
        <w:autoSpaceDE/>
        <w:autoSpaceDN/>
        <w:bidi w:val="0"/>
        <w:adjustRightInd/>
        <w:snapToGrid/>
        <w:spacing w:line="700" w:lineRule="exac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六、</w:t>
      </w:r>
      <w:r>
        <w:rPr>
          <w:rFonts w:hint="eastAsia" w:ascii="仿宋_GB2312" w:hAnsi="仿宋_GB2312" w:eastAsia="仿宋_GB2312" w:cs="仿宋_GB2312"/>
          <w:sz w:val="28"/>
          <w:szCs w:val="28"/>
          <w:highlight w:val="none"/>
        </w:rPr>
        <w:t>其他：</w:t>
      </w:r>
    </w:p>
    <w:p w14:paraId="56ADCA75">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每周免费或低收费开放时间不少于35小时，全年免费或低收费开放时间不少于330天;全民健身日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8月8日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上午9时至下午17时</w:t>
      </w:r>
      <w:r>
        <w:rPr>
          <w:rFonts w:hint="eastAsia" w:ascii="仿宋_GB2312" w:hAnsi="仿宋_GB2312" w:eastAsia="仿宋_GB2312" w:cs="仿宋_GB2312"/>
          <w:sz w:val="28"/>
          <w:szCs w:val="28"/>
          <w:highlight w:val="none"/>
        </w:rPr>
        <w:t>免费向社会开放。</w:t>
      </w:r>
    </w:p>
    <w:p w14:paraId="2D56FE3C">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、中标单位在中标通知书发出之日起</w:t>
      </w:r>
      <w:r>
        <w:rPr>
          <w:rFonts w:hint="eastAsia" w:ascii="仿宋_GB2312" w:hAnsi="仿宋_GB2312" w:eastAsia="仿宋_GB2312" w:cs="仿宋_GB2312"/>
          <w:sz w:val="28"/>
          <w:szCs w:val="28"/>
          <w:highlight w:val="none"/>
          <w:lang w:val="en-US" w:eastAsia="zh-CN"/>
        </w:rPr>
        <w:t>5个工作</w:t>
      </w:r>
      <w:r>
        <w:rPr>
          <w:rFonts w:hint="eastAsia" w:ascii="仿宋_GB2312" w:hAnsi="仿宋_GB2312" w:eastAsia="仿宋_GB2312" w:cs="仿宋_GB2312"/>
          <w:sz w:val="28"/>
          <w:szCs w:val="28"/>
          <w:highlight w:val="none"/>
        </w:rPr>
        <w:t>日内必须缴清合同履约保证金和</w:t>
      </w:r>
      <w:r>
        <w:rPr>
          <w:rFonts w:hint="eastAsia" w:ascii="仿宋_GB2312" w:hAnsi="仿宋_GB2312" w:eastAsia="仿宋_GB2312" w:cs="仿宋_GB2312"/>
          <w:sz w:val="28"/>
          <w:szCs w:val="28"/>
          <w:highlight w:val="none"/>
          <w:lang w:eastAsia="zh-CN"/>
        </w:rPr>
        <w:t>签订</w:t>
      </w:r>
      <w:r>
        <w:rPr>
          <w:rFonts w:hint="eastAsia" w:ascii="仿宋_GB2312" w:hAnsi="仿宋_GB2312" w:eastAsia="仿宋_GB2312" w:cs="仿宋_GB2312"/>
          <w:sz w:val="28"/>
          <w:szCs w:val="28"/>
          <w:highlight w:val="none"/>
        </w:rPr>
        <w:t>合同，逾期不</w:t>
      </w:r>
      <w:r>
        <w:rPr>
          <w:rFonts w:hint="eastAsia" w:ascii="仿宋_GB2312" w:hAnsi="仿宋_GB2312" w:eastAsia="仿宋_GB2312" w:cs="仿宋_GB2312"/>
          <w:sz w:val="28"/>
          <w:szCs w:val="28"/>
          <w:highlight w:val="none"/>
          <w:lang w:eastAsia="zh-CN"/>
        </w:rPr>
        <w:t>签订</w:t>
      </w:r>
      <w:r>
        <w:rPr>
          <w:rFonts w:hint="eastAsia" w:ascii="仿宋_GB2312" w:hAnsi="仿宋_GB2312" w:eastAsia="仿宋_GB2312" w:cs="仿宋_GB2312"/>
          <w:sz w:val="28"/>
          <w:szCs w:val="28"/>
          <w:highlight w:val="none"/>
        </w:rPr>
        <w:t>合同，则视作弃标处理，并没收投标保证金。</w:t>
      </w:r>
    </w:p>
    <w:p w14:paraId="006F42D7">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在不影响楼房整体结构</w:t>
      </w:r>
      <w:r>
        <w:rPr>
          <w:rFonts w:hint="eastAsia" w:ascii="仿宋_GB2312" w:hAnsi="仿宋_GB2312" w:eastAsia="仿宋_GB2312" w:cs="仿宋_GB2312"/>
          <w:sz w:val="28"/>
          <w:szCs w:val="28"/>
          <w:highlight w:val="none"/>
          <w:lang w:eastAsia="zh-CN"/>
        </w:rPr>
        <w:t>的情况</w:t>
      </w:r>
      <w:r>
        <w:rPr>
          <w:rFonts w:hint="eastAsia" w:ascii="仿宋_GB2312" w:hAnsi="仿宋_GB2312" w:eastAsia="仿宋_GB2312" w:cs="仿宋_GB2312"/>
          <w:sz w:val="28"/>
          <w:szCs w:val="28"/>
          <w:highlight w:val="none"/>
        </w:rPr>
        <w:t>下，中标</w:t>
      </w:r>
      <w:r>
        <w:rPr>
          <w:rFonts w:hint="eastAsia" w:ascii="仿宋_GB2312" w:hAnsi="仿宋_GB2312" w:eastAsia="仿宋_GB2312" w:cs="仿宋_GB2312"/>
          <w:sz w:val="28"/>
          <w:szCs w:val="28"/>
          <w:highlight w:val="none"/>
          <w:lang w:eastAsia="zh-CN"/>
        </w:rPr>
        <w:t>方</w:t>
      </w:r>
      <w:r>
        <w:rPr>
          <w:rFonts w:hint="eastAsia" w:ascii="仿宋_GB2312" w:hAnsi="仿宋_GB2312" w:eastAsia="仿宋_GB2312" w:cs="仿宋_GB2312"/>
          <w:sz w:val="28"/>
          <w:szCs w:val="28"/>
          <w:highlight w:val="none"/>
        </w:rPr>
        <w:t>经我司书面同意后可对楼房</w:t>
      </w:r>
      <w:r>
        <w:rPr>
          <w:rFonts w:hint="eastAsia" w:ascii="仿宋_GB2312" w:hAnsi="仿宋_GB2312" w:eastAsia="仿宋_GB2312" w:cs="仿宋_GB2312"/>
          <w:sz w:val="28"/>
          <w:szCs w:val="28"/>
          <w:highlight w:val="none"/>
          <w:lang w:eastAsia="zh-CN"/>
        </w:rPr>
        <w:t>进行</w:t>
      </w:r>
      <w:r>
        <w:rPr>
          <w:rFonts w:hint="eastAsia" w:ascii="仿宋_GB2312" w:hAnsi="仿宋_GB2312" w:eastAsia="仿宋_GB2312" w:cs="仿宋_GB2312"/>
          <w:sz w:val="28"/>
          <w:szCs w:val="28"/>
          <w:highlight w:val="none"/>
        </w:rPr>
        <w:t>装修，费用由中标方负责；如因城镇规划或国家政府征用或收回自用的，乙方无条件服从，我司不作任何补偿，中标租户添置的</w:t>
      </w:r>
      <w:r>
        <w:rPr>
          <w:rFonts w:hint="eastAsia" w:ascii="仿宋_GB2312" w:hAnsi="仿宋_GB2312" w:eastAsia="仿宋_GB2312" w:cs="仿宋_GB2312"/>
          <w:sz w:val="28"/>
          <w:szCs w:val="28"/>
          <w:highlight w:val="none"/>
          <w:lang w:val="en-US" w:eastAsia="zh-CN"/>
        </w:rPr>
        <w:t>基础</w:t>
      </w:r>
      <w:r>
        <w:rPr>
          <w:rFonts w:hint="eastAsia" w:ascii="仿宋_GB2312" w:hAnsi="仿宋_GB2312" w:eastAsia="仿宋_GB2312" w:cs="仿宋_GB2312"/>
          <w:sz w:val="28"/>
          <w:szCs w:val="28"/>
          <w:highlight w:val="none"/>
        </w:rPr>
        <w:t>设施无偿归我司所有。</w:t>
      </w:r>
    </w:p>
    <w:p w14:paraId="4E87ED2C">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中标方按物业现状接收使用，负责对该物业进行保养、大小修缮并支付有关费用。租赁期内，中标方负责出资按政府有关部门要求完善该物业环保、消防等设施，并取得相关部门的经营许可后方可使用。如因此引起一切经济和法律责任由承租方负责。</w:t>
      </w:r>
    </w:p>
    <w:p w14:paraId="2232C55E">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sz w:val="28"/>
          <w:szCs w:val="28"/>
          <w:highlight w:val="none"/>
          <w:lang w:val="en-US" w:eastAsia="zh-CN"/>
        </w:rPr>
        <w:t>中标方在合同期内，未经业主方书面同意，不得将租赁物转租、分租给第三方。</w:t>
      </w:r>
    </w:p>
    <w:p w14:paraId="075A0B4A">
      <w:pPr>
        <w:spacing w:line="7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6、如</w:t>
      </w:r>
      <w:r>
        <w:rPr>
          <w:rFonts w:hint="eastAsia" w:ascii="仿宋_GB2312" w:hAnsi="仿宋_GB2312" w:eastAsia="仿宋_GB2312" w:cs="仿宋_GB2312"/>
          <w:b w:val="0"/>
          <w:bCs w:val="0"/>
          <w:color w:val="auto"/>
          <w:sz w:val="28"/>
          <w:szCs w:val="28"/>
          <w:highlight w:val="none"/>
          <w:lang w:val="en-US" w:eastAsia="zh-CN"/>
        </w:rPr>
        <w:t>中标方</w:t>
      </w:r>
      <w:r>
        <w:rPr>
          <w:rFonts w:hint="eastAsia" w:ascii="仿宋_GB2312" w:hAnsi="仿宋_GB2312" w:eastAsia="仿宋_GB2312" w:cs="仿宋_GB2312"/>
          <w:sz w:val="28"/>
          <w:szCs w:val="28"/>
          <w:highlight w:val="none"/>
          <w:lang w:val="en-US" w:eastAsia="zh-CN"/>
        </w:rPr>
        <w:t>（经营方）发生制假售假行为，则无偿解除合同，并实行黑名单管理。对过去3年出现过制售假冒伪劣行为的企业，禁止其参与集体物业承租的投标。</w:t>
      </w:r>
    </w:p>
    <w:p w14:paraId="447E38B1">
      <w:pPr>
        <w:spacing w:line="7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7、中标方需在租赁合同签订后10个工作日内，以中标人全资控股方式在租赁物的地址注册营业执照并签订补充协议，约定中标方及新成立的单位承担所有租赁义务。</w:t>
      </w:r>
    </w:p>
    <w:p w14:paraId="5F05C079">
      <w:pPr>
        <w:spacing w:line="7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8、如政府需征用场地使用时，中标方无条件配合。征用天数按实计算在当月扣除租金、水电费等相关费用，双方签订场地征用天数确认书，且出租方不作其他补偿。</w:t>
      </w:r>
    </w:p>
    <w:p w14:paraId="5D36E968">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、其他租赁条款于租赁合同中约定。</w:t>
      </w:r>
    </w:p>
    <w:p w14:paraId="1C1E6A75">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、参与竞拍人已明晰上述物业的全部基本情况，充分知晓并认可物业现状，包括但不限于不动产相关权属状况及可能存在的各类瑕疵，自愿自行承担相关风险</w:t>
      </w:r>
      <w:r>
        <w:rPr>
          <w:rFonts w:hint="eastAsia" w:ascii="仿宋_GB2312" w:hAnsi="仿宋_GB2312" w:eastAsia="仿宋_GB2312" w:cs="仿宋_GB2312"/>
          <w:sz w:val="28"/>
          <w:szCs w:val="28"/>
          <w:highlight w:val="none"/>
          <w:lang w:eastAsia="zh-CN"/>
        </w:rPr>
        <w:t>。</w:t>
      </w:r>
    </w:p>
    <w:p w14:paraId="32262507">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11、在法律允许范围内</w:t>
      </w:r>
      <w:r>
        <w:rPr>
          <w:rFonts w:hint="eastAsia" w:ascii="仿宋_GB2312" w:hAnsi="仿宋_GB2312" w:eastAsia="仿宋_GB2312" w:cs="仿宋_GB2312"/>
          <w:sz w:val="28"/>
          <w:szCs w:val="28"/>
          <w:highlight w:val="none"/>
        </w:rPr>
        <w:t>此租赁方案最终解释权归我司。</w:t>
      </w:r>
    </w:p>
    <w:p w14:paraId="47CD9C5F">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_GB2312" w:hAnsi="仿宋_GB2312" w:eastAsia="仿宋_GB2312" w:cs="仿宋_GB2312"/>
          <w:sz w:val="28"/>
          <w:szCs w:val="28"/>
          <w:highlight w:val="none"/>
        </w:rPr>
      </w:pPr>
    </w:p>
    <w:p w14:paraId="0CAC8D8B">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45F9D93F">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中山市东凤镇集体资产管理有限公司</w:t>
      </w:r>
    </w:p>
    <w:p w14:paraId="5A4A8F1C">
      <w:pPr>
        <w:keepNext w:val="0"/>
        <w:keepLines w:val="0"/>
        <w:pageBreakBefore w:val="0"/>
        <w:widowControl w:val="0"/>
        <w:kinsoku/>
        <w:wordWrap/>
        <w:overflowPunct/>
        <w:topLinePunct w:val="0"/>
        <w:autoSpaceDE/>
        <w:autoSpaceDN/>
        <w:bidi w:val="0"/>
        <w:adjustRightInd/>
        <w:snapToGrid/>
        <w:spacing w:line="700" w:lineRule="exact"/>
        <w:ind w:firstLine="5600" w:firstLineChars="2000"/>
        <w:jc w:val="both"/>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5月21</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1226A0EC">
      <w:pPr>
        <w:spacing w:line="700" w:lineRule="exact"/>
        <w:jc w:val="both"/>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参与竞标者签名：</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01AD4F5-5B75-47C0-9C43-19BACD1CB18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s>
  <w:rsids>
    <w:rsidRoot w:val="03F950B3"/>
    <w:rsid w:val="000969AD"/>
    <w:rsid w:val="001F13C4"/>
    <w:rsid w:val="00417199"/>
    <w:rsid w:val="00B131DE"/>
    <w:rsid w:val="00CB0A87"/>
    <w:rsid w:val="010A29BE"/>
    <w:rsid w:val="01151B6D"/>
    <w:rsid w:val="014221CD"/>
    <w:rsid w:val="014E2016"/>
    <w:rsid w:val="01C813EF"/>
    <w:rsid w:val="02225B04"/>
    <w:rsid w:val="02A3212A"/>
    <w:rsid w:val="02DA31CE"/>
    <w:rsid w:val="03192A63"/>
    <w:rsid w:val="033F64AC"/>
    <w:rsid w:val="03DC12C8"/>
    <w:rsid w:val="03F950B3"/>
    <w:rsid w:val="04671D43"/>
    <w:rsid w:val="049F6EBF"/>
    <w:rsid w:val="04B70785"/>
    <w:rsid w:val="05002624"/>
    <w:rsid w:val="05135729"/>
    <w:rsid w:val="056E4C75"/>
    <w:rsid w:val="05790131"/>
    <w:rsid w:val="059211F2"/>
    <w:rsid w:val="059A3C03"/>
    <w:rsid w:val="06374F56"/>
    <w:rsid w:val="06571569"/>
    <w:rsid w:val="06960937"/>
    <w:rsid w:val="06C62F02"/>
    <w:rsid w:val="06C76C7A"/>
    <w:rsid w:val="06DF732D"/>
    <w:rsid w:val="07150918"/>
    <w:rsid w:val="07821B66"/>
    <w:rsid w:val="07872937"/>
    <w:rsid w:val="07C8261D"/>
    <w:rsid w:val="07E1008D"/>
    <w:rsid w:val="07F341CA"/>
    <w:rsid w:val="08057A5A"/>
    <w:rsid w:val="080C0DE8"/>
    <w:rsid w:val="0831141B"/>
    <w:rsid w:val="083724FD"/>
    <w:rsid w:val="088272FC"/>
    <w:rsid w:val="09092820"/>
    <w:rsid w:val="0935700F"/>
    <w:rsid w:val="09A40150"/>
    <w:rsid w:val="09A51CF6"/>
    <w:rsid w:val="09EF276F"/>
    <w:rsid w:val="0A026946"/>
    <w:rsid w:val="0A73514E"/>
    <w:rsid w:val="0A8063B2"/>
    <w:rsid w:val="0AD71FDC"/>
    <w:rsid w:val="0AFB5144"/>
    <w:rsid w:val="0B3470E9"/>
    <w:rsid w:val="0B42574F"/>
    <w:rsid w:val="0B7C6285"/>
    <w:rsid w:val="0BCB4B16"/>
    <w:rsid w:val="0BDF6813"/>
    <w:rsid w:val="0C0575D6"/>
    <w:rsid w:val="0C8F3D96"/>
    <w:rsid w:val="0CA45EC2"/>
    <w:rsid w:val="0CC22C27"/>
    <w:rsid w:val="0CEB79B6"/>
    <w:rsid w:val="0D1F46A8"/>
    <w:rsid w:val="0D5648B3"/>
    <w:rsid w:val="0D5E2B2C"/>
    <w:rsid w:val="0D8A3D55"/>
    <w:rsid w:val="0E217A0D"/>
    <w:rsid w:val="0E2441A3"/>
    <w:rsid w:val="0E574DEC"/>
    <w:rsid w:val="0E963B01"/>
    <w:rsid w:val="0EC85179"/>
    <w:rsid w:val="0ED87C76"/>
    <w:rsid w:val="0EF867D8"/>
    <w:rsid w:val="0F331B47"/>
    <w:rsid w:val="0F7572EB"/>
    <w:rsid w:val="0FC86356"/>
    <w:rsid w:val="0FCB2390"/>
    <w:rsid w:val="0FFC1742"/>
    <w:rsid w:val="10064E79"/>
    <w:rsid w:val="101F6482"/>
    <w:rsid w:val="1021622E"/>
    <w:rsid w:val="10225770"/>
    <w:rsid w:val="11172C3F"/>
    <w:rsid w:val="11205904"/>
    <w:rsid w:val="11C00FCB"/>
    <w:rsid w:val="12177E4F"/>
    <w:rsid w:val="126F6B43"/>
    <w:rsid w:val="127F665A"/>
    <w:rsid w:val="1296379D"/>
    <w:rsid w:val="12CD5254"/>
    <w:rsid w:val="1358218E"/>
    <w:rsid w:val="137D6E83"/>
    <w:rsid w:val="13985C26"/>
    <w:rsid w:val="13AF28B4"/>
    <w:rsid w:val="14060DE1"/>
    <w:rsid w:val="14111648"/>
    <w:rsid w:val="14134014"/>
    <w:rsid w:val="1420043D"/>
    <w:rsid w:val="14B62FDB"/>
    <w:rsid w:val="14D50C8C"/>
    <w:rsid w:val="14DD09ED"/>
    <w:rsid w:val="1514752E"/>
    <w:rsid w:val="1525798D"/>
    <w:rsid w:val="152F337D"/>
    <w:rsid w:val="155571B1"/>
    <w:rsid w:val="15985B50"/>
    <w:rsid w:val="15EB04A7"/>
    <w:rsid w:val="160A4130"/>
    <w:rsid w:val="1626316B"/>
    <w:rsid w:val="16822081"/>
    <w:rsid w:val="1697655D"/>
    <w:rsid w:val="16AD601B"/>
    <w:rsid w:val="16FB273F"/>
    <w:rsid w:val="171F0B4E"/>
    <w:rsid w:val="1723614E"/>
    <w:rsid w:val="17362653"/>
    <w:rsid w:val="176E50CD"/>
    <w:rsid w:val="17844D1D"/>
    <w:rsid w:val="17B45A3B"/>
    <w:rsid w:val="17EF7DDE"/>
    <w:rsid w:val="18237EAA"/>
    <w:rsid w:val="184C596F"/>
    <w:rsid w:val="187C3D68"/>
    <w:rsid w:val="18941BAB"/>
    <w:rsid w:val="18E63703"/>
    <w:rsid w:val="18EF792C"/>
    <w:rsid w:val="1AB52163"/>
    <w:rsid w:val="1AEA51B8"/>
    <w:rsid w:val="1B0F0EC3"/>
    <w:rsid w:val="1B302BE8"/>
    <w:rsid w:val="1BBB05A8"/>
    <w:rsid w:val="1C1E6EE4"/>
    <w:rsid w:val="1C3D380E"/>
    <w:rsid w:val="1C6F1126"/>
    <w:rsid w:val="1C9507D1"/>
    <w:rsid w:val="1CD013B2"/>
    <w:rsid w:val="1CE224AB"/>
    <w:rsid w:val="1D9A7599"/>
    <w:rsid w:val="1DED2E92"/>
    <w:rsid w:val="1E417712"/>
    <w:rsid w:val="1E4A5D6E"/>
    <w:rsid w:val="1E8042D1"/>
    <w:rsid w:val="1EAE516C"/>
    <w:rsid w:val="1ECE074D"/>
    <w:rsid w:val="1EDC4952"/>
    <w:rsid w:val="1F2530BC"/>
    <w:rsid w:val="1F6558D9"/>
    <w:rsid w:val="1F6B68E4"/>
    <w:rsid w:val="1F9D35D1"/>
    <w:rsid w:val="1FB1599C"/>
    <w:rsid w:val="1FBB1E79"/>
    <w:rsid w:val="1FDB326A"/>
    <w:rsid w:val="205E0E49"/>
    <w:rsid w:val="20642FC5"/>
    <w:rsid w:val="20BA1C84"/>
    <w:rsid w:val="20D4107B"/>
    <w:rsid w:val="20E03B5B"/>
    <w:rsid w:val="20F01695"/>
    <w:rsid w:val="2120368E"/>
    <w:rsid w:val="2130749E"/>
    <w:rsid w:val="217335FC"/>
    <w:rsid w:val="21FE57EE"/>
    <w:rsid w:val="22156CE4"/>
    <w:rsid w:val="2223713B"/>
    <w:rsid w:val="22E75C59"/>
    <w:rsid w:val="22EC3966"/>
    <w:rsid w:val="23044166"/>
    <w:rsid w:val="232E6BAA"/>
    <w:rsid w:val="2369307D"/>
    <w:rsid w:val="24165E98"/>
    <w:rsid w:val="2444388B"/>
    <w:rsid w:val="24526F62"/>
    <w:rsid w:val="2476010B"/>
    <w:rsid w:val="247C0DEA"/>
    <w:rsid w:val="254217E9"/>
    <w:rsid w:val="25D42C9E"/>
    <w:rsid w:val="2657792D"/>
    <w:rsid w:val="26F219F0"/>
    <w:rsid w:val="2718491B"/>
    <w:rsid w:val="272B3197"/>
    <w:rsid w:val="27304543"/>
    <w:rsid w:val="275246BA"/>
    <w:rsid w:val="27541A0C"/>
    <w:rsid w:val="27800A53"/>
    <w:rsid w:val="27B30CF4"/>
    <w:rsid w:val="28326D13"/>
    <w:rsid w:val="284E2E74"/>
    <w:rsid w:val="285F53B5"/>
    <w:rsid w:val="28826A67"/>
    <w:rsid w:val="28D56233"/>
    <w:rsid w:val="28DB46F9"/>
    <w:rsid w:val="293860D3"/>
    <w:rsid w:val="295A6F2D"/>
    <w:rsid w:val="295F5964"/>
    <w:rsid w:val="29966760"/>
    <w:rsid w:val="29A273A6"/>
    <w:rsid w:val="29BD71F2"/>
    <w:rsid w:val="2AD92A0E"/>
    <w:rsid w:val="2BDB26FC"/>
    <w:rsid w:val="2BF0264B"/>
    <w:rsid w:val="2C4F328B"/>
    <w:rsid w:val="2C612D1B"/>
    <w:rsid w:val="2C732934"/>
    <w:rsid w:val="2CA86A82"/>
    <w:rsid w:val="2D142458"/>
    <w:rsid w:val="2D600025"/>
    <w:rsid w:val="2DAF3E40"/>
    <w:rsid w:val="2DCE5392"/>
    <w:rsid w:val="2DED00DE"/>
    <w:rsid w:val="2E48548F"/>
    <w:rsid w:val="2E85115C"/>
    <w:rsid w:val="2E9574DA"/>
    <w:rsid w:val="2EB43546"/>
    <w:rsid w:val="2EB6254E"/>
    <w:rsid w:val="2EED4C20"/>
    <w:rsid w:val="2F805A94"/>
    <w:rsid w:val="2F9747F0"/>
    <w:rsid w:val="30026C75"/>
    <w:rsid w:val="301B79A8"/>
    <w:rsid w:val="302661DF"/>
    <w:rsid w:val="30733C46"/>
    <w:rsid w:val="308C555A"/>
    <w:rsid w:val="30CF2632"/>
    <w:rsid w:val="310F05E1"/>
    <w:rsid w:val="31BE4652"/>
    <w:rsid w:val="31C06BF1"/>
    <w:rsid w:val="327C3F0F"/>
    <w:rsid w:val="33003DD4"/>
    <w:rsid w:val="33854A6A"/>
    <w:rsid w:val="33B51A84"/>
    <w:rsid w:val="34342ADD"/>
    <w:rsid w:val="34E16FD5"/>
    <w:rsid w:val="355157DD"/>
    <w:rsid w:val="3555038B"/>
    <w:rsid w:val="356A4376"/>
    <w:rsid w:val="357A2DF7"/>
    <w:rsid w:val="357B534A"/>
    <w:rsid w:val="358725B1"/>
    <w:rsid w:val="358E1531"/>
    <w:rsid w:val="35DA5292"/>
    <w:rsid w:val="35E674FA"/>
    <w:rsid w:val="35F230BE"/>
    <w:rsid w:val="36525B39"/>
    <w:rsid w:val="365D5B74"/>
    <w:rsid w:val="371A55F7"/>
    <w:rsid w:val="379707F0"/>
    <w:rsid w:val="37985945"/>
    <w:rsid w:val="37B301B3"/>
    <w:rsid w:val="37DD15AA"/>
    <w:rsid w:val="37EF74E3"/>
    <w:rsid w:val="383D7ACD"/>
    <w:rsid w:val="384922DC"/>
    <w:rsid w:val="388126AB"/>
    <w:rsid w:val="38B247E4"/>
    <w:rsid w:val="38F44DFD"/>
    <w:rsid w:val="395814C1"/>
    <w:rsid w:val="39D5362D"/>
    <w:rsid w:val="39E76710"/>
    <w:rsid w:val="3AD60C5E"/>
    <w:rsid w:val="3B985F13"/>
    <w:rsid w:val="3BAE2866"/>
    <w:rsid w:val="3BC10589"/>
    <w:rsid w:val="3BEE647B"/>
    <w:rsid w:val="3C037BCA"/>
    <w:rsid w:val="3C4E3D67"/>
    <w:rsid w:val="3C5C5193"/>
    <w:rsid w:val="3C7324DC"/>
    <w:rsid w:val="3CB66A91"/>
    <w:rsid w:val="3D09356D"/>
    <w:rsid w:val="3D483FA5"/>
    <w:rsid w:val="3D4F7673"/>
    <w:rsid w:val="3D571BB3"/>
    <w:rsid w:val="3D9F3E4D"/>
    <w:rsid w:val="3DC15734"/>
    <w:rsid w:val="3DC4328A"/>
    <w:rsid w:val="3E1D6BA4"/>
    <w:rsid w:val="3EA8016D"/>
    <w:rsid w:val="3EDA6843"/>
    <w:rsid w:val="3F4B072D"/>
    <w:rsid w:val="3F4C14EF"/>
    <w:rsid w:val="3FD05513"/>
    <w:rsid w:val="3FE23C01"/>
    <w:rsid w:val="40165B8C"/>
    <w:rsid w:val="401C54B7"/>
    <w:rsid w:val="403F356D"/>
    <w:rsid w:val="40666C3C"/>
    <w:rsid w:val="408E1C60"/>
    <w:rsid w:val="40947207"/>
    <w:rsid w:val="40980764"/>
    <w:rsid w:val="40CB0B39"/>
    <w:rsid w:val="40E5769E"/>
    <w:rsid w:val="421671CE"/>
    <w:rsid w:val="4269628E"/>
    <w:rsid w:val="42925DB2"/>
    <w:rsid w:val="42984A4B"/>
    <w:rsid w:val="42EF538E"/>
    <w:rsid w:val="432307B8"/>
    <w:rsid w:val="43351F80"/>
    <w:rsid w:val="434B7D0F"/>
    <w:rsid w:val="43E121C2"/>
    <w:rsid w:val="44273E90"/>
    <w:rsid w:val="445D3ECD"/>
    <w:rsid w:val="446D132E"/>
    <w:rsid w:val="44D426B2"/>
    <w:rsid w:val="44D62253"/>
    <w:rsid w:val="44DA3BDA"/>
    <w:rsid w:val="45906C18"/>
    <w:rsid w:val="46162856"/>
    <w:rsid w:val="46490E91"/>
    <w:rsid w:val="46CA2B42"/>
    <w:rsid w:val="47131BFB"/>
    <w:rsid w:val="4763007B"/>
    <w:rsid w:val="48406733"/>
    <w:rsid w:val="48570D42"/>
    <w:rsid w:val="488204E6"/>
    <w:rsid w:val="48B015BC"/>
    <w:rsid w:val="48CF381B"/>
    <w:rsid w:val="493C6A78"/>
    <w:rsid w:val="49E31465"/>
    <w:rsid w:val="4A5D4911"/>
    <w:rsid w:val="4A887111"/>
    <w:rsid w:val="4AAC7098"/>
    <w:rsid w:val="4AD72E64"/>
    <w:rsid w:val="4B2E6A0F"/>
    <w:rsid w:val="4B386DCB"/>
    <w:rsid w:val="4BA10C63"/>
    <w:rsid w:val="4CCD0CE7"/>
    <w:rsid w:val="4D3B3247"/>
    <w:rsid w:val="4D651C02"/>
    <w:rsid w:val="4DBC54F4"/>
    <w:rsid w:val="4DF964ED"/>
    <w:rsid w:val="4E023A6F"/>
    <w:rsid w:val="4E0B6A19"/>
    <w:rsid w:val="4E8642F1"/>
    <w:rsid w:val="4E8F13F8"/>
    <w:rsid w:val="4EAD5FF0"/>
    <w:rsid w:val="4EDB63EB"/>
    <w:rsid w:val="4F534A42"/>
    <w:rsid w:val="4F55619D"/>
    <w:rsid w:val="4F9A794C"/>
    <w:rsid w:val="4FDE047C"/>
    <w:rsid w:val="4FFB3A3E"/>
    <w:rsid w:val="501E0C85"/>
    <w:rsid w:val="502C6252"/>
    <w:rsid w:val="50437543"/>
    <w:rsid w:val="50DF4077"/>
    <w:rsid w:val="513726D4"/>
    <w:rsid w:val="514F0489"/>
    <w:rsid w:val="518E3BE9"/>
    <w:rsid w:val="51B23801"/>
    <w:rsid w:val="51B2384A"/>
    <w:rsid w:val="521A33B0"/>
    <w:rsid w:val="523D327B"/>
    <w:rsid w:val="525F3B9C"/>
    <w:rsid w:val="52AD3104"/>
    <w:rsid w:val="52C57ECF"/>
    <w:rsid w:val="530F6FAB"/>
    <w:rsid w:val="53117B83"/>
    <w:rsid w:val="53183004"/>
    <w:rsid w:val="53634E6C"/>
    <w:rsid w:val="53BC016C"/>
    <w:rsid w:val="53DB640E"/>
    <w:rsid w:val="543643DA"/>
    <w:rsid w:val="54420E01"/>
    <w:rsid w:val="5484322E"/>
    <w:rsid w:val="549459BA"/>
    <w:rsid w:val="54EF695F"/>
    <w:rsid w:val="550B0F90"/>
    <w:rsid w:val="55282AE9"/>
    <w:rsid w:val="552E6200"/>
    <w:rsid w:val="553C3F81"/>
    <w:rsid w:val="55452810"/>
    <w:rsid w:val="555000AA"/>
    <w:rsid w:val="555863B5"/>
    <w:rsid w:val="55A75279"/>
    <w:rsid w:val="55BF4A09"/>
    <w:rsid w:val="56095F34"/>
    <w:rsid w:val="56234B89"/>
    <w:rsid w:val="56440D1A"/>
    <w:rsid w:val="56A371A7"/>
    <w:rsid w:val="56AE2637"/>
    <w:rsid w:val="56BB0300"/>
    <w:rsid w:val="56E40AED"/>
    <w:rsid w:val="571526B6"/>
    <w:rsid w:val="57367B21"/>
    <w:rsid w:val="57CD4C48"/>
    <w:rsid w:val="582619E7"/>
    <w:rsid w:val="58487FDE"/>
    <w:rsid w:val="585D5D16"/>
    <w:rsid w:val="588A7F2E"/>
    <w:rsid w:val="589F510A"/>
    <w:rsid w:val="590E6229"/>
    <w:rsid w:val="59460507"/>
    <w:rsid w:val="594F0101"/>
    <w:rsid w:val="598F7308"/>
    <w:rsid w:val="5A166E38"/>
    <w:rsid w:val="5A1D20BD"/>
    <w:rsid w:val="5A3A08DE"/>
    <w:rsid w:val="5A7D069D"/>
    <w:rsid w:val="5A871BA1"/>
    <w:rsid w:val="5AB61512"/>
    <w:rsid w:val="5BA13C19"/>
    <w:rsid w:val="5BB71C8A"/>
    <w:rsid w:val="5C396A08"/>
    <w:rsid w:val="5C8517F7"/>
    <w:rsid w:val="5CA575C6"/>
    <w:rsid w:val="5CBE05CB"/>
    <w:rsid w:val="5CE24F56"/>
    <w:rsid w:val="5CF74D72"/>
    <w:rsid w:val="5D2061FC"/>
    <w:rsid w:val="5D4B7297"/>
    <w:rsid w:val="5E4F64AE"/>
    <w:rsid w:val="5E603522"/>
    <w:rsid w:val="5E6A0D35"/>
    <w:rsid w:val="5EC63C31"/>
    <w:rsid w:val="5EE7327F"/>
    <w:rsid w:val="5EF643D7"/>
    <w:rsid w:val="5F1C2834"/>
    <w:rsid w:val="603C32CD"/>
    <w:rsid w:val="605B738C"/>
    <w:rsid w:val="6088424F"/>
    <w:rsid w:val="6099473C"/>
    <w:rsid w:val="60C72FAC"/>
    <w:rsid w:val="60C82547"/>
    <w:rsid w:val="60F805B7"/>
    <w:rsid w:val="61037EE4"/>
    <w:rsid w:val="612E4690"/>
    <w:rsid w:val="614D3A8F"/>
    <w:rsid w:val="61592C30"/>
    <w:rsid w:val="616450AE"/>
    <w:rsid w:val="61677C4E"/>
    <w:rsid w:val="618225BF"/>
    <w:rsid w:val="61BE187F"/>
    <w:rsid w:val="61CD58F1"/>
    <w:rsid w:val="620E1DAE"/>
    <w:rsid w:val="623F2D40"/>
    <w:rsid w:val="625815F7"/>
    <w:rsid w:val="62A82630"/>
    <w:rsid w:val="636075AA"/>
    <w:rsid w:val="63D12D5E"/>
    <w:rsid w:val="63D33948"/>
    <w:rsid w:val="63D86F45"/>
    <w:rsid w:val="646F3406"/>
    <w:rsid w:val="64F7476F"/>
    <w:rsid w:val="652712A1"/>
    <w:rsid w:val="65EA7A9D"/>
    <w:rsid w:val="66490CE5"/>
    <w:rsid w:val="665252EA"/>
    <w:rsid w:val="66DA203F"/>
    <w:rsid w:val="66E445EF"/>
    <w:rsid w:val="67F17DEA"/>
    <w:rsid w:val="67FF0BAF"/>
    <w:rsid w:val="680A3FD9"/>
    <w:rsid w:val="684A53BF"/>
    <w:rsid w:val="68910D87"/>
    <w:rsid w:val="68C7351D"/>
    <w:rsid w:val="69220D1D"/>
    <w:rsid w:val="6941003F"/>
    <w:rsid w:val="69434E95"/>
    <w:rsid w:val="69653029"/>
    <w:rsid w:val="6968541B"/>
    <w:rsid w:val="69924CAF"/>
    <w:rsid w:val="6ABD101B"/>
    <w:rsid w:val="6B0A3ABB"/>
    <w:rsid w:val="6B526CC7"/>
    <w:rsid w:val="6B6A2B79"/>
    <w:rsid w:val="6B6A4927"/>
    <w:rsid w:val="6B8B4B6E"/>
    <w:rsid w:val="6BD921E9"/>
    <w:rsid w:val="6C046F7C"/>
    <w:rsid w:val="6C354AA7"/>
    <w:rsid w:val="6C71376F"/>
    <w:rsid w:val="6C875C62"/>
    <w:rsid w:val="6CB35FF2"/>
    <w:rsid w:val="6CB50F35"/>
    <w:rsid w:val="6D051871"/>
    <w:rsid w:val="6D2D3FAC"/>
    <w:rsid w:val="6D8B52FF"/>
    <w:rsid w:val="6DBB5132"/>
    <w:rsid w:val="6DF350A8"/>
    <w:rsid w:val="6E274E32"/>
    <w:rsid w:val="6E3A5D21"/>
    <w:rsid w:val="6EFC4430"/>
    <w:rsid w:val="6F3C2B55"/>
    <w:rsid w:val="6F3E05A4"/>
    <w:rsid w:val="6F685621"/>
    <w:rsid w:val="6FD06242"/>
    <w:rsid w:val="709366CE"/>
    <w:rsid w:val="709578E2"/>
    <w:rsid w:val="70C90342"/>
    <w:rsid w:val="70D81CAD"/>
    <w:rsid w:val="71123B06"/>
    <w:rsid w:val="7129402F"/>
    <w:rsid w:val="718B5FBC"/>
    <w:rsid w:val="71EC42E8"/>
    <w:rsid w:val="723F4D5F"/>
    <w:rsid w:val="726F6CC7"/>
    <w:rsid w:val="727644F9"/>
    <w:rsid w:val="72C15E53"/>
    <w:rsid w:val="72F07E08"/>
    <w:rsid w:val="73BB01CF"/>
    <w:rsid w:val="73BB7AFD"/>
    <w:rsid w:val="73D13081"/>
    <w:rsid w:val="743261FE"/>
    <w:rsid w:val="74401358"/>
    <w:rsid w:val="74422B89"/>
    <w:rsid w:val="747C110F"/>
    <w:rsid w:val="74C94F26"/>
    <w:rsid w:val="74EA69D4"/>
    <w:rsid w:val="75357D54"/>
    <w:rsid w:val="75AD70A7"/>
    <w:rsid w:val="75EA2590"/>
    <w:rsid w:val="763C70D4"/>
    <w:rsid w:val="7662716B"/>
    <w:rsid w:val="769413F2"/>
    <w:rsid w:val="769A2FDC"/>
    <w:rsid w:val="76C942DE"/>
    <w:rsid w:val="76CB3DEA"/>
    <w:rsid w:val="76F41296"/>
    <w:rsid w:val="77AE3DED"/>
    <w:rsid w:val="78045448"/>
    <w:rsid w:val="781A76D5"/>
    <w:rsid w:val="78220A5F"/>
    <w:rsid w:val="7836450F"/>
    <w:rsid w:val="783A4B3E"/>
    <w:rsid w:val="784E0E10"/>
    <w:rsid w:val="78767537"/>
    <w:rsid w:val="795266A2"/>
    <w:rsid w:val="79786DA9"/>
    <w:rsid w:val="79A73964"/>
    <w:rsid w:val="79B6569D"/>
    <w:rsid w:val="7A167651"/>
    <w:rsid w:val="7B58366F"/>
    <w:rsid w:val="7BDD1603"/>
    <w:rsid w:val="7C515995"/>
    <w:rsid w:val="7C6453C2"/>
    <w:rsid w:val="7C86358B"/>
    <w:rsid w:val="7C8B0BA1"/>
    <w:rsid w:val="7C8B1022"/>
    <w:rsid w:val="7CA5759A"/>
    <w:rsid w:val="7CA8189B"/>
    <w:rsid w:val="7D3E5C13"/>
    <w:rsid w:val="7D5055FC"/>
    <w:rsid w:val="7D761851"/>
    <w:rsid w:val="7DB70BBC"/>
    <w:rsid w:val="7DF34208"/>
    <w:rsid w:val="7ED0731A"/>
    <w:rsid w:val="7EE63520"/>
    <w:rsid w:val="7F0E027B"/>
    <w:rsid w:val="7F0F1F7F"/>
    <w:rsid w:val="7FCD2576"/>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6bab445a-a6e8-4e65-ac15-75a1ef9c2039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6B5160EB</paraID>
      <start>0</start>
      <end>2</end>
      <status>ignored</status>
      <modifiedWord/>
      <trackRevisions>false</trackRevisions>
    </reviewItem>
    <reviewItem>
      <errorID>6f403557-e778-4f3f-a327-71ac33aa11bb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6403A972</paraID>
      <start>0</start>
      <end>2</end>
      <status>ignored</status>
      <modifiedWord/>
      <trackRevisions>false</trackRevisions>
    </reviewItem>
    <reviewItem>
      <errorID>1f76fe03-1e4f-4cd8-adbf-b34e76788ea8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12A17634</paraID>
      <start>0</start>
      <end>2</end>
      <status>ignored</status>
      <modifiedWord/>
      <trackRevisions>false</trackRevisions>
    </reviewItem>
    <reviewItem>
      <errorID>06cc2130-cd40-446d-83f5-6cff84075889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10CFB878</paraID>
      <start>0</start>
      <end>2</end>
      <status>ignored</status>
      <modifiedWord/>
      <trackRevisions>false</trackRevisions>
    </reviewItem>
    <reviewItem>
      <errorID>39d8ed71-c812-4591-8523-2de6c37d4ae4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178C2E6E</paraID>
      <start>0</start>
      <end>2</end>
      <status>ignored</status>
      <modifiedWord/>
      <trackRevisions>false</trackRevisions>
    </reviewItem>
    <reviewItem>
      <errorID>e43f7bd7-c117-43d7-baf0-7d3fd16aa0c0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1A49A4A8</paraID>
      <start>0</start>
      <end>2</end>
      <status>ignored</status>
      <modifiedWord/>
      <trackRevisions>false</trackRevisions>
    </reviewItem>
    <reviewItem>
      <errorID>3e8e7515-e381-4b08-9c25-aec7ffcf0494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558306F8</paraID>
      <start>0</start>
      <end>2</end>
      <status>ignored</status>
      <modifiedWord/>
      <trackRevisions>false</trackRevisions>
    </reviewItem>
    <reviewItem>
      <errorID>288cb9fa-cc31-482f-9b03-b07c44750a9a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56CA98FD</paraID>
      <start>0</start>
      <end>2</end>
      <status>ignored</status>
      <modifiedWord/>
      <trackRevisions>false</trackRevisions>
    </reviewItem>
    <reviewItem>
      <errorID>51bba400-9243-4cdf-9d7b-b4d60fd864b3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2AAAD816</paraID>
      <start>0</start>
      <end>2</end>
      <status>ignored</status>
      <modifiedWord/>
      <trackRevisions>false</trackRevisions>
    </reviewItem>
    <reviewItem>
      <errorID>bdae9637-de4a-48b2-8bdd-e619b3687ae9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2E602B8D</paraID>
      <start>0</start>
      <end>2</end>
      <status>ignored</status>
      <modifiedWord/>
      <trackRevisions>false</trackRevisions>
    </reviewItem>
    <reviewItem>
      <errorID>6c18bebe-dbd8-4e52-8c4d-02fb5e2ea735</errorID>
      <errorWord>：</errorWord>
      <group>L1_Format</group>
      <groupName>格式问题</groupName>
      <ability>L2_HalfPunc</ability>
      <abilityName>全半角检查</abilityName>
      <candidateList>
        <item>:</item>
      </candidateList>
      <explain>文本全半角错误。</explain>
      <paraID>2E602B8D</paraID>
      <start>69</start>
      <end>70</end>
      <status>modified</status>
      <modifiedWord>:</modifiedWord>
      <trackRevisions>false</trackRevisions>
    </reviewItem>
    <reviewItem>
      <errorID>8c5cce64-53b0-4bc5-a726-af1e9a8664f9</errorID>
      <errorWord>,</errorWord>
      <group>L1_Format</group>
      <groupName>格式问题</groupName>
      <ability>L2_HalfPunc</ability>
      <abilityName>全半角检查</abilityName>
      <candidateList>
        <item>，</item>
      </candidateList>
      <explain>文本全半角错误。</explain>
      <paraID>2E602B8D</paraID>
      <start>214</start>
      <end>215</end>
      <status>modified</status>
      <modifiedWord>，</modifiedWord>
      <trackRevisions>false</trackRevisions>
    </reviewItem>
    <reviewItem>
      <errorID>2743d0d5-299b-4612-8d62-9d93b1daafa7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7B753512</paraID>
      <start>0</start>
      <end>2</end>
      <status>ignored</status>
      <modifiedWord/>
      <trackRevisions>false</trackRevisions>
    </reviewItem>
    <reviewItem>
      <errorID>14921852-18a6-497e-945c-6e780bb1b590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47FBA6FC</paraID>
      <start>0</start>
      <end>2</end>
      <status>ignored</status>
      <modifiedWord/>
      <trackRevisions>false</trackRevisions>
    </reviewItem>
    <reviewItem>
      <errorID>4b95232e-3984-4db0-b0f2-f340726b95ab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31BD4CC</paraID>
      <start>0</start>
      <end>2</end>
      <status>ignored</status>
      <modifiedWord/>
      <trackRevisions>false</trackRevisions>
    </reviewItem>
    <reviewItem>
      <errorID>5d6d41bf-915b-49b3-9faf-6d91e1b5c747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47C6204</paraID>
      <start>0</start>
      <end>2</end>
      <status>ignored</status>
      <modifiedWord/>
      <trackRevisions>false</trackRevisions>
    </reviewItem>
    <reviewItem>
      <errorID>5837d0a2-459a-4294-8c26-2c737542b17f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7BCF3F2</paraID>
      <start>0</start>
      <end>2</end>
      <status>ignored</status>
      <modifiedWord/>
      <trackRevisions>false</trackRevisions>
    </reviewItem>
    <reviewItem>
      <errorID>29c4b52d-fd66-4df9-9778-c4f75a844db4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70FC3AC4</paraID>
      <start>0</start>
      <end>2</end>
      <status>ignored</status>
      <modifiedWord/>
      <trackRevisions>false</trackRevisions>
    </reviewItem>
    <reviewItem>
      <errorID>e4e980c9-3264-48ab-b02a-f8c69f236816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2D56FE3C</paraID>
      <start>0</start>
      <end>2</end>
      <status>ignored</status>
      <modifiedWord/>
      <trackRevisions>false</trackRevisions>
    </reviewItem>
    <reviewItem>
      <errorID>10081bdf-c930-4a6d-9e47-0301690bc209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6F42D7</paraID>
      <start>0</start>
      <end>2</end>
      <status>ignored</status>
      <modifiedWord/>
      <trackRevisions>false</trackRevisions>
    </reviewItem>
    <reviewItem>
      <errorID>f7184f02-ca9b-4506-aa2b-721f2785ce3a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4E87ED2C</paraID>
      <start>0</start>
      <end>2</end>
      <status>ignored</status>
      <modifiedWord/>
      <trackRevisions>false</trackRevisions>
    </reviewItem>
    <reviewItem>
      <errorID>6529256d-d890-444a-9bcf-7692e48bfede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2232C55E</paraID>
      <start>0</start>
      <end>2</end>
      <status>ignored</status>
      <modifiedWord/>
      <trackRevisions>false</trackRevisions>
    </reviewItem>
    <reviewItem>
      <errorID>4f6ca5af-7d37-436a-9ed2-de2579a15c50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75A0B4A</paraID>
      <start>0</start>
      <end>2</end>
      <status>ignored</status>
      <modifiedWord/>
      <trackRevisions>false</trackRevisions>
    </reviewItem>
    <reviewItem>
      <errorID>b1196a41-fa14-4d03-94b6-e200d1cf2eda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5D36E968</paraID>
      <start>0</start>
      <end>2</end>
      <status>ignored</status>
      <modifiedWord/>
      <trackRevisions>false</trackRevisions>
    </reviewItem>
    <reviewItem>
      <errorID>e9060426-a82e-400c-a482-49f73f17f72f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32262507</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592e2bb7-c187-4f91-820f-85ea564ee63c}">
  <ds:schemaRefs/>
</ds:datastoreItem>
</file>

<file path=docProps/app.xml><?xml version="1.0" encoding="utf-8"?>
<Properties xmlns="http://schemas.openxmlformats.org/officeDocument/2006/extended-properties" xmlns:vt="http://schemas.openxmlformats.org/officeDocument/2006/docPropsVTypes">
  <Template>Normal</Template>
  <Pages>5</Pages>
  <Words>1826</Words>
  <Characters>1947</Characters>
  <Lines>11</Lines>
  <Paragraphs>3</Paragraphs>
  <TotalTime>219</TotalTime>
  <ScaleCrop>false</ScaleCrop>
  <LinksUpToDate>false</LinksUpToDate>
  <CharactersWithSpaces>1969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林毅文</cp:lastModifiedBy>
  <cp:lastPrinted>2025-04-15T07:58:00Z</cp:lastPrinted>
  <dcterms:modified xsi:type="dcterms:W3CDTF">2026-05-18T09:25:23Z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66180DF77FC547B2818053CE52B3CE53_13</vt:lpwstr>
  </property>
  <property fmtid="{D5CDD505-2E9C-101B-9397-08002B2CF9AE}" pid="4" name="KSOTemplateDocerSaveRecord">
    <vt:lpwstr>eyJoZGlkIjoiN2JiNDBjNjI4YTM1NDQyYjczMDE4ODYxODM4NDY1OGQiLCJ1c2VySWQiOiIzOTUwMDI2MTQifQ==</vt:lpwstr>
  </property>
</Properties>
</file>