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1C985">
      <w:pPr>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5AAF4359">
      <w:pPr>
        <w:pStyle w:val="2"/>
        <w:pBdr>
          <w:bottom w:val="none" w:color="auto" w:sz="0" w:space="0"/>
        </w:pBdr>
        <w:spacing w:line="520" w:lineRule="exact"/>
        <w:jc w:val="center"/>
        <w:rPr>
          <w:rFonts w:hint="eastAsia" w:ascii="黑体" w:hAnsi="黑体" w:eastAsia="黑体" w:cs="黑体"/>
          <w:b w:val="0"/>
          <w:bCs w:val="0"/>
          <w:i w:val="0"/>
          <w:iCs w:val="0"/>
          <w:caps w:val="0"/>
          <w:color w:val="auto"/>
          <w:spacing w:val="0"/>
          <w:sz w:val="32"/>
          <w:szCs w:val="32"/>
          <w:shd w:val="clear" w:color="auto" w:fill="FFFFFF"/>
          <w:lang w:val="en-US" w:eastAsia="zh-CN"/>
        </w:rPr>
      </w:pPr>
      <w:r>
        <w:rPr>
          <w:rFonts w:hint="eastAsia" w:ascii="黑体" w:hAnsi="黑体" w:eastAsia="黑体" w:cs="黑体"/>
          <w:b w:val="0"/>
          <w:bCs w:val="0"/>
          <w:i w:val="0"/>
          <w:iCs w:val="0"/>
          <w:caps w:val="0"/>
          <w:color w:val="auto"/>
          <w:spacing w:val="0"/>
          <w:sz w:val="32"/>
          <w:szCs w:val="32"/>
          <w:shd w:val="clear" w:color="auto" w:fill="FFFFFF"/>
          <w:lang w:val="en-US" w:eastAsia="zh-CN"/>
        </w:rPr>
        <w:t>服务方案</w:t>
      </w:r>
    </w:p>
    <w:p w14:paraId="585D8CF1">
      <w:pPr>
        <w:pStyle w:val="22"/>
        <w:keepNext w:val="0"/>
        <w:keepLines w:val="0"/>
        <w:pageBreakBefore w:val="0"/>
        <w:widowControl w:val="0"/>
        <w:numPr>
          <w:ilvl w:val="0"/>
          <w:numId w:val="0"/>
        </w:numPr>
        <w:kinsoku/>
        <w:wordWrap/>
        <w:overflowPunct/>
        <w:topLinePunct w:val="0"/>
        <w:autoSpaceDE/>
        <w:autoSpaceDN/>
        <w:bidi w:val="0"/>
        <w:adjustRightInd/>
        <w:snapToGrid/>
        <w:spacing w:after="160" w:line="360" w:lineRule="auto"/>
        <w:contextualSpacing/>
        <w:textAlignment w:val="auto"/>
        <w:rPr>
          <w:rFonts w:hint="eastAsia" w:ascii="仿宋_GB2312" w:hAnsi="仿宋_GB2312" w:eastAsia="仿宋_GB2312" w:cs="仿宋_GB2312"/>
          <w:b w:val="0"/>
          <w:bCs w:val="0"/>
          <w:i w:val="0"/>
          <w:iCs w:val="0"/>
          <w:caps w:val="0"/>
          <w:color w:val="auto"/>
          <w:spacing w:val="0"/>
          <w:sz w:val="28"/>
          <w:szCs w:val="28"/>
          <w:shd w:val="clear" w:color="auto" w:fill="FFFFFF"/>
          <w:lang w:val="en-US" w:eastAsia="zh-CN"/>
        </w:rPr>
      </w:pPr>
      <w:r>
        <w:rPr>
          <w:rFonts w:hint="eastAsia" w:ascii="仿宋_GB2312" w:hAnsi="仿宋_GB2312" w:eastAsia="仿宋_GB2312" w:cs="仿宋_GB2312"/>
          <w:b w:val="0"/>
          <w:bCs w:val="0"/>
          <w:i w:val="0"/>
          <w:iCs w:val="0"/>
          <w:caps w:val="0"/>
          <w:color w:val="auto"/>
          <w:spacing w:val="0"/>
          <w:sz w:val="28"/>
          <w:szCs w:val="28"/>
          <w:shd w:val="clear" w:color="auto" w:fill="FFFFFF"/>
          <w:lang w:val="en-US" w:eastAsia="zh-CN"/>
        </w:rPr>
        <w:t>注：1.服务方案需包含调研公告“</w:t>
      </w:r>
      <w:r>
        <w:rPr>
          <w:rFonts w:hint="eastAsia" w:ascii="仿宋_GB2312" w:hAnsi="仿宋_GB2312" w:eastAsia="仿宋_GB2312" w:cs="仿宋_GB2312"/>
          <w:b w:val="0"/>
          <w:bCs w:val="0"/>
          <w:sz w:val="28"/>
          <w:szCs w:val="28"/>
          <w:lang w:val="en-US" w:eastAsia="zh-CN"/>
        </w:rPr>
        <w:t>一、项目概况4.服务要求</w:t>
      </w:r>
      <w:r>
        <w:rPr>
          <w:rFonts w:hint="eastAsia" w:ascii="仿宋_GB2312" w:hAnsi="仿宋_GB2312" w:eastAsia="仿宋_GB2312" w:cs="仿宋_GB2312"/>
          <w:b w:val="0"/>
          <w:bCs w:val="0"/>
          <w:i w:val="0"/>
          <w:iCs w:val="0"/>
          <w:caps w:val="0"/>
          <w:color w:val="auto"/>
          <w:spacing w:val="0"/>
          <w:sz w:val="28"/>
          <w:szCs w:val="28"/>
          <w:shd w:val="clear" w:color="auto" w:fill="FFFFFF"/>
          <w:lang w:val="en-US" w:eastAsia="zh-CN"/>
        </w:rPr>
        <w:t>”中的内容。</w:t>
      </w:r>
    </w:p>
    <w:p w14:paraId="1C28E1F3">
      <w:pPr>
        <w:pStyle w:val="22"/>
        <w:keepNext w:val="0"/>
        <w:keepLines w:val="0"/>
        <w:pageBreakBefore w:val="0"/>
        <w:widowControl w:val="0"/>
        <w:numPr>
          <w:ilvl w:val="0"/>
          <w:numId w:val="0"/>
        </w:numPr>
        <w:kinsoku/>
        <w:wordWrap/>
        <w:overflowPunct/>
        <w:topLinePunct w:val="0"/>
        <w:autoSpaceDE/>
        <w:autoSpaceDN/>
        <w:bidi w:val="0"/>
        <w:adjustRightInd/>
        <w:snapToGrid/>
        <w:spacing w:after="160" w:line="360" w:lineRule="auto"/>
        <w:ind w:firstLine="560" w:firstLineChars="200"/>
        <w:contextualSpacing/>
        <w:textAlignment w:val="auto"/>
        <w:rPr>
          <w:rFonts w:hint="default" w:ascii="仿宋_GB2312" w:hAnsi="仿宋_GB2312" w:eastAsia="仿宋_GB2312" w:cs="仿宋_GB2312"/>
          <w:b w:val="0"/>
          <w:bCs w:val="0"/>
          <w:i w:val="0"/>
          <w:iCs w:val="0"/>
          <w:caps w:val="0"/>
          <w:color w:val="auto"/>
          <w:spacing w:val="0"/>
          <w:sz w:val="28"/>
          <w:szCs w:val="28"/>
          <w:shd w:val="clear" w:color="auto" w:fill="FFFFFF"/>
          <w:lang w:val="en-US" w:eastAsia="zh-CN"/>
        </w:rPr>
      </w:pPr>
      <w:r>
        <w:rPr>
          <w:rFonts w:hint="eastAsia" w:ascii="仿宋_GB2312" w:hAnsi="仿宋_GB2312" w:eastAsia="仿宋_GB2312" w:cs="仿宋_GB2312"/>
          <w:b w:val="0"/>
          <w:bCs w:val="0"/>
          <w:i w:val="0"/>
          <w:iCs w:val="0"/>
          <w:caps w:val="0"/>
          <w:color w:val="auto"/>
          <w:spacing w:val="0"/>
          <w:sz w:val="28"/>
          <w:szCs w:val="28"/>
          <w:shd w:val="clear" w:color="auto" w:fill="FFFFFF"/>
          <w:lang w:val="en-US" w:eastAsia="zh-CN"/>
        </w:rPr>
        <w:t>2.须根据《中山市发展和改革局关于公布中山市停车服务收费政府指导价的通告》（中发改价控</w:t>
      </w:r>
      <w:r>
        <w:rPr>
          <w:rFonts w:hint="eastAsia" w:ascii="仿宋_GB2312" w:hAnsi="仿宋_GB2312" w:eastAsia="仿宋_GB2312" w:cs="仿宋_GB2312"/>
          <w:b w:val="0"/>
          <w:bCs w:val="0"/>
          <w:i w:val="0"/>
          <w:iCs w:val="0"/>
          <w:caps w:val="0"/>
          <w:color w:val="auto"/>
          <w:spacing w:val="0"/>
          <w:sz w:val="28"/>
          <w:szCs w:val="28"/>
          <w:shd w:val="clear" w:color="auto" w:fill="FFFFFF"/>
          <w:lang w:val="en-US" w:eastAsia="zh-CN"/>
        </w:rPr>
        <w:t>〔2018〕316号</w:t>
      </w:r>
      <w:r>
        <w:rPr>
          <w:rFonts w:hint="eastAsia" w:ascii="仿宋_GB2312" w:hAnsi="仿宋_GB2312" w:eastAsia="仿宋_GB2312" w:cs="仿宋_GB2312"/>
          <w:b w:val="0"/>
          <w:bCs w:val="0"/>
          <w:i w:val="0"/>
          <w:iCs w:val="0"/>
          <w:caps w:val="0"/>
          <w:color w:val="auto"/>
          <w:spacing w:val="0"/>
          <w:sz w:val="28"/>
          <w:szCs w:val="28"/>
          <w:shd w:val="clear" w:color="auto" w:fill="FFFFFF"/>
          <w:lang w:val="en-US" w:eastAsia="zh-CN"/>
        </w:rPr>
        <w:t>）精神，提供拟</w:t>
      </w:r>
      <w:bookmarkStart w:id="0" w:name="_GoBack"/>
      <w:bookmarkEnd w:id="0"/>
      <w:r>
        <w:rPr>
          <w:rFonts w:hint="eastAsia" w:ascii="仿宋_GB2312" w:hAnsi="仿宋_GB2312" w:eastAsia="仿宋_GB2312" w:cs="仿宋_GB2312"/>
          <w:b w:val="0"/>
          <w:bCs w:val="0"/>
          <w:i w:val="0"/>
          <w:iCs w:val="0"/>
          <w:caps w:val="0"/>
          <w:color w:val="auto"/>
          <w:spacing w:val="0"/>
          <w:sz w:val="28"/>
          <w:szCs w:val="28"/>
          <w:shd w:val="clear" w:color="auto" w:fill="FFFFFF"/>
          <w:lang w:val="en-US" w:eastAsia="zh-CN"/>
        </w:rPr>
        <w:t>执行的“中山市板芙医院配套停车场机动车停放服务收费标准”。</w:t>
      </w:r>
    </w:p>
    <w:p w14:paraId="7103BEC8">
      <w:pPr>
        <w:pStyle w:val="22"/>
        <w:keepNext w:val="0"/>
        <w:keepLines w:val="0"/>
        <w:pageBreakBefore w:val="0"/>
        <w:widowControl w:val="0"/>
        <w:numPr>
          <w:ilvl w:val="0"/>
          <w:numId w:val="0"/>
        </w:numPr>
        <w:kinsoku/>
        <w:wordWrap/>
        <w:overflowPunct/>
        <w:topLinePunct w:val="0"/>
        <w:autoSpaceDE/>
        <w:autoSpaceDN/>
        <w:bidi w:val="0"/>
        <w:adjustRightInd/>
        <w:snapToGrid/>
        <w:spacing w:after="160" w:line="360" w:lineRule="auto"/>
        <w:ind w:firstLine="560" w:firstLineChars="200"/>
        <w:contextualSpacing/>
        <w:textAlignment w:val="auto"/>
        <w:rPr>
          <w:rFonts w:hint="default" w:ascii="仿宋_GB2312" w:hAnsi="仿宋_GB2312" w:eastAsia="仿宋_GB2312" w:cs="仿宋_GB2312"/>
          <w:b w:val="0"/>
          <w:bCs w:val="0"/>
          <w:i w:val="0"/>
          <w:iCs w:val="0"/>
          <w:caps w:val="0"/>
          <w:color w:val="auto"/>
          <w:spacing w:val="0"/>
          <w:sz w:val="28"/>
          <w:szCs w:val="28"/>
          <w:shd w:val="clear" w:color="auto" w:fill="FFFFFF"/>
          <w:lang w:val="en-US" w:eastAsia="zh-CN"/>
        </w:rPr>
      </w:pPr>
      <w:r>
        <w:rPr>
          <w:rFonts w:hint="eastAsia" w:ascii="仿宋_GB2312" w:hAnsi="仿宋_GB2312" w:eastAsia="仿宋_GB2312" w:cs="仿宋_GB2312"/>
          <w:b w:val="0"/>
          <w:bCs w:val="0"/>
          <w:i w:val="0"/>
          <w:iCs w:val="0"/>
          <w:caps w:val="0"/>
          <w:color w:val="auto"/>
          <w:spacing w:val="0"/>
          <w:sz w:val="28"/>
          <w:szCs w:val="28"/>
          <w:shd w:val="clear" w:color="auto" w:fill="FFFFFF"/>
          <w:lang w:val="en-US" w:eastAsia="zh-CN"/>
        </w:rPr>
        <w:t>3.格式自拟。</w:t>
      </w:r>
    </w:p>
    <w:p w14:paraId="1BEA1462">
      <w:pPr>
        <w:spacing w:line="360" w:lineRule="auto"/>
        <w:jc w:val="right"/>
        <w:rPr>
          <w:rFonts w:hint="eastAsia" w:ascii="仿宋" w:hAnsi="仿宋" w:eastAsia="仿宋" w:cs="仿宋"/>
          <w:b/>
          <w:bCs/>
          <w:sz w:val="36"/>
          <w:szCs w:val="36"/>
        </w:rPr>
      </w:pPr>
    </w:p>
    <w:sectPr>
      <w:footerReference r:id="rId3" w:type="default"/>
      <w:pgSz w:w="11906" w:h="16838"/>
      <w:pgMar w:top="1134" w:right="1417" w:bottom="1134" w:left="1417" w:header="1077" w:footer="850"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DC6345-71F6-4376-A435-D60678B80D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8368E561-DD90-4098-A13B-E1A1539EC3EA}"/>
  </w:font>
  <w:font w:name="方正楷体_GB2312">
    <w:panose1 w:val="02000000000000000000"/>
    <w:charset w:val="86"/>
    <w:family w:val="auto"/>
    <w:pitch w:val="default"/>
    <w:sig w:usb0="A00002BF" w:usb1="184F6CFA" w:usb2="00000012" w:usb3="00000000" w:csb0="00040001" w:csb1="00000000"/>
  </w:font>
  <w:font w:name="方正姚体">
    <w:panose1 w:val="02010601030101010101"/>
    <w:charset w:val="86"/>
    <w:family w:val="auto"/>
    <w:pitch w:val="default"/>
    <w:sig w:usb0="00000003"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A5216562-8639-417A-B064-86D49D248D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EFD3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0B496C3">
                          <w:pPr>
                            <w:pStyle w:val="5"/>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uVCfm5gEAAMcD&#10;AAAOAAAAAAAAAAEAIAAAAB8BAABkcnMvZTJvRG9jLnhtbFBLBQYAAAAABgAGAFkBAAB3BQAAAAA=&#10;">
              <v:fill on="f" focussize="0,0"/>
              <v:stroke on="f" weight="0.5pt"/>
              <v:imagedata o:title=""/>
              <o:lock v:ext="edit" aspectratio="f"/>
              <v:textbox inset="0mm,0mm,0mm,0mm" style="mso-fit-shape-to-text:t;">
                <w:txbxContent>
                  <w:p w14:paraId="50B496C3">
                    <w:pPr>
                      <w:pStyle w:val="5"/>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ZWRkZWYxMmI5ODM4MDY0MThhZDk3NTJlMzU3MTMifQ=="/>
  </w:docVars>
  <w:rsids>
    <w:rsidRoot w:val="00000000"/>
    <w:rsid w:val="04D9709B"/>
    <w:rsid w:val="08777425"/>
    <w:rsid w:val="0A6D3FA1"/>
    <w:rsid w:val="0B9069A1"/>
    <w:rsid w:val="0CA763E2"/>
    <w:rsid w:val="0D635EBA"/>
    <w:rsid w:val="10B55FDB"/>
    <w:rsid w:val="16DD3AD6"/>
    <w:rsid w:val="188067B4"/>
    <w:rsid w:val="1CC93EE1"/>
    <w:rsid w:val="1F0E13CB"/>
    <w:rsid w:val="20985F11"/>
    <w:rsid w:val="21CC0E6F"/>
    <w:rsid w:val="29B10F5B"/>
    <w:rsid w:val="2A2C4C78"/>
    <w:rsid w:val="30A47F57"/>
    <w:rsid w:val="326E6C75"/>
    <w:rsid w:val="333A0650"/>
    <w:rsid w:val="341D0F4C"/>
    <w:rsid w:val="3AC45B64"/>
    <w:rsid w:val="3B0A6B5A"/>
    <w:rsid w:val="3B132D6F"/>
    <w:rsid w:val="3B675A97"/>
    <w:rsid w:val="3D5A7B92"/>
    <w:rsid w:val="3EE94A45"/>
    <w:rsid w:val="40E33C7E"/>
    <w:rsid w:val="423A79FE"/>
    <w:rsid w:val="479003E6"/>
    <w:rsid w:val="4B6814DC"/>
    <w:rsid w:val="4FDE3EF0"/>
    <w:rsid w:val="506216D2"/>
    <w:rsid w:val="543F237A"/>
    <w:rsid w:val="555000C0"/>
    <w:rsid w:val="56AE4533"/>
    <w:rsid w:val="57B65289"/>
    <w:rsid w:val="58DC16DE"/>
    <w:rsid w:val="66190BF4"/>
    <w:rsid w:val="66485B4C"/>
    <w:rsid w:val="6A892361"/>
    <w:rsid w:val="6D0A77FE"/>
    <w:rsid w:val="6D730BAD"/>
    <w:rsid w:val="6E231500"/>
    <w:rsid w:val="7836583F"/>
    <w:rsid w:val="79185A0F"/>
    <w:rsid w:val="7A3B3018"/>
    <w:rsid w:val="7E8A46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333333"/>
      <w:u w:val="none"/>
    </w:rPr>
  </w:style>
  <w:style w:type="character" w:styleId="12">
    <w:name w:val="Hyperlink"/>
    <w:basedOn w:val="10"/>
    <w:qFormat/>
    <w:uiPriority w:val="0"/>
    <w:rPr>
      <w:color w:val="333333"/>
      <w:u w:val="none"/>
    </w:rPr>
  </w:style>
  <w:style w:type="paragraph" w:customStyle="1" w:styleId="13">
    <w:name w:val="Default"/>
    <w:basedOn w:val="14"/>
    <w:qFormat/>
    <w:uiPriority w:val="99"/>
    <w:pPr>
      <w:autoSpaceDE w:val="0"/>
      <w:autoSpaceDN w:val="0"/>
      <w:adjustRightInd w:val="0"/>
    </w:pPr>
    <w:rPr>
      <w:rFonts w:ascii="微软雅黑" w:eastAsia="微软雅黑" w:cs="微软雅黑"/>
      <w:color w:val="000000"/>
      <w:sz w:val="24"/>
      <w:szCs w:val="24"/>
    </w:rPr>
  </w:style>
  <w:style w:type="paragraph" w:customStyle="1" w:styleId="14">
    <w:name w:val="正文_2"/>
    <w:next w:val="1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
    <w:name w:val="纯文本1"/>
    <w:basedOn w:val="14"/>
    <w:qFormat/>
    <w:uiPriority w:val="0"/>
    <w:rPr>
      <w:rFonts w:ascii="宋体" w:hAnsi="Courier New" w:cs="Courier New"/>
      <w:szCs w:val="21"/>
    </w:rPr>
  </w:style>
  <w:style w:type="paragraph" w:customStyle="1" w:styleId="16">
    <w:name w:val="Table Paragraph"/>
    <w:basedOn w:val="1"/>
    <w:qFormat/>
    <w:uiPriority w:val="1"/>
    <w:rPr>
      <w:rFonts w:ascii="宋体" w:hAnsi="宋体" w:eastAsia="宋体" w:cs="宋体"/>
    </w:rPr>
  </w:style>
  <w:style w:type="character" w:customStyle="1" w:styleId="17">
    <w:name w:val="on1"/>
    <w:basedOn w:val="10"/>
    <w:qFormat/>
    <w:uiPriority w:val="0"/>
    <w:rPr>
      <w:color w:val="195482"/>
    </w:rPr>
  </w:style>
  <w:style w:type="character" w:customStyle="1" w:styleId="18">
    <w:name w:val="on2"/>
    <w:basedOn w:val="10"/>
    <w:qFormat/>
    <w:uiPriority w:val="0"/>
    <w:rPr>
      <w:b/>
      <w:bCs/>
      <w:color w:val="004B85"/>
    </w:rPr>
  </w:style>
  <w:style w:type="character" w:customStyle="1" w:styleId="19">
    <w:name w:val="on3"/>
    <w:basedOn w:val="10"/>
    <w:qFormat/>
    <w:uiPriority w:val="0"/>
    <w:rPr>
      <w:b/>
      <w:bCs/>
      <w:color w:val="195482"/>
    </w:rPr>
  </w:style>
  <w:style w:type="paragraph" w:customStyle="1" w:styleId="20">
    <w:name w:val="Table Text"/>
    <w:basedOn w:val="1"/>
    <w:semiHidden/>
    <w:qFormat/>
    <w:uiPriority w:val="0"/>
    <w:rPr>
      <w:rFonts w:ascii="仿宋" w:hAnsi="仿宋" w:eastAsia="仿宋" w:cs="仿宋"/>
      <w:sz w:val="28"/>
      <w:szCs w:val="28"/>
      <w:lang w:val="en-US" w:eastAsia="en-US" w:bidi="ar-SA"/>
    </w:rPr>
  </w:style>
  <w:style w:type="table" w:customStyle="1" w:styleId="21">
    <w:name w:val="Table Normal"/>
    <w:unhideWhenUsed/>
    <w:qFormat/>
    <w:uiPriority w:val="0"/>
    <w:tblPr>
      <w:tblCellMar>
        <w:top w:w="0" w:type="dxa"/>
        <w:left w:w="0" w:type="dxa"/>
        <w:bottom w:w="0" w:type="dxa"/>
        <w:right w:w="0" w:type="dxa"/>
      </w:tblCellMar>
    </w:tbl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7</Characters>
  <Lines>0</Lines>
  <Paragraphs>0</Paragraphs>
  <TotalTime>3</TotalTime>
  <ScaleCrop>false</ScaleCrop>
  <LinksUpToDate>false</LinksUpToDate>
  <CharactersWithSpaces>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2021-10-22T08:49:00Z</dcterms:created>
  <dc:creator>86134</dc:creator>
  <cp:lastModifiedBy>bfyy</cp:lastModifiedBy>
  <dcterms:modified xsi:type="dcterms:W3CDTF">2026-05-14T03:15:58Z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15EEA94355CE42D0936DDA0A438DA28F_13</vt:lpwstr>
  </property>
  <property fmtid="{D5CDD505-2E9C-101B-9397-08002B2CF9AE}" pid="4" name="KSOTemplateDocerSaveRecord">
    <vt:lpwstr>eyJoZGlkIjoiYmViZDhiZmNjM2ZkMjZjMzY5M2I1NTU5NjBmNDcwMzUiLCJ1c2VySWQiOiIzMzc0NDkxODMifQ==</vt:lpwstr>
  </property>
</Properties>
</file>