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1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AAF4359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市场调查问卷</w:t>
      </w:r>
    </w:p>
    <w:p w14:paraId="20CDE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00" w:leftChars="0" w:hanging="1600" w:hangingChars="5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项目名称：中山市板芙医院停车场委托第三方运营管理服务采购项目    </w:t>
      </w:r>
    </w:p>
    <w:p w14:paraId="2D398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填报时间：   年   月   日</w:t>
      </w:r>
    </w:p>
    <w:p w14:paraId="0B89F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供应商名称（加盖公章）： </w:t>
      </w:r>
    </w:p>
    <w:p w14:paraId="78277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 xml:space="preserve">              </w:t>
      </w:r>
    </w:p>
    <w:p w14:paraId="481808D6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一、市场主体基本情况</w:t>
      </w:r>
    </w:p>
    <w:tbl>
      <w:tblPr>
        <w:tblStyle w:val="8"/>
        <w:tblW w:w="4997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05"/>
        <w:gridCol w:w="1298"/>
        <w:gridCol w:w="1836"/>
        <w:gridCol w:w="1234"/>
        <w:gridCol w:w="2250"/>
      </w:tblGrid>
      <w:tr w14:paraId="4E031B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1F0D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92A5">
            <w:pPr>
              <w:jc w:val="center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</w:tc>
      </w:tr>
      <w:tr w14:paraId="078F5B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46E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所属经济类型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9033">
            <w:pPr>
              <w:jc w:val="both"/>
              <w:rPr>
                <w:rFonts w:hint="eastAsia" w:ascii="仿宋" w:hAnsi="仿宋" w:eastAsia="仿宋" w:cs="仿宋"/>
                <w:i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</w:rPr>
              <w:t>（如国有经济、集体经济、私营经济、个体经济等）</w:t>
            </w:r>
          </w:p>
        </w:tc>
      </w:tr>
      <w:tr w14:paraId="330713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FC4E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注册地址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1A9D">
            <w:pPr>
              <w:pStyle w:val="16"/>
              <w:kinsoku w:val="0"/>
              <w:overflowPunct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D663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C2D9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1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5F68">
            <w:pPr>
              <w:pStyle w:val="16"/>
              <w:kinsoku w:val="0"/>
              <w:overflowPunct w:val="0"/>
              <w:ind w:firstLine="720" w:firstLineChars="3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6A53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7C35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万元 </w:t>
            </w:r>
          </w:p>
        </w:tc>
      </w:tr>
      <w:tr w14:paraId="0D9982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2CC1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B63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D1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A122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F1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82FE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248B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40BF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991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0D8AB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E45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与本项目采购需求相关的资质证书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BE30">
            <w:pPr>
              <w:pStyle w:val="16"/>
              <w:kinsoku w:val="0"/>
              <w:overflowPunct w:val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  <w:t>（即国家有关法律法规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auto"/>
                <w:sz w:val="24"/>
                <w:szCs w:val="24"/>
                <w:lang w:val="en-US" w:eastAsia="zh-CN"/>
              </w:rPr>
              <w:t>强制性</w:t>
            </w: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  <w:t>要求具有的资质证书）</w:t>
            </w:r>
          </w:p>
        </w:tc>
      </w:tr>
      <w:tr w14:paraId="3704C5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36EA">
            <w:pPr>
              <w:pStyle w:val="16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企业人员情况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92D0">
            <w:pPr>
              <w:pStyle w:val="16"/>
              <w:kinsoku w:val="0"/>
              <w:overflowPunct w:val="0"/>
              <w:jc w:val="both"/>
              <w:rPr>
                <w:rFonts w:hint="default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4"/>
                <w:szCs w:val="24"/>
                <w:lang w:val="en-US" w:eastAsia="zh-CN"/>
              </w:rPr>
              <w:t>（企业现有人员数量、人员资质等）</w:t>
            </w:r>
          </w:p>
        </w:tc>
      </w:tr>
      <w:tr w14:paraId="309F98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1B4F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企业所属行业</w:t>
            </w:r>
          </w:p>
          <w:p w14:paraId="2732B3FD">
            <w:pPr>
              <w:pStyle w:val="16"/>
              <w:kinsoku w:val="0"/>
              <w:overflowPunct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AF14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请对应填写“√”，仅可勾选1项。</w:t>
            </w:r>
          </w:p>
          <w:p w14:paraId="2C51F9BF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）农、林、牧、渔业   （  ）工业</w:t>
            </w:r>
          </w:p>
          <w:p w14:paraId="07A05905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）建筑业             （  ）批发业</w:t>
            </w:r>
          </w:p>
          <w:p w14:paraId="140B6EF5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）零售业             （  ）交通运输业</w:t>
            </w:r>
          </w:p>
          <w:p w14:paraId="41EAD3C4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）仓储业             （  ）邮政业</w:t>
            </w:r>
          </w:p>
          <w:p w14:paraId="79BB1028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）住宿业             （  ）餐饮业</w:t>
            </w:r>
          </w:p>
          <w:p w14:paraId="783808DE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）信息传输业         （  ）软件和信息技术服务业</w:t>
            </w:r>
          </w:p>
          <w:p w14:paraId="7E9499EC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）房地产开发经营     （  ）物业管理</w:t>
            </w:r>
          </w:p>
          <w:p w14:paraId="6FB0C2A7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）租赁和商业服务业   （  ）其他未列明行业</w:t>
            </w:r>
          </w:p>
        </w:tc>
      </w:tr>
      <w:tr w14:paraId="4ABBC6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CF1D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4592">
            <w:pPr>
              <w:pStyle w:val="16"/>
              <w:kinsoku w:val="0"/>
              <w:overflowPunct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请对应填写“√”，仅可勾选1项。</w:t>
            </w:r>
          </w:p>
          <w:p w14:paraId="646F6C53">
            <w:pPr>
              <w:pStyle w:val="16"/>
              <w:kinsoku w:val="0"/>
              <w:overflowPunct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大型企业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中型企业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小型企业 </w:t>
            </w:r>
          </w:p>
          <w:p w14:paraId="6858EA6F">
            <w:pPr>
              <w:pStyle w:val="16"/>
              <w:kinsoku w:val="0"/>
              <w:overflowPunct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微型企业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 xml:space="preserve"> （  ）其他</w:t>
            </w:r>
          </w:p>
          <w:p w14:paraId="2DC4B3AC">
            <w:pPr>
              <w:pStyle w:val="16"/>
              <w:kinsoku w:val="0"/>
              <w:overflowPunct w:val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/>
                <w:sz w:val="24"/>
                <w:szCs w:val="24"/>
                <w:lang w:val="en-US" w:eastAsia="zh-CN"/>
              </w:rPr>
              <w:t>注：依据企业上年度从业人员、营业收入、资产总额等指标，按照《中小企业划型标准规定》（工信部联企业〔2011〕300号）、《金融业企业划型标准规定》（银发〔2015〕309号）自行判断。</w:t>
            </w:r>
          </w:p>
        </w:tc>
      </w:tr>
      <w:tr w14:paraId="798C09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9A8C">
            <w:pPr>
              <w:pStyle w:val="1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36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5540">
            <w:pPr>
              <w:jc w:val="left"/>
              <w:rPr>
                <w:rFonts w:hint="eastAsia" w:ascii="仿宋" w:hAnsi="仿宋" w:eastAsia="仿宋" w:cs="仿宋"/>
                <w:i/>
                <w:i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A532104">
      <w:pPr>
        <w:pStyle w:val="16"/>
        <w:kinsoku w:val="0"/>
        <w:overflowPunct w:val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注：供应商可以在此基础上外延增加内容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bookmarkStart w:id="0" w:name="_GoBack"/>
      <w:bookmarkEnd w:id="0"/>
    </w:p>
    <w:p w14:paraId="786DCFDA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二、采购需求反馈意见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74"/>
        <w:gridCol w:w="1036"/>
        <w:gridCol w:w="1016"/>
        <w:gridCol w:w="1016"/>
        <w:gridCol w:w="613"/>
        <w:gridCol w:w="1266"/>
        <w:gridCol w:w="1329"/>
      </w:tblGrid>
      <w:tr w14:paraId="3F66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3" w:type="pct"/>
            <w:noWrap w:val="0"/>
            <w:vAlign w:val="center"/>
          </w:tcPr>
          <w:p w14:paraId="0DF2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4A3D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实际情况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对《采购需求》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意见等</w:t>
            </w:r>
          </w:p>
        </w:tc>
      </w:tr>
      <w:tr w14:paraId="632E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5246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51BE0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行业的发展历程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行业现状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进行概述。</w:t>
            </w:r>
          </w:p>
          <w:p w14:paraId="74A3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答：</w:t>
            </w:r>
          </w:p>
        </w:tc>
      </w:tr>
      <w:tr w14:paraId="4CFB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177B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1C2BE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涉及的企业资质要求、人员资质要求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进行概述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。</w:t>
            </w:r>
          </w:p>
          <w:p w14:paraId="1006F6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答：</w:t>
            </w:r>
          </w:p>
        </w:tc>
      </w:tr>
      <w:tr w14:paraId="34BE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4414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057BD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涉及的相关标准和规范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进行概述。</w:t>
            </w:r>
          </w:p>
          <w:p w14:paraId="5089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答：</w:t>
            </w:r>
          </w:p>
        </w:tc>
      </w:tr>
      <w:tr w14:paraId="2E73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4759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2D14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请概述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市场竞争程度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1986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7429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45EC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186CA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2.请概述价格水平和价格构成。</w:t>
            </w:r>
          </w:p>
          <w:p w14:paraId="44FF457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939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18DF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57E31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3.请概述贵单位目前的市场占有率情况。贵单位是否为唯一供应商?</w:t>
            </w:r>
          </w:p>
          <w:p w14:paraId="79CFB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432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4147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4DAFD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4.请概述贵单位履约能力和服务能力情况。</w:t>
            </w:r>
          </w:p>
          <w:p w14:paraId="508C2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答： </w:t>
            </w:r>
          </w:p>
        </w:tc>
      </w:tr>
      <w:tr w14:paraId="6A5D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307E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2023年1月1日以来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同类项目历史成交情况</w:t>
            </w:r>
          </w:p>
        </w:tc>
        <w:tc>
          <w:tcPr>
            <w:tcW w:w="686" w:type="pct"/>
            <w:noWrap w:val="0"/>
            <w:vAlign w:val="center"/>
          </w:tcPr>
          <w:p w14:paraId="443E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558" w:type="pct"/>
            <w:noWrap w:val="0"/>
            <w:vAlign w:val="center"/>
          </w:tcPr>
          <w:p w14:paraId="76B0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</w:p>
          <w:p w14:paraId="2A11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47" w:type="pct"/>
            <w:noWrap w:val="0"/>
            <w:vAlign w:val="center"/>
          </w:tcPr>
          <w:p w14:paraId="7E25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 w14:paraId="7C40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547" w:type="pct"/>
            <w:noWrap w:val="0"/>
            <w:vAlign w:val="center"/>
          </w:tcPr>
          <w:p w14:paraId="2B57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</w:p>
          <w:p w14:paraId="0287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330" w:type="pct"/>
            <w:noWrap w:val="0"/>
            <w:vAlign w:val="center"/>
          </w:tcPr>
          <w:p w14:paraId="6CB1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82" w:type="pct"/>
            <w:noWrap w:val="0"/>
            <w:vAlign w:val="center"/>
          </w:tcPr>
          <w:p w14:paraId="205A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4" w:type="pct"/>
            <w:noWrap w:val="0"/>
            <w:vAlign w:val="center"/>
          </w:tcPr>
          <w:p w14:paraId="3A18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</w:t>
            </w:r>
          </w:p>
          <w:p w14:paraId="2FA6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71F5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21AE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5854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6335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AA4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14C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307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2D75F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FDE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02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0D9D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7B8E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0F65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10E9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47C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09F48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7A9A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03E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59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2301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1EECB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6771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0011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861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94F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60A0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76C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C1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114B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86" w:type="pct"/>
            <w:noWrap w:val="0"/>
            <w:vAlign w:val="center"/>
          </w:tcPr>
          <w:p w14:paraId="6026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558" w:type="pct"/>
            <w:noWrap w:val="0"/>
            <w:vAlign w:val="center"/>
          </w:tcPr>
          <w:p w14:paraId="14E7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EF6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68E9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5294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7979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122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A8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noWrap w:val="0"/>
            <w:vAlign w:val="center"/>
          </w:tcPr>
          <w:p w14:paraId="45BD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04A5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是否涉及后续采购（运行维护、升级更新、备品备件、耗材等）？</w:t>
            </w:r>
          </w:p>
          <w:p w14:paraId="3F29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71AE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noWrap w:val="0"/>
            <w:vAlign w:val="center"/>
          </w:tcPr>
          <w:p w14:paraId="3ED5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中小企业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否胜任本项目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6EAC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中小企业能否胜任本项目？</w:t>
            </w:r>
          </w:p>
          <w:p w14:paraId="7594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32CE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vMerge w:val="restart"/>
            <w:noWrap w:val="0"/>
            <w:vAlign w:val="center"/>
          </w:tcPr>
          <w:p w14:paraId="1170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5904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采购标的技术、商务要求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建议。</w:t>
            </w:r>
          </w:p>
          <w:p w14:paraId="22AF1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010C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33" w:type="pct"/>
            <w:vMerge w:val="continue"/>
            <w:noWrap w:val="0"/>
            <w:vAlign w:val="center"/>
          </w:tcPr>
          <w:p w14:paraId="68F6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4066" w:type="pct"/>
            <w:gridSpan w:val="7"/>
            <w:noWrap w:val="0"/>
            <w:vAlign w:val="center"/>
          </w:tcPr>
          <w:p w14:paraId="35D57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有利于项目实施的其他建议。</w:t>
            </w:r>
          </w:p>
          <w:p w14:paraId="08E9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  <w:tr w14:paraId="5275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3" w:type="pct"/>
            <w:noWrap w:val="0"/>
            <w:vAlign w:val="center"/>
          </w:tcPr>
          <w:p w14:paraId="4425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4066" w:type="pct"/>
            <w:gridSpan w:val="7"/>
            <w:noWrap w:val="0"/>
            <w:vAlign w:val="center"/>
          </w:tcPr>
          <w:p w14:paraId="6381F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请单位自行说明。</w:t>
            </w:r>
          </w:p>
          <w:p w14:paraId="0C56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答：</w:t>
            </w:r>
          </w:p>
        </w:tc>
      </w:tr>
    </w:tbl>
    <w:p w14:paraId="2707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fldChar w:fldCharType="begin"/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instrText xml:space="preserve"> HYPERLINK "mailto:请根据实际情况、按表格中要求填写问卷调查表各项内容。贵单位可在" </w:instrTex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fldChar w:fldCharType="separate"/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请根据实际情况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，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按表格中要求填写问卷调查表各项内容。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供应商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可在“建议”处提出贵单位对本项目采购需求的意见或建议；若无任何意见或建议的，请在对应项处填写“无”。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fldChar w:fldCharType="end"/>
      </w:r>
    </w:p>
    <w:p w14:paraId="1BEA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2.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</w:rPr>
        <w:t>供应商可将相关内容以附件的形式按顺序提供</w:t>
      </w:r>
      <w:r>
        <w:rPr>
          <w:rStyle w:val="12"/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。</w:t>
      </w:r>
    </w:p>
    <w:sectPr>
      <w:footerReference r:id="rId3" w:type="default"/>
      <w:pgSz w:w="11906" w:h="16838"/>
      <w:pgMar w:top="1134" w:right="1417" w:bottom="1134" w:left="1417" w:header="1077" w:footer="850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4DAEDB-E7A1-4CEE-BD6B-E037BB537F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166138-85E7-465C-814A-0127A80A1B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57E8A5-44C2-4B7C-BF29-819D55F4C5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7C14EC-EDD0-4578-A041-7C53CB89F4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FD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496C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96C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WRkZWYxMmI5ODM4MDY0MThhZDk3NTJlMzU3MTMifQ=="/>
  </w:docVars>
  <w:rsids>
    <w:rsidRoot w:val="00000000"/>
    <w:rsid w:val="04D9709B"/>
    <w:rsid w:val="08777425"/>
    <w:rsid w:val="0A6D3FA1"/>
    <w:rsid w:val="0B9069A1"/>
    <w:rsid w:val="0CA763E2"/>
    <w:rsid w:val="10B55FDB"/>
    <w:rsid w:val="12DE7681"/>
    <w:rsid w:val="16DD3AD6"/>
    <w:rsid w:val="1CC93EE1"/>
    <w:rsid w:val="1F0E13CB"/>
    <w:rsid w:val="20985F11"/>
    <w:rsid w:val="21CC0E6F"/>
    <w:rsid w:val="29B10F5B"/>
    <w:rsid w:val="2FF62EF3"/>
    <w:rsid w:val="30A47F57"/>
    <w:rsid w:val="326E6C75"/>
    <w:rsid w:val="333A0650"/>
    <w:rsid w:val="341D0F4C"/>
    <w:rsid w:val="3AC45B64"/>
    <w:rsid w:val="3B0A6B5A"/>
    <w:rsid w:val="3B132D6F"/>
    <w:rsid w:val="3B675A97"/>
    <w:rsid w:val="3B9F2F53"/>
    <w:rsid w:val="3C5C4F61"/>
    <w:rsid w:val="3D5A7B92"/>
    <w:rsid w:val="40E33C7E"/>
    <w:rsid w:val="423A79FE"/>
    <w:rsid w:val="479003E6"/>
    <w:rsid w:val="4FDE3EF0"/>
    <w:rsid w:val="505F28E7"/>
    <w:rsid w:val="506216D2"/>
    <w:rsid w:val="543F237A"/>
    <w:rsid w:val="555000C0"/>
    <w:rsid w:val="56AE4533"/>
    <w:rsid w:val="57B65289"/>
    <w:rsid w:val="58DC16DE"/>
    <w:rsid w:val="66190BF4"/>
    <w:rsid w:val="66485B4C"/>
    <w:rsid w:val="6A892361"/>
    <w:rsid w:val="6D0A77FE"/>
    <w:rsid w:val="6E231500"/>
    <w:rsid w:val="6F6D3E71"/>
    <w:rsid w:val="7836583F"/>
    <w:rsid w:val="79185A0F"/>
    <w:rsid w:val="7A3B3018"/>
    <w:rsid w:val="7E8A4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paragraph" w:customStyle="1" w:styleId="13">
    <w:name w:val="Default"/>
    <w:basedOn w:val="14"/>
    <w:qFormat/>
    <w:uiPriority w:val="99"/>
    <w:pPr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14">
    <w:name w:val="正文_2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 w:cs="Courier New"/>
      <w:szCs w:val="21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7">
    <w:name w:val="on1"/>
    <w:basedOn w:val="10"/>
    <w:qFormat/>
    <w:uiPriority w:val="0"/>
    <w:rPr>
      <w:color w:val="195482"/>
    </w:rPr>
  </w:style>
  <w:style w:type="character" w:customStyle="1" w:styleId="18">
    <w:name w:val="on2"/>
    <w:basedOn w:val="10"/>
    <w:qFormat/>
    <w:uiPriority w:val="0"/>
    <w:rPr>
      <w:b/>
      <w:bCs/>
      <w:color w:val="004B85"/>
    </w:rPr>
  </w:style>
  <w:style w:type="character" w:customStyle="1" w:styleId="19">
    <w:name w:val="on3"/>
    <w:basedOn w:val="10"/>
    <w:qFormat/>
    <w:uiPriority w:val="0"/>
    <w:rPr>
      <w:b/>
      <w:bCs/>
      <w:color w:val="195482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556</Characters>
  <Lines>0</Lines>
  <Paragraphs>0</Paragraphs>
  <TotalTime>1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2021-10-22T08:49:00Z</dcterms:created>
  <dc:creator>86134</dc:creator>
  <cp:lastModifiedBy>bfyy</cp:lastModifiedBy>
  <dcterms:modified xsi:type="dcterms:W3CDTF">2026-05-14T02:19:43Z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15EEA94355CE42D0936DDA0A438DA28F_13</vt:lpwstr>
  </property>
  <property fmtid="{D5CDD505-2E9C-101B-9397-08002B2CF9AE}" pid="4" name="KSOTemplateDocerSaveRecord">
    <vt:lpwstr>eyJoZGlkIjoiYmViZDhiZmNjM2ZkMjZjMzY5M2I1NTU5NjBmNDcwMzUiLCJ1c2VySWQiOiIzMzc0NDkxODMifQ==</vt:lpwstr>
  </property>
</Properties>
</file>