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83A6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横栏镇三沙村六组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农用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地交易明细表</w:t>
      </w:r>
    </w:p>
    <w:tbl>
      <w:tblPr>
        <w:tblStyle w:val="2"/>
        <w:tblpPr w:leftFromText="180" w:rightFromText="180" w:vertAnchor="text" w:horzAnchor="page" w:tblpX="617" w:tblpY="254"/>
        <w:tblOverlap w:val="never"/>
        <w:tblW w:w="495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477"/>
        <w:gridCol w:w="1625"/>
        <w:gridCol w:w="1732"/>
        <w:gridCol w:w="1899"/>
        <w:gridCol w:w="762"/>
        <w:gridCol w:w="1135"/>
        <w:gridCol w:w="1339"/>
        <w:gridCol w:w="1284"/>
        <w:gridCol w:w="1284"/>
        <w:gridCol w:w="1321"/>
        <w:gridCol w:w="1208"/>
        <w:gridCol w:w="1208"/>
      </w:tblGrid>
      <w:tr w14:paraId="097200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2" w:hRule="atLeast"/>
        </w:trPr>
        <w:tc>
          <w:tcPr>
            <w:tcW w:w="1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1E3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序号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CE9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市交易编号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CB5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资产名称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926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资产编号</w:t>
            </w: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A38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单元号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67C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面积</w:t>
            </w:r>
          </w:p>
          <w:p w14:paraId="1B77A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（亩）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CA2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交易底价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（元/亩/年）  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E08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租金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递增</w:t>
            </w:r>
          </w:p>
          <w:p w14:paraId="55E60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方式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847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交易保证金</w:t>
            </w:r>
          </w:p>
          <w:p w14:paraId="12603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（元）</w:t>
            </w:r>
          </w:p>
        </w:tc>
        <w:tc>
          <w:tcPr>
            <w:tcW w:w="43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BC6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合同履约金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（元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/亩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）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952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租赁期限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DED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资产类型</w:t>
            </w:r>
          </w:p>
        </w:tc>
      </w:tr>
      <w:tr w14:paraId="17474B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7" w:hRule="atLeast"/>
        </w:trPr>
        <w:tc>
          <w:tcPr>
            <w:tcW w:w="1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10F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646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color="auto" w:fill="auto"/>
              </w:rPr>
              <w:t>横栏镇镇集资竞20250154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-005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5D6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180" w:leftChars="0" w:right="0" w:rightChars="0" w:hanging="180" w:hangingChars="10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古神公路北片区花地2号地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84E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200014007007-ZY0110</w:t>
            </w: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639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001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63B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2.8696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01F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18000</w:t>
            </w:r>
          </w:p>
        </w:tc>
        <w:tc>
          <w:tcPr>
            <w:tcW w:w="420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916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2030年1月1日起在上年租金的基础上递增5%，2036年1月1日起在上年租金的基础上递增5%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E6B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highlight w:val="red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15000</w:t>
            </w:r>
          </w:p>
        </w:tc>
        <w:tc>
          <w:tcPr>
            <w:tcW w:w="4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63E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18000</w:t>
            </w:r>
          </w:p>
        </w:tc>
        <w:tc>
          <w:tcPr>
            <w:tcW w:w="395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10C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自合同签订之日起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eastAsia="zh-CN"/>
              </w:rPr>
              <w:t>至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2036年12月31日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971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园地</w:t>
            </w:r>
          </w:p>
        </w:tc>
      </w:tr>
      <w:tr w14:paraId="65D78E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atLeast"/>
        </w:trPr>
        <w:tc>
          <w:tcPr>
            <w:tcW w:w="1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520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04E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color="auto" w:fill="auto"/>
              </w:rPr>
              <w:t>横栏镇镇集资竞20250158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-005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9BC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180" w:leftChars="0" w:right="0" w:rightChars="0" w:hanging="180" w:hangingChars="10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古神公路北片区花地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3号地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6F4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200014007007-ZY0111</w:t>
            </w: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FB4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001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CCF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  <w:t>3.3832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423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18000</w:t>
            </w:r>
          </w:p>
        </w:tc>
        <w:tc>
          <w:tcPr>
            <w:tcW w:w="42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CE8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604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15000</w:t>
            </w:r>
          </w:p>
        </w:tc>
        <w:tc>
          <w:tcPr>
            <w:tcW w:w="4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1FC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18000</w:t>
            </w:r>
          </w:p>
        </w:tc>
        <w:tc>
          <w:tcPr>
            <w:tcW w:w="395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E08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D86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园地</w:t>
            </w:r>
          </w:p>
        </w:tc>
      </w:tr>
      <w:tr w14:paraId="1EDCA2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8" w:hRule="atLeast"/>
        </w:trPr>
        <w:tc>
          <w:tcPr>
            <w:tcW w:w="1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CEB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775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横栏镇镇集资竞20240228-00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33AF44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古神公路北片区花地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18号地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C68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lang w:val="en-US" w:eastAsia="zh-CN"/>
              </w:rPr>
              <w:t>200014007007-ZY0125</w:t>
            </w: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401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001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E4E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2.9110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574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/>
              </w:rPr>
              <w:t>10000</w:t>
            </w:r>
          </w:p>
        </w:tc>
        <w:tc>
          <w:tcPr>
            <w:tcW w:w="42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14D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B34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9000</w:t>
            </w:r>
          </w:p>
        </w:tc>
        <w:tc>
          <w:tcPr>
            <w:tcW w:w="4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D7B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10000</w:t>
            </w:r>
          </w:p>
        </w:tc>
        <w:tc>
          <w:tcPr>
            <w:tcW w:w="395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87A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B8A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园地</w:t>
            </w:r>
          </w:p>
        </w:tc>
      </w:tr>
      <w:tr w14:paraId="37DC3F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8" w:hRule="atLeast"/>
        </w:trPr>
        <w:tc>
          <w:tcPr>
            <w:tcW w:w="1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3D5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0DB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横栏镇镇集资竞20240225-00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32491B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古神公路北片区花地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22号地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95D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lang w:val="en-US" w:eastAsia="zh-CN"/>
              </w:rPr>
              <w:t>200014007007-ZY0129</w:t>
            </w: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B70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001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728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  <w:t>2.6815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C19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20000</w:t>
            </w:r>
          </w:p>
        </w:tc>
        <w:tc>
          <w:tcPr>
            <w:tcW w:w="42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731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78C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15000</w:t>
            </w:r>
          </w:p>
        </w:tc>
        <w:tc>
          <w:tcPr>
            <w:tcW w:w="4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064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20000</w:t>
            </w:r>
          </w:p>
        </w:tc>
        <w:tc>
          <w:tcPr>
            <w:tcW w:w="395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58B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2DC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园地</w:t>
            </w:r>
          </w:p>
        </w:tc>
      </w:tr>
      <w:tr w14:paraId="76460C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0" w:hRule="atLeast"/>
        </w:trPr>
        <w:tc>
          <w:tcPr>
            <w:tcW w:w="1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815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DF1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横栏镇镇集资竞20240241-00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8F1F82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古神公路北片区花地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36号地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624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before="240" w:after="240" w:line="2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lang w:val="en-US" w:eastAsia="zh-CN"/>
              </w:rPr>
              <w:t>200014007007-ZY0144</w:t>
            </w: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C11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001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BF2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  <w:t>4.6666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98B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FF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21000</w:t>
            </w:r>
          </w:p>
        </w:tc>
        <w:tc>
          <w:tcPr>
            <w:tcW w:w="42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BE7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9E9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15000</w:t>
            </w:r>
          </w:p>
        </w:tc>
        <w:tc>
          <w:tcPr>
            <w:tcW w:w="4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B1D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21000</w:t>
            </w:r>
          </w:p>
        </w:tc>
        <w:tc>
          <w:tcPr>
            <w:tcW w:w="395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081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12F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园地</w:t>
            </w:r>
          </w:p>
        </w:tc>
      </w:tr>
      <w:tr w14:paraId="328807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0" w:hRule="atLeast"/>
        </w:trPr>
        <w:tc>
          <w:tcPr>
            <w:tcW w:w="1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A67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3F0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横栏镇镇集资竞20240247-00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AD1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古神公路南片区花地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46号地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FF62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before="240" w:after="240" w:line="2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lang w:val="en-US" w:eastAsia="zh-CN"/>
              </w:rPr>
              <w:t>200014007007-ZY0154</w:t>
            </w: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E2C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001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DD5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2.6454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980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FF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18000</w:t>
            </w:r>
          </w:p>
        </w:tc>
        <w:tc>
          <w:tcPr>
            <w:tcW w:w="42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281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C35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15000</w:t>
            </w:r>
          </w:p>
        </w:tc>
        <w:tc>
          <w:tcPr>
            <w:tcW w:w="4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AA0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18000</w:t>
            </w:r>
          </w:p>
        </w:tc>
        <w:tc>
          <w:tcPr>
            <w:tcW w:w="395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B61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0CD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园地</w:t>
            </w:r>
          </w:p>
        </w:tc>
      </w:tr>
      <w:tr w14:paraId="17A0A2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5" w:hRule="atLeast"/>
        </w:trPr>
        <w:tc>
          <w:tcPr>
            <w:tcW w:w="1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5BB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386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横栏镇镇集资竞20260502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2CC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古神公路南片区花地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50号地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B69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200014007007-ZY0158</w:t>
            </w: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908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001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F76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3.3267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233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23000</w:t>
            </w:r>
          </w:p>
        </w:tc>
        <w:tc>
          <w:tcPr>
            <w:tcW w:w="42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4AD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21D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15000</w:t>
            </w:r>
          </w:p>
        </w:tc>
        <w:tc>
          <w:tcPr>
            <w:tcW w:w="4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97C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23000</w:t>
            </w:r>
          </w:p>
        </w:tc>
        <w:tc>
          <w:tcPr>
            <w:tcW w:w="395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934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603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园地</w:t>
            </w:r>
          </w:p>
        </w:tc>
      </w:tr>
      <w:tr w14:paraId="1FFDE3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3" w:hRule="atLeast"/>
        </w:trPr>
        <w:tc>
          <w:tcPr>
            <w:tcW w:w="1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171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964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横栏镇镇集资竞20260246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-001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976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古神公路南片区花地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64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号地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DEC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200014007007-ZY0172</w:t>
            </w: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5CD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001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70F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1.9466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0F5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13000</w:t>
            </w:r>
          </w:p>
        </w:tc>
        <w:tc>
          <w:tcPr>
            <w:tcW w:w="42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9BF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532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9000</w:t>
            </w:r>
          </w:p>
        </w:tc>
        <w:tc>
          <w:tcPr>
            <w:tcW w:w="4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501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13000</w:t>
            </w:r>
          </w:p>
        </w:tc>
        <w:tc>
          <w:tcPr>
            <w:tcW w:w="395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EB3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C0C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园地</w:t>
            </w:r>
          </w:p>
        </w:tc>
      </w:tr>
      <w:tr w14:paraId="62318B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40" w:hRule="atLeast"/>
        </w:trPr>
        <w:tc>
          <w:tcPr>
            <w:tcW w:w="1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6BB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E41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横栏镇镇集资竞20240218-00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237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古神公路南片区花地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69号地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8B0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before="240" w:after="240" w:line="2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lang w:val="en-US" w:eastAsia="zh-CN"/>
              </w:rPr>
              <w:t>200014007007-ZY0177</w:t>
            </w: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D7F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001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302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2.0000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A3C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13000</w:t>
            </w:r>
          </w:p>
        </w:tc>
        <w:tc>
          <w:tcPr>
            <w:tcW w:w="42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5EC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D91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9000</w:t>
            </w:r>
          </w:p>
        </w:tc>
        <w:tc>
          <w:tcPr>
            <w:tcW w:w="4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013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13000</w:t>
            </w:r>
          </w:p>
        </w:tc>
        <w:tc>
          <w:tcPr>
            <w:tcW w:w="395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E85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31D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园地</w:t>
            </w:r>
          </w:p>
        </w:tc>
      </w:tr>
      <w:tr w14:paraId="3F4117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5" w:hRule="atLeast"/>
        </w:trPr>
        <w:tc>
          <w:tcPr>
            <w:tcW w:w="1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739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284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横栏镇镇集资竞20240216-00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66F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古神公路南片区花地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70号地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037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before="240" w:after="240" w:line="2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lang w:val="en-US" w:eastAsia="zh-CN"/>
              </w:rPr>
              <w:t>200014007007-ZY0178</w:t>
            </w: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F99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001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679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2.0000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B0E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FF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13000</w:t>
            </w:r>
          </w:p>
        </w:tc>
        <w:tc>
          <w:tcPr>
            <w:tcW w:w="42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928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BA2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9000</w:t>
            </w:r>
          </w:p>
        </w:tc>
        <w:tc>
          <w:tcPr>
            <w:tcW w:w="4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A6C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13000</w:t>
            </w:r>
          </w:p>
        </w:tc>
        <w:tc>
          <w:tcPr>
            <w:tcW w:w="395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F03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35C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园地</w:t>
            </w:r>
          </w:p>
        </w:tc>
      </w:tr>
      <w:tr w14:paraId="2F11D4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5" w:hRule="atLeast"/>
        </w:trPr>
        <w:tc>
          <w:tcPr>
            <w:tcW w:w="1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0C1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91C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横栏镇镇集资竞20260225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-001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29C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河上砖厂塘4号地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D1B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200014007007-ZY0099</w:t>
            </w: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6B0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001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5D3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77D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6000</w:t>
            </w:r>
          </w:p>
        </w:tc>
        <w:tc>
          <w:tcPr>
            <w:tcW w:w="420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81B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无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562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2500</w:t>
            </w:r>
          </w:p>
        </w:tc>
        <w:tc>
          <w:tcPr>
            <w:tcW w:w="4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070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6000</w:t>
            </w:r>
          </w:p>
        </w:tc>
        <w:tc>
          <w:tcPr>
            <w:tcW w:w="395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B91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自合同签订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eastAsia="zh-CN"/>
              </w:rPr>
              <w:t>之日起至2031年12月30日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B73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园地</w:t>
            </w:r>
          </w:p>
        </w:tc>
      </w:tr>
      <w:tr w14:paraId="587853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3" w:hRule="atLeast"/>
        </w:trPr>
        <w:tc>
          <w:tcPr>
            <w:tcW w:w="1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E7E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AFF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横栏镇镇集资竞20260220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-001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E06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河上砖厂塘5号地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1DB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200014007007-ZY0100</w:t>
            </w: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09D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001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2BA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689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6000</w:t>
            </w:r>
          </w:p>
        </w:tc>
        <w:tc>
          <w:tcPr>
            <w:tcW w:w="42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7ED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2E9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2500</w:t>
            </w:r>
          </w:p>
        </w:tc>
        <w:tc>
          <w:tcPr>
            <w:tcW w:w="4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5C6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vertAlign w:val="baseline"/>
                <w:lang w:val="en-US" w:eastAsia="zh-CN"/>
              </w:rPr>
              <w:t>6000</w:t>
            </w:r>
          </w:p>
        </w:tc>
        <w:tc>
          <w:tcPr>
            <w:tcW w:w="395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B5E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E16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园地</w:t>
            </w:r>
          </w:p>
        </w:tc>
      </w:tr>
    </w:tbl>
    <w:p w14:paraId="609455BE"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17F3C"/>
    <w:rsid w:val="06817F3C"/>
    <w:rsid w:val="09CA6460"/>
    <w:rsid w:val="0E9E64C9"/>
    <w:rsid w:val="157B135B"/>
    <w:rsid w:val="20117672"/>
    <w:rsid w:val="2B90139B"/>
    <w:rsid w:val="2D73355F"/>
    <w:rsid w:val="2E4B3C39"/>
    <w:rsid w:val="2E6344A7"/>
    <w:rsid w:val="31572A11"/>
    <w:rsid w:val="3A113C69"/>
    <w:rsid w:val="3A6C412D"/>
    <w:rsid w:val="425012F6"/>
    <w:rsid w:val="469E45C2"/>
    <w:rsid w:val="4CB22BAD"/>
    <w:rsid w:val="4FE64AA3"/>
    <w:rsid w:val="581858E3"/>
    <w:rsid w:val="5A0031AA"/>
    <w:rsid w:val="638575E9"/>
    <w:rsid w:val="7749397A"/>
    <w:rsid w:val="7D1B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1058</Characters>
  <Lines>0</Lines>
  <Paragraphs>0</Paragraphs>
  <TotalTime>1</TotalTime>
  <ScaleCrop>false</ScaleCrop>
  <LinksUpToDate>false</LinksUpToDate>
  <CharactersWithSpaces>1074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2026-02-28T01:00:00Z</dcterms:created>
  <dc:creator>无可取代</dc:creator>
  <cp:lastModifiedBy>lenovo</cp:lastModifiedBy>
  <dcterms:modified xsi:type="dcterms:W3CDTF">2026-05-14T08:51:19Z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C73D56C42A1D4E40AA12136B48A09E87_11</vt:lpwstr>
  </property>
  <property fmtid="{D5CDD505-2E9C-101B-9397-08002B2CF9AE}" pid="4" name="KSOTemplateDocerSaveRecord">
    <vt:lpwstr>eyJoZGlkIjoiYTEzYTU0ZjAzZjJlNWNiN2JlYjBjMGYyOTVkZmMyYTAiLCJ1c2VySWQiOiIxMjc1NTA4MjE4In0=</vt:lpwstr>
  </property>
</Properties>
</file>