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47F52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关于变更粤（2026）中山市不动产权第0327930号用地规划条件公示的通告</w:t>
      </w:r>
    </w:p>
    <w:p w14:paraId="6D5D9E8E"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48050" cy="3324225"/>
            <wp:effectExtent l="0" t="0" r="0" b="9525"/>
            <wp:docPr id="1" name="图片 1" descr="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2B787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地块用地图</w:t>
      </w:r>
    </w:p>
    <w:p w14:paraId="4D7EB769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该宗地位于中山市南朗街道泮沙五村闸门新村街28号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不动产权证号为：</w:t>
      </w:r>
      <w:r>
        <w:rPr>
          <w:rFonts w:hint="eastAsia" w:ascii="仿宋" w:hAnsi="仿宋" w:eastAsia="仿宋" w:cs="仿宋"/>
          <w:sz w:val="30"/>
          <w:szCs w:val="30"/>
        </w:rPr>
        <w:t>粤（2026）中山市不动产权第0327930号，证载土地用途为农村宅基地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120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许卓雅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 w14:paraId="06F5650B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 w14:paraId="6F91109E">
      <w:pPr>
        <w:ind w:firstLine="600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该用地位于《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南朗镇知青场片区控制性详细规划</w:t>
      </w:r>
      <w:r>
        <w:rPr>
          <w:rFonts w:hint="eastAsia" w:ascii="仿宋" w:hAnsi="仿宋" w:eastAsia="仿宋" w:cs="仿宋"/>
          <w:sz w:val="30"/>
          <w:szCs w:val="30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B4-02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范围内</w:t>
      </w:r>
      <w:r>
        <w:rPr>
          <w:rFonts w:hint="eastAsia" w:ascii="仿宋" w:hAnsi="仿宋" w:eastAsia="仿宋" w:cs="仿宋"/>
          <w:sz w:val="30"/>
          <w:szCs w:val="30"/>
        </w:rPr>
        <w:t>，规划功能为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三类居住用</w:t>
      </w:r>
      <w:r>
        <w:rPr>
          <w:rFonts w:hint="eastAsia" w:ascii="仿宋" w:hAnsi="仿宋" w:eastAsia="仿宋" w:cs="仿宋"/>
          <w:sz w:val="30"/>
          <w:szCs w:val="30"/>
        </w:rPr>
        <w:t>地，符合规划用地性质。拟根据相关规定和技术标准办理规划条件变更。</w:t>
      </w:r>
    </w:p>
    <w:p w14:paraId="1D55F78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 w14:paraId="0BF737AE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林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 w14:paraId="4CBF70F9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23D240B1"/>
    <w:p w14:paraId="1C4929C3"/>
    <w:p w14:paraId="576230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1166D34"/>
    <w:rsid w:val="0ACF7E55"/>
    <w:rsid w:val="11AA2163"/>
    <w:rsid w:val="1750119F"/>
    <w:rsid w:val="180533FE"/>
    <w:rsid w:val="18C33C94"/>
    <w:rsid w:val="1ABC2BC8"/>
    <w:rsid w:val="1B0644C8"/>
    <w:rsid w:val="1C923177"/>
    <w:rsid w:val="2D4F5B68"/>
    <w:rsid w:val="33FD5A11"/>
    <w:rsid w:val="43FC0587"/>
    <w:rsid w:val="466D6F25"/>
    <w:rsid w:val="4B910726"/>
    <w:rsid w:val="4EC46866"/>
    <w:rsid w:val="53C600F3"/>
    <w:rsid w:val="54C46E08"/>
    <w:rsid w:val="629A1DD2"/>
    <w:rsid w:val="6A02619E"/>
    <w:rsid w:val="71175B63"/>
    <w:rsid w:val="78AC3EA9"/>
    <w:rsid w:val="7A9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林显迎</cp:lastModifiedBy>
  <dcterms:modified xsi:type="dcterms:W3CDTF">2026-04-03T07:12:55Z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B642DE781EE646EE9D907A22B0DAE701</vt:lpwstr>
  </property>
</Properties>
</file>