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A78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z w:val="44"/>
          <w:szCs w:val="44"/>
          <w:lang w:eastAsia="zh-CN"/>
        </w:rPr>
      </w:pPr>
      <w:bookmarkStart w:id="0" w:name="PO_000000100_s_7_c__n_SIGN_NAME"/>
      <w:bookmarkStart w:id="1" w:name="PO_000000100_s_1_c__n_peopleName"/>
      <w:r>
        <w:rPr>
          <w:rFonts w:hint="eastAsia" w:ascii="方正小标宋简体" w:hAnsi="方正小标宋简体" w:eastAsia="方正小标宋简体" w:cs="方正小标宋简体"/>
          <w:b w:val="0"/>
          <w:bCs w:val="0"/>
          <w:sz w:val="44"/>
          <w:szCs w:val="44"/>
          <w:lang w:eastAsia="zh-CN"/>
        </w:rPr>
        <w:t>中山市市场监督管理局</w:t>
      </w:r>
      <w:bookmarkEnd w:id="0"/>
      <w:bookmarkStart w:id="2" w:name="PO_000000100_s_5_c__n_bookName"/>
    </w:p>
    <w:p w14:paraId="3F8897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lang w:eastAsia="zh-CN"/>
        </w:rPr>
      </w:pPr>
      <w:r>
        <w:rPr>
          <w:rFonts w:hint="eastAsia" w:ascii="方正小标宋简体" w:hAnsi="方正小标宋简体" w:eastAsia="方正小标宋简体" w:cs="方正小标宋简体"/>
          <w:b w:val="0"/>
          <w:bCs w:val="0"/>
          <w:sz w:val="44"/>
          <w:szCs w:val="44"/>
          <w:lang w:eastAsia="zh-CN"/>
        </w:rPr>
        <w:t>行政处罚告知书</w:t>
      </w:r>
      <w:bookmarkEnd w:id="1"/>
      <w:bookmarkEnd w:id="2"/>
    </w:p>
    <w:p w14:paraId="67808F2F">
      <w:pPr>
        <w:keepNext w:val="0"/>
        <w:keepLines w:val="0"/>
        <w:pageBreakBefore w:val="0"/>
        <w:widowControl/>
        <w:kinsoku/>
        <w:wordWrap/>
        <w:overflowPunct/>
        <w:topLinePunct/>
        <w:autoSpaceDE/>
        <w:autoSpaceDN/>
        <w:bidi w:val="0"/>
        <w:adjustRightInd/>
        <w:snapToGrid/>
        <w:spacing w:line="560" w:lineRule="exact"/>
        <w:ind w:firstLine="2240" w:firstLineChars="700"/>
        <w:textAlignment w:val="auto"/>
        <w:rPr>
          <w:rFonts w:hint="eastAsia"/>
          <w:lang w:eastAsia="zh-CN"/>
        </w:rPr>
      </w:pPr>
      <w:r>
        <w:rPr>
          <w:rFonts w:hint="eastAsia"/>
          <w:lang w:eastAsia="zh-CN"/>
        </w:rPr>
        <w:t>中市监罚告〔2026〕170号</w:t>
      </w:r>
    </w:p>
    <w:p w14:paraId="194981B2">
      <w:pPr>
        <w:keepNext w:val="0"/>
        <w:keepLines w:val="0"/>
        <w:pageBreakBefore w:val="0"/>
        <w:widowControl/>
        <w:kinsoku/>
        <w:wordWrap/>
        <w:overflowPunct/>
        <w:topLinePunct/>
        <w:autoSpaceDE/>
        <w:autoSpaceDN/>
        <w:bidi w:val="0"/>
        <w:adjustRightInd/>
        <w:snapToGrid/>
        <w:spacing w:line="560" w:lineRule="exact"/>
        <w:ind w:firstLine="2240" w:firstLineChars="700"/>
        <w:textAlignment w:val="auto"/>
        <w:rPr>
          <w:rFonts w:hint="eastAsia"/>
          <w:lang w:eastAsia="zh-CN"/>
        </w:rPr>
      </w:pPr>
    </w:p>
    <w:p w14:paraId="443122C1">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cs="仿宋_GB2312"/>
          <w:b w:val="0"/>
          <w:bCs/>
          <w:color w:val="auto"/>
          <w:kern w:val="1"/>
          <w:sz w:val="32"/>
          <w:szCs w:val="32"/>
          <w:u w:val="none" w:color="auto"/>
          <w:lang w:eastAsia="zh-CN"/>
        </w:rPr>
        <w:t>单位名称</w:t>
      </w:r>
      <w:r>
        <w:rPr>
          <w:rFonts w:hint="eastAsia" w:ascii="仿宋_GB2312" w:hAnsi="仿宋_GB2312" w:eastAsia="仿宋_GB2312" w:cs="仿宋_GB2312"/>
          <w:b w:val="0"/>
          <w:bCs/>
          <w:color w:val="auto"/>
          <w:kern w:val="1"/>
          <w:sz w:val="32"/>
          <w:szCs w:val="32"/>
          <w:u w:val="none" w:color="auto"/>
        </w:rPr>
        <w:t>：</w:t>
      </w:r>
      <w:r>
        <w:rPr>
          <w:rFonts w:hint="eastAsia" w:ascii="仿宋_GB2312" w:hAnsi="仿宋_GB2312" w:eastAsia="仿宋_GB2312" w:cs="仿宋_GB2312"/>
          <w:sz w:val="32"/>
          <w:szCs w:val="32"/>
          <w:lang w:eastAsia="zh-CN"/>
        </w:rPr>
        <w:t>中山市宇杭迪电子商务商行（个体工商户）</w:t>
      </w:r>
    </w:p>
    <w:p w14:paraId="4A7F1B3B">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统一社会信用代码：92442000MAEWRA401A</w:t>
      </w:r>
    </w:p>
    <w:p w14:paraId="4574B89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经营场所：中山市古镇镇中兴大道中9号冈东商厦A栋6楼灯配天下A区A-10卡（集群登记）</w:t>
      </w:r>
    </w:p>
    <w:p w14:paraId="04E6AB15">
      <w:pPr>
        <w:pStyle w:val="4"/>
        <w:keepNext w:val="0"/>
        <w:keepLines w:val="0"/>
        <w:pageBreakBefore w:val="0"/>
        <w:widowControl/>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sz w:val="32"/>
          <w:szCs w:val="32"/>
          <w:lang w:eastAsia="zh-CN"/>
        </w:rPr>
        <w:t>经营者：王婷婷</w:t>
      </w:r>
      <w:r>
        <w:rPr>
          <w:rFonts w:hint="eastAsia" w:ascii="仿宋_GB2312" w:hAnsi="仿宋_GB2312" w:eastAsia="仿宋_GB2312" w:cs="仿宋_GB2312"/>
          <w:b w:val="0"/>
          <w:bCs/>
          <w:color w:val="auto"/>
          <w:kern w:val="1"/>
          <w:sz w:val="32"/>
          <w:szCs w:val="32"/>
          <w:u w:val="none" w:color="auto"/>
        </w:rPr>
        <w:t xml:space="preserve"> </w:t>
      </w:r>
    </w:p>
    <w:p w14:paraId="7E45384A">
      <w:pPr>
        <w:pStyle w:val="4"/>
        <w:keepNext w:val="0"/>
        <w:keepLines w:val="0"/>
        <w:pageBreakBefore w:val="0"/>
        <w:widowControl/>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p w14:paraId="15F5C4CD">
      <w:pPr>
        <w:pStyle w:val="4"/>
        <w:keepNext w:val="0"/>
        <w:keepLines w:val="0"/>
        <w:pageBreakBefore w:val="0"/>
        <w:widowControl/>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val="en" w:eastAsia="zh-CN"/>
        </w:rPr>
        <w:t>本</w:t>
      </w:r>
      <w:r>
        <w:rPr>
          <w:rFonts w:hint="eastAsia" w:ascii="仿宋_GB2312" w:hAnsi="仿宋_GB2312" w:eastAsia="仿宋_GB2312" w:cs="仿宋_GB2312"/>
          <w:color w:val="auto"/>
          <w:sz w:val="32"/>
          <w:szCs w:val="32"/>
          <w:lang w:val="en-US" w:eastAsia="zh-CN"/>
        </w:rPr>
        <w:t>局立案调查你单位</w:t>
      </w:r>
      <w:r>
        <w:rPr>
          <w:rFonts w:hint="eastAsia" w:ascii="仿宋_GB2312" w:hAnsi="仿宋_GB2312" w:eastAsia="仿宋_GB2312" w:cs="仿宋_GB2312"/>
          <w:sz w:val="32"/>
          <w:szCs w:val="32"/>
          <w:lang w:eastAsia="zh-CN"/>
        </w:rPr>
        <w:t>涉嫌从事医疗器械网络销售未按照要求展示医疗器械注册证一案</w:t>
      </w:r>
      <w:r>
        <w:rPr>
          <w:rFonts w:hint="eastAsia" w:ascii="仿宋_GB2312" w:hAnsi="仿宋_GB2312" w:eastAsia="仿宋_GB2312" w:cs="仿宋_GB2312"/>
          <w:color w:val="auto"/>
          <w:sz w:val="32"/>
          <w:szCs w:val="32"/>
          <w:lang w:val="en-US" w:eastAsia="zh-CN"/>
        </w:rPr>
        <w:t>，已调查终结。</w:t>
      </w:r>
      <w:r>
        <w:rPr>
          <w:rFonts w:hint="eastAsia" w:ascii="仿宋_GB2312" w:hAnsi="仿宋_GB2312" w:eastAsia="仿宋_GB2312" w:cs="仿宋_GB2312"/>
          <w:color w:val="auto"/>
          <w:sz w:val="32"/>
          <w:szCs w:val="32"/>
        </w:rPr>
        <w:t>依据《中华人民共和国行政处罚法》第四十四条和《市场监督管理行政处罚程序规定》第五十七条的规定，现将</w:t>
      </w:r>
      <w:r>
        <w:rPr>
          <w:rFonts w:hint="eastAsia" w:ascii="仿宋_GB2312" w:hAnsi="仿宋_GB2312" w:eastAsia="仿宋_GB2312" w:cs="仿宋_GB2312"/>
          <w:color w:val="auto"/>
          <w:sz w:val="32"/>
          <w:szCs w:val="32"/>
          <w:lang w:val="en"/>
        </w:rPr>
        <w:t>本</w:t>
      </w:r>
      <w:r>
        <w:rPr>
          <w:rFonts w:hint="eastAsia" w:ascii="仿宋_GB2312" w:hAnsi="仿宋_GB2312" w:eastAsia="仿宋_GB2312" w:cs="仿宋_GB2312"/>
          <w:color w:val="auto"/>
          <w:sz w:val="32"/>
          <w:szCs w:val="32"/>
        </w:rPr>
        <w:t>局拟作出行政处罚的事实、理由、依据及处罚内容告知如下：</w:t>
      </w:r>
    </w:p>
    <w:p w14:paraId="5A2C5E98">
      <w:pPr>
        <w:pStyle w:val="4"/>
        <w:keepNext w:val="0"/>
        <w:keepLines w:val="0"/>
        <w:pageBreakBefore w:val="0"/>
        <w:widowControl/>
        <w:tabs>
          <w:tab w:val="left" w:pos="8395"/>
        </w:tabs>
        <w:kinsoku/>
        <w:wordWrap/>
        <w:overflowPunct/>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经查明，你单位</w:t>
      </w:r>
      <w:r>
        <w:rPr>
          <w:rFonts w:hint="eastAsia" w:ascii="仿宋_GB2312" w:hAnsi="仿宋_GB2312" w:eastAsia="仿宋_GB2312" w:cs="仿宋_GB2312"/>
          <w:sz w:val="32"/>
          <w:szCs w:val="32"/>
          <w:lang w:eastAsia="zh-CN"/>
        </w:rPr>
        <w:t>在互联网电商平台销售医疗器械产品页面未展示相关产品“手动轮椅带坐便全躺半躺老人轮椅车”的医疗器械注册证</w:t>
      </w:r>
      <w:r>
        <w:rPr>
          <w:rFonts w:hint="eastAsia" w:ascii="仿宋_GB2312" w:hAnsi="仿宋_GB2312" w:eastAsia="仿宋_GB2312" w:cs="仿宋_GB2312"/>
          <w:sz w:val="32"/>
          <w:szCs w:val="32"/>
          <w:lang w:val="en-US" w:eastAsia="zh-CN"/>
        </w:rPr>
        <w:t>。</w:t>
      </w:r>
    </w:p>
    <w:p w14:paraId="4FE461AC">
      <w:pPr>
        <w:pStyle w:val="4"/>
        <w:keepNext w:val="0"/>
        <w:keepLines w:val="0"/>
        <w:pageBreakBefore w:val="0"/>
        <w:widowControl/>
        <w:tabs>
          <w:tab w:val="left" w:pos="8395"/>
        </w:tabs>
        <w:kinsoku/>
        <w:wordWrap/>
        <w:overflowPunct/>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auto"/>
          <w:sz w:val="32"/>
          <w:szCs w:val="32"/>
          <w:u w:val="none" w:color="auto"/>
        </w:rPr>
      </w:pPr>
      <w:r>
        <w:rPr>
          <w:rFonts w:hint="eastAsia" w:ascii="仿宋_GB2312" w:hAnsi="仿宋_GB2312" w:eastAsia="仿宋_GB2312" w:cs="仿宋_GB2312"/>
          <w:sz w:val="32"/>
          <w:szCs w:val="32"/>
          <w:lang w:val="en-US" w:eastAsia="zh-CN"/>
        </w:rPr>
        <w:t>上述事实，主要有广东省市场准入信息系统网站提取</w:t>
      </w:r>
      <w:r>
        <w:rPr>
          <w:rFonts w:hint="eastAsia" w:ascii="仿宋_GB2312" w:hAnsi="仿宋_GB2312" w:eastAsia="仿宋_GB2312" w:cs="仿宋_GB2312"/>
          <w:sz w:val="32"/>
          <w:szCs w:val="32"/>
          <w:lang w:eastAsia="zh-CN"/>
        </w:rPr>
        <w:t>的《营业执照》凭证、我局执法人员制作的现场检查笔录、现场检查拍摄的相片、</w:t>
      </w:r>
      <w:r>
        <w:rPr>
          <w:rFonts w:hint="eastAsia" w:ascii="仿宋_GB2312" w:hAnsi="仿宋_GB2312" w:eastAsia="仿宋_GB2312" w:cs="仿宋_GB2312"/>
          <w:sz w:val="32"/>
          <w:szCs w:val="32"/>
          <w:lang w:val="en-US" w:eastAsia="zh-CN"/>
        </w:rPr>
        <w:t>电子数据固定文书及</w:t>
      </w:r>
      <w:r>
        <w:rPr>
          <w:rFonts w:hint="eastAsia" w:ascii="仿宋_GB2312" w:hAnsi="仿宋_GB2312" w:eastAsia="仿宋_GB2312" w:cs="仿宋_GB2312"/>
          <w:sz w:val="32"/>
          <w:szCs w:val="32"/>
          <w:lang w:eastAsia="zh-CN"/>
        </w:rPr>
        <w:t>列入经营异常名录的截图证据等</w:t>
      </w:r>
      <w:r>
        <w:rPr>
          <w:rFonts w:hint="eastAsia" w:ascii="仿宋_GB2312" w:hAnsi="仿宋_GB2312" w:eastAsia="仿宋_GB2312" w:cs="仿宋_GB2312"/>
          <w:sz w:val="32"/>
          <w:szCs w:val="32"/>
          <w:lang w:val="en-US" w:eastAsia="zh-CN"/>
        </w:rPr>
        <w:t>证据证实。</w:t>
      </w:r>
    </w:p>
    <w:p w14:paraId="7306DA79">
      <w:pPr>
        <w:keepNext w:val="0"/>
        <w:keepLines w:val="0"/>
        <w:pageBreakBefore w:val="0"/>
        <w:widowControl/>
        <w:kinsoku/>
        <w:wordWrap/>
        <w:overflowPunct/>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我局认为：</w:t>
      </w:r>
    </w:p>
    <w:p w14:paraId="1836DF37">
      <w:pPr>
        <w:keepNext w:val="0"/>
        <w:keepLines w:val="0"/>
        <w:pageBreakBefore w:val="0"/>
        <w:widowControl/>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eastAsia" w:cs="仿宋_GB2312"/>
          <w:b w:val="0"/>
          <w:bCs w:val="0"/>
          <w:color w:val="auto"/>
          <w:sz w:val="32"/>
          <w:szCs w:val="32"/>
          <w:lang w:val="en-US" w:eastAsia="zh-CN"/>
        </w:rPr>
        <w:t>你单位</w:t>
      </w:r>
      <w:r>
        <w:rPr>
          <w:rFonts w:hint="eastAsia" w:ascii="仿宋_GB2312" w:hAnsi="仿宋_GB2312" w:eastAsia="仿宋_GB2312" w:cs="仿宋_GB2312"/>
          <w:sz w:val="32"/>
          <w:szCs w:val="32"/>
          <w:lang w:eastAsia="zh-CN"/>
        </w:rPr>
        <w:t>从事医疗器械网络销售未按照要求展示医疗器械注册证的行为，涉嫌违反了《医疗器械网络销售监督管理办法》第十条“从事医疗器械网络销售的企业，应当在其主页面显著位置展示其医疗器械生产经营许可证件或者备案凭证，产品页面应当展示该产品的医疗器械注册证或者备案凭证。相关展示信息应当画面清晰，容易辨识。其中，医疗器械生产经营许可证件或者备案凭证、医疗器械注册证或者备案凭证的编号还应当以文本形式展示。相关信息发生变更的，应当及时更新展示内容</w:t>
      </w:r>
      <w:r>
        <w:rPr>
          <w:rFonts w:hint="eastAsia" w:ascii="仿宋_GB2312" w:hAnsi="仿宋_GB2312" w:eastAsia="仿宋_GB2312" w:cs="仿宋_GB2312"/>
          <w:sz w:val="32"/>
          <w:szCs w:val="32"/>
          <w:lang w:val="en-US" w:eastAsia="zh-CN"/>
        </w:rPr>
        <w:t>”的规定，应依据</w:t>
      </w:r>
      <w:r>
        <w:rPr>
          <w:rFonts w:hint="eastAsia" w:ascii="仿宋_GB2312" w:hAnsi="仿宋_GB2312" w:eastAsia="仿宋_GB2312" w:cs="仿宋_GB2312"/>
          <w:sz w:val="32"/>
          <w:szCs w:val="32"/>
          <w:lang w:eastAsia="zh-CN"/>
        </w:rPr>
        <w:t>《医疗器械网络销售监督管理办法》第四十条第（一）项“有下列情形之一的，由县级以上地方食品药品监督管理部门责令改正，给予警告；拒不改正的，处5000元以上1万元以下罚款：（一）从事医疗器械网络销售的企业未按照本办法要求展示医疗器械生产经营许可证或者备案凭证、医疗器械注册证或者备案凭证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lang w:val="en-US" w:eastAsia="zh-CN"/>
        </w:rPr>
        <w:t>予以处罚</w:t>
      </w:r>
      <w:r>
        <w:rPr>
          <w:rFonts w:hint="eastAsia" w:ascii="仿宋_GB2312" w:hAnsi="仿宋_GB2312" w:eastAsia="仿宋_GB2312" w:cs="仿宋_GB2312"/>
          <w:b w:val="0"/>
          <w:bCs w:val="0"/>
          <w:color w:val="auto"/>
          <w:sz w:val="32"/>
          <w:szCs w:val="32"/>
          <w:lang w:val="en-US" w:eastAsia="zh-CN"/>
        </w:rPr>
        <w:t>。</w:t>
      </w:r>
    </w:p>
    <w:p w14:paraId="46C15E1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二、鉴于</w:t>
      </w:r>
      <w:r>
        <w:rPr>
          <w:rFonts w:hint="eastAsia" w:cs="仿宋_GB2312"/>
          <w:b w:val="0"/>
          <w:bCs w:val="0"/>
          <w:color w:val="auto"/>
          <w:kern w:val="2"/>
          <w:sz w:val="32"/>
          <w:szCs w:val="32"/>
          <w:lang w:val="en-US" w:eastAsia="zh-CN" w:bidi="ar-SA"/>
        </w:rPr>
        <w:t>你单位</w:t>
      </w:r>
      <w:r>
        <w:rPr>
          <w:rFonts w:hint="eastAsia" w:ascii="仿宋_GB2312" w:hAnsi="仿宋_GB2312" w:eastAsia="仿宋_GB2312" w:cs="仿宋_GB2312"/>
          <w:sz w:val="32"/>
          <w:szCs w:val="32"/>
          <w:lang w:val="en-US" w:eastAsia="zh-CN"/>
        </w:rPr>
        <w:t>上述行为并不具有法定从重、从轻、减轻、不予行政处罚的情节，依据《药品监督管理行政处罚裁量适用规则》第七条第六款“一般行政处罚是指当事人违法行为不具备法律、法规、规章及本规则规定的从重行政处罚、从轻或者减轻行政处罚、不予行政处罚情形，应当在法定处罚幅度中限给予行政处罚。”的规定，</w:t>
      </w:r>
      <w:r>
        <w:rPr>
          <w:rFonts w:hint="eastAsia" w:cs="仿宋_GB2312"/>
          <w:sz w:val="32"/>
          <w:szCs w:val="32"/>
          <w:lang w:val="en-US" w:eastAsia="zh-CN"/>
        </w:rPr>
        <w:t>我局拟</w:t>
      </w:r>
      <w:r>
        <w:rPr>
          <w:rFonts w:hint="eastAsia" w:ascii="仿宋_GB2312" w:hAnsi="仿宋_GB2312" w:eastAsia="仿宋_GB2312" w:cs="仿宋_GB2312"/>
          <w:sz w:val="32"/>
          <w:szCs w:val="32"/>
          <w:lang w:val="en-US" w:eastAsia="zh-CN"/>
        </w:rPr>
        <w:t>对</w:t>
      </w:r>
      <w:r>
        <w:rPr>
          <w:rFonts w:hint="eastAsia" w:cs="仿宋_GB2312"/>
          <w:sz w:val="32"/>
          <w:szCs w:val="32"/>
          <w:lang w:val="en-US" w:eastAsia="zh-CN"/>
        </w:rPr>
        <w:t>你单位</w:t>
      </w:r>
      <w:r>
        <w:rPr>
          <w:rFonts w:hint="eastAsia" w:ascii="仿宋_GB2312" w:hAnsi="仿宋_GB2312" w:eastAsia="仿宋_GB2312" w:cs="仿宋_GB2312"/>
          <w:sz w:val="32"/>
          <w:szCs w:val="32"/>
          <w:lang w:val="en-US" w:eastAsia="zh-CN"/>
        </w:rPr>
        <w:t>该行为予以一般行政处罚。</w:t>
      </w:r>
    </w:p>
    <w:p w14:paraId="6D469EE8">
      <w:pPr>
        <w:pStyle w:val="15"/>
        <w:keepNext w:val="0"/>
        <w:keepLines w:val="0"/>
        <w:pageBreakBefore w:val="0"/>
        <w:widowControl/>
        <w:numPr>
          <w:ilvl w:val="0"/>
          <w:numId w:val="0"/>
        </w:numPr>
        <w:kinsoku/>
        <w:wordWrap/>
        <w:overflowPunct/>
        <w:topLinePunct/>
        <w:autoSpaceDE/>
        <w:autoSpaceDN/>
        <w:bidi w:val="0"/>
        <w:adjustRightInd/>
        <w:snapToGrid/>
        <w:spacing w:line="56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pacing w:val="10"/>
          <w:sz w:val="32"/>
          <w:szCs w:val="32"/>
          <w:lang w:val="en-US" w:eastAsia="zh-CN"/>
        </w:rPr>
        <w:t>综上所述，</w:t>
      </w:r>
      <w:r>
        <w:rPr>
          <w:rFonts w:hint="eastAsia" w:cs="仿宋_GB2312"/>
          <w:b w:val="0"/>
          <w:bCs w:val="0"/>
          <w:color w:val="auto"/>
          <w:sz w:val="32"/>
          <w:szCs w:val="32"/>
          <w:lang w:val="en-US" w:eastAsia="zh-CN"/>
        </w:rPr>
        <w:t>你单位</w:t>
      </w:r>
      <w:r>
        <w:rPr>
          <w:rFonts w:hint="eastAsia" w:ascii="仿宋_GB2312" w:hAnsi="仿宋_GB2312" w:eastAsia="仿宋_GB2312" w:cs="仿宋_GB2312"/>
          <w:b w:val="0"/>
          <w:bCs w:val="0"/>
          <w:color w:val="auto"/>
          <w:sz w:val="32"/>
          <w:szCs w:val="32"/>
          <w:lang w:val="en-US" w:eastAsia="zh-CN"/>
        </w:rPr>
        <w:t>上述行为</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违反了《医疗器械网络销售监督管理办法》第十条</w:t>
      </w:r>
      <w:r>
        <w:rPr>
          <w:rFonts w:hint="eastAsia" w:ascii="仿宋_GB2312" w:hAnsi="仿宋_GB2312" w:eastAsia="仿宋_GB2312" w:cs="仿宋_GB2312"/>
          <w:b w:val="0"/>
          <w:bCs w:val="0"/>
          <w:color w:val="auto"/>
          <w:kern w:val="2"/>
          <w:sz w:val="32"/>
          <w:szCs w:val="32"/>
          <w:lang w:val="en-US" w:eastAsia="zh-CN" w:bidi="ar-SA"/>
        </w:rPr>
        <w:t>的规定，</w:t>
      </w:r>
      <w:r>
        <w:rPr>
          <w:rFonts w:hint="eastAsia" w:ascii="仿宋_GB2312" w:hAnsi="仿宋_GB2312" w:eastAsia="仿宋_GB2312" w:cs="仿宋_GB2312"/>
          <w:color w:val="auto"/>
          <w:sz w:val="32"/>
          <w:szCs w:val="32"/>
        </w:rPr>
        <w:t>根据</w:t>
      </w:r>
      <w:r>
        <w:rPr>
          <w:rFonts w:hint="eastAsia" w:cs="仿宋_GB2312"/>
          <w:color w:val="auto"/>
          <w:sz w:val="32"/>
          <w:szCs w:val="32"/>
          <w:lang w:eastAsia="zh-CN"/>
        </w:rPr>
        <w:t>你单位</w:t>
      </w:r>
      <w:r>
        <w:rPr>
          <w:rFonts w:hint="eastAsia" w:ascii="仿宋_GB2312" w:hAnsi="仿宋_GB2312" w:eastAsia="仿宋_GB2312" w:cs="仿宋_GB2312"/>
          <w:color w:val="auto"/>
          <w:sz w:val="32"/>
          <w:szCs w:val="32"/>
        </w:rPr>
        <w:t>违法事实、性质、情节和社会危害程度和相关证据，</w:t>
      </w:r>
      <w:r>
        <w:rPr>
          <w:rFonts w:hint="eastAsia" w:cs="仿宋_GB2312"/>
          <w:color w:val="auto"/>
          <w:sz w:val="32"/>
          <w:szCs w:val="32"/>
          <w:lang w:eastAsia="zh-CN"/>
        </w:rPr>
        <w:t>你单位</w:t>
      </w:r>
      <w:r>
        <w:rPr>
          <w:rFonts w:hint="eastAsia" w:ascii="仿宋_GB2312" w:hAnsi="仿宋_GB2312" w:eastAsia="仿宋_GB2312" w:cs="仿宋_GB2312"/>
          <w:color w:val="auto"/>
          <w:sz w:val="32"/>
          <w:szCs w:val="32"/>
        </w:rPr>
        <w:t>的违法行为为</w:t>
      </w:r>
      <w:r>
        <w:rPr>
          <w:rFonts w:hint="eastAsia" w:cs="仿宋_GB2312"/>
          <w:color w:val="auto"/>
          <w:sz w:val="32"/>
          <w:szCs w:val="32"/>
          <w:lang w:eastAsia="zh-CN"/>
        </w:rPr>
        <w:t>一般</w:t>
      </w:r>
      <w:r>
        <w:rPr>
          <w:rFonts w:hint="eastAsia" w:ascii="仿宋_GB2312" w:hAnsi="仿宋_GB2312" w:eastAsia="仿宋_GB2312" w:cs="仿宋_GB2312"/>
          <w:color w:val="auto"/>
          <w:sz w:val="32"/>
          <w:szCs w:val="32"/>
        </w:rPr>
        <w:t>情节。</w:t>
      </w:r>
      <w:r>
        <w:rPr>
          <w:rFonts w:hint="eastAsia" w:ascii="仿宋_GB2312" w:hAnsi="仿宋_GB2312" w:eastAsia="仿宋_GB2312" w:cs="仿宋_GB2312"/>
          <w:b w:val="0"/>
          <w:bCs w:val="0"/>
          <w:color w:val="auto"/>
          <w:kern w:val="2"/>
          <w:sz w:val="32"/>
          <w:szCs w:val="32"/>
          <w:lang w:val="en-US" w:eastAsia="zh-CN" w:bidi="ar-SA"/>
        </w:rPr>
        <w:t>依据</w:t>
      </w:r>
      <w:r>
        <w:rPr>
          <w:rFonts w:hint="eastAsia" w:ascii="仿宋_GB2312" w:hAnsi="仿宋_GB2312" w:eastAsia="仿宋_GB2312" w:cs="仿宋_GB2312"/>
          <w:b w:val="0"/>
          <w:bCs w:val="0"/>
          <w:color w:val="auto"/>
          <w:sz w:val="32"/>
          <w:szCs w:val="32"/>
          <w:lang w:val="en-US" w:eastAsia="zh-CN"/>
        </w:rPr>
        <w:t>《医疗器械网络销售监督管理办法》第四十条第（一）项</w:t>
      </w:r>
      <w:r>
        <w:rPr>
          <w:rFonts w:hint="eastAsia" w:ascii="仿宋_GB2312" w:hAnsi="仿宋_GB2312" w:eastAsia="仿宋_GB2312" w:cs="仿宋_GB2312"/>
          <w:b w:val="0"/>
          <w:bCs w:val="0"/>
          <w:color w:val="auto"/>
          <w:kern w:val="2"/>
          <w:sz w:val="32"/>
          <w:szCs w:val="32"/>
          <w:lang w:val="en-US" w:eastAsia="zh-CN" w:bidi="ar-SA"/>
        </w:rPr>
        <w:t>的规定</w:t>
      </w:r>
      <w:r>
        <w:rPr>
          <w:rFonts w:hint="eastAsia" w:ascii="仿宋_GB2312" w:hAnsi="仿宋_GB2312" w:eastAsia="仿宋_GB2312" w:cs="仿宋_GB2312"/>
          <w:b w:val="0"/>
          <w:bCs/>
          <w:color w:val="auto"/>
          <w:sz w:val="32"/>
          <w:szCs w:val="32"/>
          <w:lang w:val="en-US" w:eastAsia="zh-CN"/>
        </w:rPr>
        <w:t>，</w:t>
      </w:r>
      <w:r>
        <w:rPr>
          <w:rFonts w:hint="eastAsia" w:cs="仿宋_GB2312"/>
          <w:b w:val="0"/>
          <w:bCs/>
          <w:color w:val="auto"/>
          <w:sz w:val="32"/>
          <w:szCs w:val="32"/>
          <w:lang w:val="en-US" w:eastAsia="zh-CN"/>
        </w:rPr>
        <w:t>因</w:t>
      </w:r>
      <w:r>
        <w:rPr>
          <w:rFonts w:hint="eastAsia" w:ascii="仿宋_GB2312" w:hAnsi="仿宋_GB2312" w:eastAsia="仿宋_GB2312" w:cs="仿宋_GB2312"/>
          <w:sz w:val="32"/>
          <w:szCs w:val="32"/>
          <w:lang w:val="en-US" w:eastAsia="zh-CN"/>
        </w:rPr>
        <w:t>无法找到</w:t>
      </w:r>
      <w:r>
        <w:rPr>
          <w:rFonts w:hint="eastAsia" w:cs="仿宋_GB2312"/>
          <w:sz w:val="32"/>
          <w:szCs w:val="32"/>
          <w:lang w:val="en-US" w:eastAsia="zh-CN"/>
        </w:rPr>
        <w:t>你单位</w:t>
      </w:r>
      <w:r>
        <w:rPr>
          <w:rFonts w:hint="eastAsia" w:ascii="仿宋_GB2312" w:hAnsi="仿宋_GB2312" w:eastAsia="仿宋_GB2312" w:cs="仿宋_GB2312"/>
          <w:sz w:val="32"/>
          <w:szCs w:val="32"/>
          <w:lang w:val="en-US" w:eastAsia="zh-CN"/>
        </w:rPr>
        <w:t>，无法责令</w:t>
      </w:r>
      <w:r>
        <w:rPr>
          <w:rFonts w:hint="eastAsia" w:cs="仿宋_GB2312"/>
          <w:sz w:val="32"/>
          <w:szCs w:val="32"/>
          <w:lang w:val="en-US" w:eastAsia="zh-CN"/>
        </w:rPr>
        <w:t>你单位</w:t>
      </w:r>
      <w:r>
        <w:rPr>
          <w:rFonts w:hint="eastAsia" w:ascii="仿宋_GB2312" w:hAnsi="仿宋_GB2312" w:eastAsia="仿宋_GB2312" w:cs="仿宋_GB2312"/>
          <w:sz w:val="32"/>
          <w:szCs w:val="32"/>
          <w:lang w:val="en-US" w:eastAsia="zh-CN"/>
        </w:rPr>
        <w:t>改正，故将</w:t>
      </w:r>
      <w:r>
        <w:rPr>
          <w:rFonts w:hint="eastAsia" w:cs="仿宋_GB2312"/>
          <w:sz w:val="32"/>
          <w:szCs w:val="32"/>
          <w:lang w:val="en-US" w:eastAsia="zh-CN"/>
        </w:rPr>
        <w:t>你单位</w:t>
      </w:r>
      <w:r>
        <w:rPr>
          <w:rFonts w:hint="eastAsia" w:ascii="仿宋_GB2312" w:hAnsi="仿宋_GB2312" w:eastAsia="仿宋_GB2312" w:cs="仿宋_GB2312"/>
          <w:sz w:val="32"/>
          <w:szCs w:val="32"/>
          <w:lang w:eastAsia="zh-CN"/>
        </w:rPr>
        <w:t>列入经营异常名录</w:t>
      </w:r>
      <w:r>
        <w:rPr>
          <w:rFonts w:hint="eastAsia" w:cs="仿宋_GB2312"/>
          <w:sz w:val="32"/>
          <w:szCs w:val="32"/>
          <w:lang w:eastAsia="zh-CN"/>
        </w:rPr>
        <w:t>，</w:t>
      </w:r>
      <w:r>
        <w:rPr>
          <w:rFonts w:hint="eastAsia" w:ascii="仿宋_GB2312" w:hAnsi="仿宋_GB2312" w:eastAsia="仿宋_GB2312" w:cs="仿宋_GB2312"/>
          <w:color w:val="auto"/>
          <w:kern w:val="2"/>
          <w:sz w:val="32"/>
          <w:szCs w:val="32"/>
          <w:lang w:val="en-US" w:eastAsia="zh-CN" w:bidi="ar-SA"/>
        </w:rPr>
        <w:t>我局</w:t>
      </w:r>
      <w:r>
        <w:rPr>
          <w:rFonts w:hint="eastAsia" w:cs="仿宋_GB2312"/>
          <w:color w:val="auto"/>
          <w:kern w:val="2"/>
          <w:sz w:val="32"/>
          <w:szCs w:val="32"/>
          <w:lang w:val="en-US" w:eastAsia="zh-CN" w:bidi="ar-SA"/>
        </w:rPr>
        <w:t>拟</w:t>
      </w:r>
      <w:r>
        <w:rPr>
          <w:rFonts w:hint="eastAsia" w:ascii="仿宋_GB2312" w:hAnsi="仿宋_GB2312" w:eastAsia="仿宋_GB2312" w:cs="仿宋_GB2312"/>
          <w:color w:val="auto"/>
          <w:kern w:val="2"/>
          <w:sz w:val="32"/>
          <w:szCs w:val="32"/>
          <w:lang w:val="en-US" w:eastAsia="zh-CN" w:bidi="ar-SA"/>
        </w:rPr>
        <w:t>对</w:t>
      </w:r>
      <w:r>
        <w:rPr>
          <w:rFonts w:hint="eastAsia" w:cs="仿宋_GB2312"/>
          <w:color w:val="auto"/>
          <w:kern w:val="2"/>
          <w:sz w:val="32"/>
          <w:szCs w:val="32"/>
          <w:lang w:val="en-US" w:eastAsia="zh-CN" w:bidi="ar-SA"/>
        </w:rPr>
        <w:t>你单位</w:t>
      </w:r>
      <w:r>
        <w:rPr>
          <w:rFonts w:hint="eastAsia" w:ascii="仿宋_GB2312" w:hAnsi="仿宋_GB2312" w:eastAsia="仿宋_GB2312" w:cs="仿宋_GB2312"/>
          <w:sz w:val="32"/>
          <w:szCs w:val="32"/>
          <w:lang w:val="en-US" w:eastAsia="zh-CN"/>
        </w:rPr>
        <w:t>予以</w:t>
      </w:r>
      <w:r>
        <w:rPr>
          <w:rFonts w:hint="eastAsia" w:ascii="仿宋_GB2312" w:hAnsi="仿宋_GB2312" w:eastAsia="仿宋_GB2312" w:cs="仿宋_GB2312"/>
          <w:color w:val="auto"/>
          <w:kern w:val="2"/>
          <w:sz w:val="32"/>
          <w:szCs w:val="32"/>
          <w:lang w:val="en-US" w:eastAsia="zh-CN" w:bidi="ar-SA"/>
        </w:rPr>
        <w:t>以下行政处罚：</w:t>
      </w:r>
    </w:p>
    <w:p w14:paraId="15073A08">
      <w:pPr>
        <w:keepNext w:val="0"/>
        <w:keepLines w:val="0"/>
        <w:pageBreakBefore w:val="0"/>
        <w:widowControl/>
        <w:kinsoku/>
        <w:wordWrap/>
        <w:overflowPunct/>
        <w:topLinePunct/>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lang w:val="en-US" w:eastAsia="zh-CN" w:bidi="ar-SA"/>
        </w:rPr>
      </w:pPr>
      <w:r>
        <w:rPr>
          <w:rFonts w:hint="eastAsia" w:cs="仿宋_GB2312"/>
          <w:b w:val="0"/>
          <w:color w:val="auto"/>
          <w:kern w:val="2"/>
          <w:sz w:val="32"/>
          <w:szCs w:val="32"/>
          <w:lang w:val="en-US" w:eastAsia="zh-CN" w:bidi="ar-SA"/>
        </w:rPr>
        <w:t>警告</w:t>
      </w:r>
      <w:r>
        <w:rPr>
          <w:rFonts w:hint="eastAsia" w:ascii="仿宋_GB2312" w:hAnsi="仿宋_GB2312" w:eastAsia="仿宋_GB2312" w:cs="仿宋_GB2312"/>
          <w:b w:val="0"/>
          <w:color w:val="auto"/>
          <w:kern w:val="2"/>
          <w:sz w:val="32"/>
          <w:szCs w:val="32"/>
          <w:lang w:val="en-US" w:eastAsia="zh-CN" w:bidi="ar-SA"/>
        </w:rPr>
        <w:t>。</w:t>
      </w:r>
    </w:p>
    <w:p w14:paraId="2EF21BB6">
      <w:pPr>
        <w:pStyle w:val="17"/>
        <w:keepNext w:val="0"/>
        <w:keepLines w:val="0"/>
        <w:pageBreakBefore w:val="0"/>
        <w:widowControl/>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依据《中华人民共和国行政处罚法》第七条、第四十四条、第四十五条的规定，你单位可在收到本告知书之日起五</w:t>
      </w:r>
    </w:p>
    <w:p w14:paraId="339798F6">
      <w:pPr>
        <w:keepNext w:val="0"/>
        <w:keepLines w:val="0"/>
        <w:pageBreakBefore w:val="0"/>
        <w:widowControl/>
        <w:suppressLineNumbers w:val="0"/>
        <w:kinsoku/>
        <w:wordWrap/>
        <w:overflowPunct/>
        <w:topLinePunct/>
        <w:autoSpaceDE/>
        <w:autoSpaceDN/>
        <w:bidi w:val="0"/>
        <w:adjustRightInd/>
        <w:snapToGrid/>
        <w:spacing w:line="560" w:lineRule="exact"/>
        <w:ind w:right="0" w:righ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个工作日内提出陈述、申辩意见，逾期未陈述、申辩的，视为你单位放弃陈述、申辩权利。</w:t>
      </w:r>
      <w:r>
        <w:rPr>
          <w:rFonts w:hint="eastAsia" w:ascii="仿宋_GB2312" w:hAnsi="仿宋_GB2312" w:eastAsia="仿宋_GB2312" w:cs="仿宋_GB2312"/>
          <w:color w:val="auto"/>
          <w:sz w:val="32"/>
          <w:szCs w:val="32"/>
        </w:rPr>
        <w:t xml:space="preserve"> </w:t>
      </w:r>
    </w:p>
    <w:p w14:paraId="5E0EB83F">
      <w:pPr>
        <w:keepNext w:val="0"/>
        <w:keepLines w:val="0"/>
        <w:pageBreakBefore w:val="0"/>
        <w:widowControl/>
        <w:kinsoku/>
        <w:wordWrap/>
        <w:overflowPunct/>
        <w:topLinePunct/>
        <w:autoSpaceDE/>
        <w:autoSpaceDN/>
        <w:bidi w:val="0"/>
        <w:adjustRightInd/>
        <w:snapToGrid/>
        <w:spacing w:line="560" w:lineRule="exact"/>
        <w:ind w:left="0" w:leftChars="0" w:firstLine="640" w:firstLineChars="200"/>
        <w:textAlignment w:val="auto"/>
        <w:outlineLvl w:val="9"/>
        <w:rPr>
          <w:rFonts w:hint="eastAsia"/>
          <w:lang w:val="en-US" w:eastAsia="zh-CN"/>
        </w:rPr>
      </w:pPr>
      <w:r>
        <w:rPr>
          <w:rFonts w:hint="eastAsia" w:ascii="仿宋_GB2312" w:hAnsi="仿宋_GB2312" w:eastAsia="仿宋_GB2312" w:cs="仿宋_GB2312"/>
        </w:rPr>
        <w:t>联系人：执法</w:t>
      </w:r>
      <w:r>
        <w:rPr>
          <w:rFonts w:hint="eastAsia" w:ascii="仿宋_GB2312" w:hAnsi="仿宋_GB2312" w:eastAsia="仿宋_GB2312" w:cs="仿宋_GB2312"/>
          <w:lang w:eastAsia="zh-CN"/>
        </w:rPr>
        <w:t>三</w:t>
      </w:r>
      <w:r>
        <w:rPr>
          <w:rFonts w:hint="eastAsia" w:ascii="仿宋_GB2312" w:hAnsi="仿宋_GB2312" w:eastAsia="仿宋_GB2312" w:cs="仿宋_GB2312"/>
        </w:rPr>
        <w:t>科     联系电话：0760-</w:t>
      </w:r>
      <w:r>
        <w:rPr>
          <w:rFonts w:hint="eastAsia" w:ascii="仿宋_GB2312" w:hAnsi="仿宋_GB2312" w:eastAsia="仿宋_GB2312" w:cs="仿宋_GB2312"/>
          <w:lang w:val="en-US" w:eastAsia="zh-CN"/>
        </w:rPr>
        <w:t>8816</w:t>
      </w:r>
      <w:r>
        <w:rPr>
          <w:rFonts w:hint="eastAsia" w:cs="仿宋_GB2312"/>
          <w:lang w:val="en-US" w:eastAsia="zh-CN"/>
        </w:rPr>
        <w:t>9310</w:t>
      </w:r>
    </w:p>
    <w:p w14:paraId="083B2C3F">
      <w:pPr>
        <w:keepNext w:val="0"/>
        <w:keepLines w:val="0"/>
        <w:pageBreakBefore w:val="0"/>
        <w:widowControl/>
        <w:kinsoku/>
        <w:wordWrap/>
        <w:overflowPunct/>
        <w:topLinePunct/>
        <w:autoSpaceDE/>
        <w:autoSpaceDN/>
        <w:bidi w:val="0"/>
        <w:adjustRightInd/>
        <w:snapToGrid/>
        <w:spacing w:line="560" w:lineRule="exact"/>
        <w:textAlignment w:val="auto"/>
        <w:rPr>
          <w:rFonts w:hint="default"/>
          <w:lang w:val="en-US" w:eastAsia="zh-CN"/>
        </w:rPr>
      </w:pPr>
      <w:r>
        <w:rPr>
          <w:rFonts w:hint="eastAsia"/>
          <w:lang w:val="en-US" w:eastAsia="zh-CN"/>
        </w:rPr>
        <w:t xml:space="preserve">    （以下空白）</w:t>
      </w:r>
    </w:p>
    <w:p w14:paraId="5B1B5133">
      <w:pPr>
        <w:keepNext w:val="0"/>
        <w:keepLines w:val="0"/>
        <w:pageBreakBefore w:val="0"/>
        <w:widowControl/>
        <w:kinsoku/>
        <w:wordWrap/>
        <w:overflowPunct/>
        <w:topLinePunct/>
        <w:autoSpaceDE/>
        <w:autoSpaceDN/>
        <w:bidi w:val="0"/>
        <w:adjustRightInd/>
        <w:snapToGrid/>
        <w:spacing w:line="560" w:lineRule="exact"/>
        <w:textAlignment w:val="auto"/>
        <w:rPr>
          <w:rFonts w:hint="eastAsia"/>
          <w:lang w:val="en-US" w:eastAsia="zh-CN"/>
        </w:rPr>
      </w:pPr>
    </w:p>
    <w:p w14:paraId="631A2E17">
      <w:pPr>
        <w:keepNext w:val="0"/>
        <w:keepLines w:val="0"/>
        <w:pageBreakBefore w:val="0"/>
        <w:widowControl/>
        <w:kinsoku/>
        <w:wordWrap/>
        <w:overflowPunct/>
        <w:topLinePunct/>
        <w:autoSpaceDE/>
        <w:autoSpaceDN/>
        <w:bidi w:val="0"/>
        <w:adjustRightInd/>
        <w:snapToGrid/>
        <w:spacing w:line="560" w:lineRule="exact"/>
        <w:textAlignment w:val="auto"/>
        <w:rPr>
          <w:rFonts w:hint="eastAsia"/>
          <w:lang w:val="en-US" w:eastAsia="zh-CN"/>
        </w:rPr>
      </w:pPr>
    </w:p>
    <w:p w14:paraId="0181CB2C">
      <w:pPr>
        <w:keepNext w:val="0"/>
        <w:keepLines w:val="0"/>
        <w:pageBreakBefore w:val="0"/>
        <w:widowControl/>
        <w:kinsoku/>
        <w:wordWrap/>
        <w:overflowPunct/>
        <w:topLinePunct/>
        <w:autoSpaceDE/>
        <w:autoSpaceDN/>
        <w:bidi w:val="0"/>
        <w:adjustRightInd/>
        <w:snapToGrid/>
        <w:spacing w:line="560" w:lineRule="exact"/>
        <w:textAlignment w:val="auto"/>
        <w:rPr>
          <w:rFonts w:hint="eastAsia"/>
          <w:lang w:val="en-US" w:eastAsia="zh-CN"/>
        </w:rPr>
      </w:pPr>
    </w:p>
    <w:p w14:paraId="059A1EEB">
      <w:pPr>
        <w:keepNext w:val="0"/>
        <w:keepLines w:val="0"/>
        <w:pageBreakBefore w:val="0"/>
        <w:widowControl/>
        <w:kinsoku/>
        <w:wordWrap/>
        <w:overflowPunct/>
        <w:topLinePunct/>
        <w:autoSpaceDE/>
        <w:autoSpaceDN/>
        <w:bidi w:val="0"/>
        <w:adjustRightInd/>
        <w:snapToGrid/>
        <w:spacing w:line="560" w:lineRule="exact"/>
        <w:textAlignment w:val="auto"/>
        <w:rPr>
          <w:rFonts w:hint="eastAsia"/>
          <w:lang w:val="en-US" w:eastAsia="zh-CN"/>
        </w:rPr>
      </w:pPr>
    </w:p>
    <w:p w14:paraId="08682161">
      <w:pPr>
        <w:keepNext w:val="0"/>
        <w:keepLines w:val="0"/>
        <w:pageBreakBefore w:val="0"/>
        <w:widowControl/>
        <w:kinsoku/>
        <w:wordWrap/>
        <w:overflowPunct/>
        <w:topLinePunct/>
        <w:autoSpaceDE/>
        <w:autoSpaceDN/>
        <w:bidi w:val="0"/>
        <w:adjustRightInd/>
        <w:snapToGrid/>
        <w:spacing w:line="560" w:lineRule="exact"/>
        <w:ind w:left="0" w:leftChars="0" w:firstLine="420"/>
        <w:jc w:val="right"/>
        <w:textAlignment w:val="auto"/>
        <w:outlineLvl w:val="9"/>
        <w:rPr>
          <w:rFonts w:hint="eastAsia" w:ascii="仿宋_GB2312" w:hAnsi="仿宋_GB2312" w:eastAsia="仿宋_GB2312" w:cs="仿宋_GB2312"/>
        </w:rPr>
      </w:pPr>
      <w:bookmarkStart w:id="3" w:name="PO_000000100_s_2_c__n_SIGN_NAME"/>
      <w:r>
        <w:rPr>
          <w:rFonts w:hint="eastAsia" w:ascii="仿宋_GB2312" w:hAnsi="仿宋_GB2312" w:eastAsia="仿宋_GB2312" w:cs="仿宋_GB2312"/>
        </w:rPr>
        <w:t>中山市市场监督管理局</w:t>
      </w:r>
      <w:bookmarkEnd w:id="3"/>
      <w:bookmarkStart w:id="4" w:name="_GoBack"/>
      <w:bookmarkEnd w:id="4"/>
    </w:p>
    <w:p w14:paraId="0DE0C0A8">
      <w:pPr>
        <w:keepNext w:val="0"/>
        <w:keepLines w:val="0"/>
        <w:pageBreakBefore w:val="0"/>
        <w:widowControl/>
        <w:kinsoku/>
        <w:wordWrap/>
        <w:overflowPunct/>
        <w:topLinePunct/>
        <w:autoSpaceDE/>
        <w:autoSpaceDN/>
        <w:bidi w:val="0"/>
        <w:adjustRightInd/>
        <w:snapToGrid/>
        <w:spacing w:line="560" w:lineRule="exact"/>
        <w:ind w:left="0" w:leftChars="0" w:firstLine="420"/>
        <w:jc w:val="right"/>
        <w:textAlignment w:val="auto"/>
        <w:outlineLvl w:val="9"/>
        <w:rPr>
          <w:rFonts w:hint="default" w:cs="仿宋_GB2312"/>
          <w:lang w:val="en-US" w:eastAsia="zh-CN"/>
        </w:rPr>
      </w:pPr>
      <w:r>
        <w:rPr>
          <w:rFonts w:hint="eastAsia" w:cs="仿宋_GB2312"/>
          <w:lang w:val="en-US" w:eastAsia="zh-CN"/>
        </w:rPr>
        <w:t>2026年3月27日</w:t>
      </w:r>
    </w:p>
    <w:p w14:paraId="458C0E97">
      <w:pPr>
        <w:pStyle w:val="2"/>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eastAsia="仿宋_GB2312"/>
          <w:b w:val="0"/>
          <w:bCs/>
          <w:lang w:val="en-US" w:eastAsia="zh-CN"/>
        </w:rPr>
      </w:pPr>
      <w:r>
        <w:rPr>
          <w:rFonts w:hint="eastAsia" w:ascii="仿宋_GB2312" w:hAnsi="仿宋_GB2312" w:eastAsia="仿宋_GB2312" w:cs="仿宋_GB2312"/>
          <w:b w:val="0"/>
          <w:bCs/>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828160"/>
    </w:sdtPr>
    <w:sdtContent>
      <w:sdt>
        <w:sdtPr>
          <w:id w:val="13024912"/>
        </w:sdtPr>
        <w:sdtContent>
          <w:p w14:paraId="1167211F">
            <w:pPr>
              <w:pStyle w:val="6"/>
              <w:ind w:firstLine="36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p>
          <w:sdt>
            <w:sdtPr>
              <w:rPr>
                <w:rFonts w:hint="eastAsia" w:ascii="仿宋_GB2312" w:hAnsi="仿宋_GB2312" w:eastAsia="仿宋_GB2312" w:cs="仿宋_GB2312"/>
                <w:sz w:val="21"/>
                <w:szCs w:val="21"/>
              </w:rPr>
              <w:id w:val="951536461"/>
            </w:sdtPr>
            <w:sdtEndPr>
              <w:rPr>
                <w:rFonts w:hint="eastAsia" w:ascii="仿宋_GB2312" w:hAnsi="仿宋_GB2312" w:eastAsia="仿宋_GB2312" w:cs="仿宋_GB2312"/>
                <w:sz w:val="21"/>
                <w:szCs w:val="21"/>
              </w:rPr>
            </w:sdtEndPr>
            <w:sdtContent>
              <w:sdt>
                <w:sdtPr>
                  <w:rPr>
                    <w:rFonts w:hint="eastAsia" w:ascii="仿宋_GB2312" w:hAnsi="仿宋_GB2312" w:eastAsia="仿宋_GB2312" w:cs="仿宋_GB2312"/>
                    <w:sz w:val="21"/>
                    <w:szCs w:val="21"/>
                  </w:rPr>
                  <w:id w:val="-1"/>
                </w:sdtPr>
                <w:sdtEndPr>
                  <w:rPr>
                    <w:rFonts w:hint="eastAsia" w:ascii="仿宋_GB2312" w:hAnsi="仿宋_GB2312" w:eastAsia="仿宋_GB2312" w:cs="仿宋_GB2312"/>
                    <w:sz w:val="21"/>
                    <w:szCs w:val="21"/>
                  </w:rPr>
                </w:sdtEndPr>
                <w:sdtContent>
                  <w:p w14:paraId="7F03C190">
                    <w:pPr>
                      <w:pStyle w:val="6"/>
                      <w:jc w:val="center"/>
                    </w:pPr>
                    <w:r>
                      <w:rPr>
                        <w:rFonts w:hint="eastAsia" w:ascii="仿宋_GB2312" w:hAnsi="仿宋_GB2312" w:eastAsia="仿宋_GB2312" w:cs="仿宋_GB2312"/>
                        <w:sz w:val="21"/>
                        <w:szCs w:val="21"/>
                      </w:rPr>
                      <w:t>第</w:t>
                    </w:r>
                    <w:r>
                      <w:rPr>
                        <w:rFonts w:hint="eastAsia" w:ascii="仿宋_GB2312" w:hAnsi="仿宋_GB2312" w:eastAsia="仿宋_GB2312" w:cs="仿宋_GB2312"/>
                        <w:bCs/>
                        <w:sz w:val="21"/>
                        <w:szCs w:val="21"/>
                      </w:rPr>
                      <w:fldChar w:fldCharType="begin"/>
                    </w:r>
                    <w:r>
                      <w:rPr>
                        <w:rFonts w:hint="eastAsia" w:ascii="仿宋_GB2312" w:hAnsi="仿宋_GB2312" w:eastAsia="仿宋_GB2312" w:cs="仿宋_GB2312"/>
                        <w:bCs/>
                        <w:sz w:val="21"/>
                        <w:szCs w:val="21"/>
                      </w:rPr>
                      <w:instrText xml:space="preserve">PAGE</w:instrText>
                    </w:r>
                    <w:r>
                      <w:rPr>
                        <w:rFonts w:hint="eastAsia" w:ascii="仿宋_GB2312" w:hAnsi="仿宋_GB2312" w:eastAsia="仿宋_GB2312" w:cs="仿宋_GB2312"/>
                        <w:bCs/>
                        <w:sz w:val="21"/>
                        <w:szCs w:val="21"/>
                      </w:rPr>
                      <w:fldChar w:fldCharType="separate"/>
                    </w:r>
                    <w:r>
                      <w:rPr>
                        <w:rFonts w:hint="eastAsia" w:ascii="仿宋_GB2312" w:hAnsi="仿宋_GB2312" w:eastAsia="仿宋_GB2312" w:cs="仿宋_GB2312"/>
                        <w:bCs/>
                        <w:sz w:val="21"/>
                        <w:szCs w:val="21"/>
                      </w:rPr>
                      <w:t>1</w:t>
                    </w:r>
                    <w:r>
                      <w:rPr>
                        <w:rFonts w:hint="eastAsia" w:ascii="仿宋_GB2312" w:hAnsi="仿宋_GB2312" w:eastAsia="仿宋_GB2312" w:cs="仿宋_GB2312"/>
                        <w:bCs/>
                        <w:sz w:val="21"/>
                        <w:szCs w:val="21"/>
                      </w:rPr>
                      <w:fldChar w:fldCharType="end"/>
                    </w:r>
                    <w:r>
                      <w:rPr>
                        <w:rFonts w:hint="eastAsia" w:ascii="仿宋_GB2312" w:hAnsi="仿宋_GB2312" w:eastAsia="仿宋_GB2312" w:cs="仿宋_GB2312"/>
                        <w:bCs/>
                        <w:sz w:val="21"/>
                        <w:szCs w:val="21"/>
                      </w:rPr>
                      <w:t>页</w:t>
                    </w:r>
                    <w:r>
                      <w:rPr>
                        <w:rFonts w:hint="eastAsia" w:ascii="仿宋_GB2312" w:hAnsi="仿宋_GB2312" w:eastAsia="仿宋_GB2312" w:cs="仿宋_GB2312"/>
                        <w:sz w:val="21"/>
                        <w:szCs w:val="21"/>
                        <w:lang w:val="zh-CN"/>
                      </w:rPr>
                      <w:t xml:space="preserve"> 共</w:t>
                    </w:r>
                    <w:r>
                      <w:rPr>
                        <w:rFonts w:hint="eastAsia" w:ascii="仿宋_GB2312" w:hAnsi="仿宋_GB2312" w:eastAsia="仿宋_GB2312" w:cs="仿宋_GB2312"/>
                        <w:bCs/>
                        <w:sz w:val="21"/>
                        <w:szCs w:val="21"/>
                      </w:rPr>
                      <w:fldChar w:fldCharType="begin"/>
                    </w:r>
                    <w:r>
                      <w:rPr>
                        <w:rFonts w:hint="eastAsia" w:ascii="仿宋_GB2312" w:hAnsi="仿宋_GB2312" w:eastAsia="仿宋_GB2312" w:cs="仿宋_GB2312"/>
                        <w:bCs/>
                        <w:sz w:val="21"/>
                        <w:szCs w:val="21"/>
                      </w:rPr>
                      <w:instrText xml:space="preserve">NUMPAGES</w:instrText>
                    </w:r>
                    <w:r>
                      <w:rPr>
                        <w:rFonts w:hint="eastAsia" w:ascii="仿宋_GB2312" w:hAnsi="仿宋_GB2312" w:eastAsia="仿宋_GB2312" w:cs="仿宋_GB2312"/>
                        <w:bCs/>
                        <w:sz w:val="21"/>
                        <w:szCs w:val="21"/>
                      </w:rPr>
                      <w:fldChar w:fldCharType="separate"/>
                    </w: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rPr>
                      <w:fldChar w:fldCharType="end"/>
                    </w:r>
                    <w:r>
                      <w:rPr>
                        <w:rFonts w:hint="eastAsia" w:ascii="仿宋_GB2312" w:hAnsi="仿宋_GB2312" w:eastAsia="仿宋_GB2312" w:cs="仿宋_GB2312"/>
                        <w:bCs/>
                        <w:sz w:val="21"/>
                        <w:szCs w:val="21"/>
                      </w:rPr>
                      <w:t>页</w:t>
                    </w:r>
                  </w:p>
                </w:sdtContent>
              </w:sdt>
            </w:sdtContent>
          </w:sdt>
        </w:sdtContent>
      </w:sdt>
    </w:sdtContent>
  </w:sdt>
  <w:p w14:paraId="78537D8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E74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CC7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1E539">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D63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3330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Dk4ZGMzYjE5ODA5ZGVmYTQ4NTdjNjcyZWE1NmYifQ=="/>
  </w:docVars>
  <w:rsids>
    <w:rsidRoot w:val="004F0B0F"/>
    <w:rsid w:val="001960A1"/>
    <w:rsid w:val="002E2A74"/>
    <w:rsid w:val="003851B4"/>
    <w:rsid w:val="003E4AC2"/>
    <w:rsid w:val="004F0B0F"/>
    <w:rsid w:val="00525A43"/>
    <w:rsid w:val="005D40C4"/>
    <w:rsid w:val="005E64C6"/>
    <w:rsid w:val="006977A1"/>
    <w:rsid w:val="00721A7D"/>
    <w:rsid w:val="00735559"/>
    <w:rsid w:val="007607C9"/>
    <w:rsid w:val="007C5B03"/>
    <w:rsid w:val="007F37F7"/>
    <w:rsid w:val="008454F6"/>
    <w:rsid w:val="009332D8"/>
    <w:rsid w:val="009F2E01"/>
    <w:rsid w:val="00A34CAC"/>
    <w:rsid w:val="00AD0785"/>
    <w:rsid w:val="00C675C8"/>
    <w:rsid w:val="00D8179E"/>
    <w:rsid w:val="00E35235"/>
    <w:rsid w:val="00ED1DFA"/>
    <w:rsid w:val="00EF618C"/>
    <w:rsid w:val="00F91393"/>
    <w:rsid w:val="01DB5938"/>
    <w:rsid w:val="02456871"/>
    <w:rsid w:val="02C1205D"/>
    <w:rsid w:val="04401239"/>
    <w:rsid w:val="0488594E"/>
    <w:rsid w:val="04DA0DF4"/>
    <w:rsid w:val="05EC491B"/>
    <w:rsid w:val="05F53527"/>
    <w:rsid w:val="0605337E"/>
    <w:rsid w:val="066F6405"/>
    <w:rsid w:val="067C1770"/>
    <w:rsid w:val="06AA0F77"/>
    <w:rsid w:val="06BF4092"/>
    <w:rsid w:val="07D07070"/>
    <w:rsid w:val="07DEF92E"/>
    <w:rsid w:val="07EEA881"/>
    <w:rsid w:val="09AD5C82"/>
    <w:rsid w:val="09EF67B5"/>
    <w:rsid w:val="0AF575B8"/>
    <w:rsid w:val="0AF71B66"/>
    <w:rsid w:val="0B24125D"/>
    <w:rsid w:val="0B2474A5"/>
    <w:rsid w:val="0B54157F"/>
    <w:rsid w:val="0BDC0952"/>
    <w:rsid w:val="0D23097E"/>
    <w:rsid w:val="0D7778A8"/>
    <w:rsid w:val="0E331C02"/>
    <w:rsid w:val="0E3A4082"/>
    <w:rsid w:val="0E4A398E"/>
    <w:rsid w:val="0E913160"/>
    <w:rsid w:val="0F3F0CB9"/>
    <w:rsid w:val="0F5109F3"/>
    <w:rsid w:val="10C06666"/>
    <w:rsid w:val="118C0B66"/>
    <w:rsid w:val="11AD30C1"/>
    <w:rsid w:val="11F54434"/>
    <w:rsid w:val="1231754A"/>
    <w:rsid w:val="128F7AE8"/>
    <w:rsid w:val="134D7222"/>
    <w:rsid w:val="13E22015"/>
    <w:rsid w:val="142F187D"/>
    <w:rsid w:val="143F3E88"/>
    <w:rsid w:val="1467F543"/>
    <w:rsid w:val="15A7364D"/>
    <w:rsid w:val="15DE67F3"/>
    <w:rsid w:val="16C41BD0"/>
    <w:rsid w:val="16F189B0"/>
    <w:rsid w:val="17370C6D"/>
    <w:rsid w:val="17500488"/>
    <w:rsid w:val="17A57F0F"/>
    <w:rsid w:val="17E770F4"/>
    <w:rsid w:val="17FD1F3D"/>
    <w:rsid w:val="18F14E63"/>
    <w:rsid w:val="196F79C6"/>
    <w:rsid w:val="19FF9776"/>
    <w:rsid w:val="1A4A18B1"/>
    <w:rsid w:val="1AC0138E"/>
    <w:rsid w:val="1AFFB414"/>
    <w:rsid w:val="1B46195D"/>
    <w:rsid w:val="1BFB7E72"/>
    <w:rsid w:val="1BFCAA3C"/>
    <w:rsid w:val="1D153FE1"/>
    <w:rsid w:val="1DC24E02"/>
    <w:rsid w:val="1E4E3827"/>
    <w:rsid w:val="1EC4237B"/>
    <w:rsid w:val="1EDDAC39"/>
    <w:rsid w:val="1F7F1DB4"/>
    <w:rsid w:val="1FBC37F3"/>
    <w:rsid w:val="1FC068F8"/>
    <w:rsid w:val="1FFB4CD7"/>
    <w:rsid w:val="1FFFB4FF"/>
    <w:rsid w:val="20126502"/>
    <w:rsid w:val="21767D07"/>
    <w:rsid w:val="21B95858"/>
    <w:rsid w:val="21BE4A6A"/>
    <w:rsid w:val="21E155CD"/>
    <w:rsid w:val="22B01D6E"/>
    <w:rsid w:val="23652701"/>
    <w:rsid w:val="23A77683"/>
    <w:rsid w:val="25BA01C4"/>
    <w:rsid w:val="261023C1"/>
    <w:rsid w:val="261804AA"/>
    <w:rsid w:val="264A0812"/>
    <w:rsid w:val="26AD247B"/>
    <w:rsid w:val="26FFEF3C"/>
    <w:rsid w:val="27251C65"/>
    <w:rsid w:val="278A2E2E"/>
    <w:rsid w:val="27D47538"/>
    <w:rsid w:val="282C04C7"/>
    <w:rsid w:val="2A993A2E"/>
    <w:rsid w:val="2AB24DA6"/>
    <w:rsid w:val="2AE3204D"/>
    <w:rsid w:val="2B0873EF"/>
    <w:rsid w:val="2B7749C2"/>
    <w:rsid w:val="2B7B7BC1"/>
    <w:rsid w:val="2B9C6F34"/>
    <w:rsid w:val="2C7055DA"/>
    <w:rsid w:val="2CEC32AC"/>
    <w:rsid w:val="2D0574D4"/>
    <w:rsid w:val="2D2F719A"/>
    <w:rsid w:val="2D4F3C02"/>
    <w:rsid w:val="2DB67AF1"/>
    <w:rsid w:val="2DB9035F"/>
    <w:rsid w:val="2E343C7C"/>
    <w:rsid w:val="2E7B7DA1"/>
    <w:rsid w:val="2FA56293"/>
    <w:rsid w:val="2FDF6DD7"/>
    <w:rsid w:val="2FEFAB45"/>
    <w:rsid w:val="2FFD559E"/>
    <w:rsid w:val="2FFE6A0C"/>
    <w:rsid w:val="304B4237"/>
    <w:rsid w:val="30687D7A"/>
    <w:rsid w:val="31171167"/>
    <w:rsid w:val="324432F9"/>
    <w:rsid w:val="325C39D1"/>
    <w:rsid w:val="33F53F27"/>
    <w:rsid w:val="349B65F0"/>
    <w:rsid w:val="34C9C602"/>
    <w:rsid w:val="351A6179"/>
    <w:rsid w:val="357527E4"/>
    <w:rsid w:val="357E2DBE"/>
    <w:rsid w:val="35EEF7C0"/>
    <w:rsid w:val="365C0889"/>
    <w:rsid w:val="369746BD"/>
    <w:rsid w:val="36D277A5"/>
    <w:rsid w:val="36E96A09"/>
    <w:rsid w:val="37FA76C4"/>
    <w:rsid w:val="37FF23B6"/>
    <w:rsid w:val="37FF601B"/>
    <w:rsid w:val="386B4016"/>
    <w:rsid w:val="38EF4CE3"/>
    <w:rsid w:val="39061437"/>
    <w:rsid w:val="39203D0A"/>
    <w:rsid w:val="3967657F"/>
    <w:rsid w:val="39B62F2C"/>
    <w:rsid w:val="3A4040A1"/>
    <w:rsid w:val="3A5427DB"/>
    <w:rsid w:val="3A7B2E29"/>
    <w:rsid w:val="3B170136"/>
    <w:rsid w:val="3B525E48"/>
    <w:rsid w:val="3B7A65B2"/>
    <w:rsid w:val="3BD32F59"/>
    <w:rsid w:val="3BD44610"/>
    <w:rsid w:val="3D327A62"/>
    <w:rsid w:val="3D770C70"/>
    <w:rsid w:val="3D7F2560"/>
    <w:rsid w:val="3DBE7977"/>
    <w:rsid w:val="3DE3381B"/>
    <w:rsid w:val="3E274B74"/>
    <w:rsid w:val="3E6F4645"/>
    <w:rsid w:val="3E7D0856"/>
    <w:rsid w:val="3F77B12D"/>
    <w:rsid w:val="3FCC957E"/>
    <w:rsid w:val="3FDC665D"/>
    <w:rsid w:val="3FF3310E"/>
    <w:rsid w:val="3FFABE62"/>
    <w:rsid w:val="3FFD6E8F"/>
    <w:rsid w:val="416B317B"/>
    <w:rsid w:val="42B07A57"/>
    <w:rsid w:val="43677101"/>
    <w:rsid w:val="439706CC"/>
    <w:rsid w:val="43BEFCBF"/>
    <w:rsid w:val="44E614CB"/>
    <w:rsid w:val="45E96CF5"/>
    <w:rsid w:val="45F4969F"/>
    <w:rsid w:val="465FF720"/>
    <w:rsid w:val="46BE1BAF"/>
    <w:rsid w:val="48A23885"/>
    <w:rsid w:val="48C03EF6"/>
    <w:rsid w:val="49A076E9"/>
    <w:rsid w:val="4A207CAE"/>
    <w:rsid w:val="4B6E9D2C"/>
    <w:rsid w:val="4C5D3720"/>
    <w:rsid w:val="4D09196B"/>
    <w:rsid w:val="4D907B01"/>
    <w:rsid w:val="4DDF9549"/>
    <w:rsid w:val="4E524E56"/>
    <w:rsid w:val="4E7F9C0D"/>
    <w:rsid w:val="4EB318AE"/>
    <w:rsid w:val="4EFE34D0"/>
    <w:rsid w:val="4F3F56B7"/>
    <w:rsid w:val="4F6F9F60"/>
    <w:rsid w:val="4FFF4944"/>
    <w:rsid w:val="50712D70"/>
    <w:rsid w:val="50856BF0"/>
    <w:rsid w:val="50B11A00"/>
    <w:rsid w:val="51EB3295"/>
    <w:rsid w:val="52FF846D"/>
    <w:rsid w:val="53A11A50"/>
    <w:rsid w:val="53DD914A"/>
    <w:rsid w:val="54B723EE"/>
    <w:rsid w:val="5579AAB4"/>
    <w:rsid w:val="56B37745"/>
    <w:rsid w:val="577D1B0F"/>
    <w:rsid w:val="57ED3696"/>
    <w:rsid w:val="58DD0B45"/>
    <w:rsid w:val="5AF522B4"/>
    <w:rsid w:val="5B57CFCA"/>
    <w:rsid w:val="5B8A2D4B"/>
    <w:rsid w:val="5BC94E20"/>
    <w:rsid w:val="5BD6B869"/>
    <w:rsid w:val="5BEA65A3"/>
    <w:rsid w:val="5C3215BE"/>
    <w:rsid w:val="5D7F0809"/>
    <w:rsid w:val="5DE8D8DE"/>
    <w:rsid w:val="5E354A27"/>
    <w:rsid w:val="5E442D93"/>
    <w:rsid w:val="5E8F04EA"/>
    <w:rsid w:val="5ED7640A"/>
    <w:rsid w:val="5EDFB3AB"/>
    <w:rsid w:val="5EFFF17F"/>
    <w:rsid w:val="5F77522E"/>
    <w:rsid w:val="5F7CB5E5"/>
    <w:rsid w:val="5F7EBC62"/>
    <w:rsid w:val="5F7FE3EE"/>
    <w:rsid w:val="5F8F3EE9"/>
    <w:rsid w:val="5F95B31B"/>
    <w:rsid w:val="5FAB93A8"/>
    <w:rsid w:val="5FBE6CFA"/>
    <w:rsid w:val="5FBFD241"/>
    <w:rsid w:val="5FC79F3A"/>
    <w:rsid w:val="5FCA29D7"/>
    <w:rsid w:val="5FEC0689"/>
    <w:rsid w:val="5FEEFFB5"/>
    <w:rsid w:val="5FFB42F7"/>
    <w:rsid w:val="5FFBF5C5"/>
    <w:rsid w:val="5FFFF822"/>
    <w:rsid w:val="60016EDE"/>
    <w:rsid w:val="600D5C17"/>
    <w:rsid w:val="60437FA1"/>
    <w:rsid w:val="61FF0604"/>
    <w:rsid w:val="6274187A"/>
    <w:rsid w:val="62807098"/>
    <w:rsid w:val="62B677FD"/>
    <w:rsid w:val="632E613D"/>
    <w:rsid w:val="63705B3E"/>
    <w:rsid w:val="63B6140E"/>
    <w:rsid w:val="63EB15FD"/>
    <w:rsid w:val="643553A2"/>
    <w:rsid w:val="648F557D"/>
    <w:rsid w:val="65CC29FA"/>
    <w:rsid w:val="66DF57B9"/>
    <w:rsid w:val="67170F04"/>
    <w:rsid w:val="673B6FDC"/>
    <w:rsid w:val="676F90BC"/>
    <w:rsid w:val="677F8972"/>
    <w:rsid w:val="67F57057"/>
    <w:rsid w:val="67F7AA4A"/>
    <w:rsid w:val="688F6A8D"/>
    <w:rsid w:val="69CA636E"/>
    <w:rsid w:val="6A4A00F9"/>
    <w:rsid w:val="6A9D480E"/>
    <w:rsid w:val="6AC9651E"/>
    <w:rsid w:val="6B6E1C8A"/>
    <w:rsid w:val="6B7F6904"/>
    <w:rsid w:val="6BCB06FA"/>
    <w:rsid w:val="6BF94C15"/>
    <w:rsid w:val="6CFE86F3"/>
    <w:rsid w:val="6DA72CD6"/>
    <w:rsid w:val="6DBDCC7C"/>
    <w:rsid w:val="6DFC7323"/>
    <w:rsid w:val="6E4C4745"/>
    <w:rsid w:val="6ECC1E1F"/>
    <w:rsid w:val="6EE03219"/>
    <w:rsid w:val="6EF61C45"/>
    <w:rsid w:val="6EFF8186"/>
    <w:rsid w:val="6F4F788C"/>
    <w:rsid w:val="6F520910"/>
    <w:rsid w:val="6F650DF1"/>
    <w:rsid w:val="6FFAFE4F"/>
    <w:rsid w:val="6FFBEAE0"/>
    <w:rsid w:val="6FFFCEA0"/>
    <w:rsid w:val="706D17D8"/>
    <w:rsid w:val="71413136"/>
    <w:rsid w:val="727574DC"/>
    <w:rsid w:val="72BD78E9"/>
    <w:rsid w:val="72EFA58E"/>
    <w:rsid w:val="732D19E7"/>
    <w:rsid w:val="73F32E63"/>
    <w:rsid w:val="73F798C9"/>
    <w:rsid w:val="73FF193F"/>
    <w:rsid w:val="7457C493"/>
    <w:rsid w:val="74CB8FEB"/>
    <w:rsid w:val="74E03CE8"/>
    <w:rsid w:val="753DD1F4"/>
    <w:rsid w:val="755324E4"/>
    <w:rsid w:val="755E4B39"/>
    <w:rsid w:val="758B3904"/>
    <w:rsid w:val="75B13C64"/>
    <w:rsid w:val="75D92632"/>
    <w:rsid w:val="75F6145D"/>
    <w:rsid w:val="75FBD651"/>
    <w:rsid w:val="768FDB55"/>
    <w:rsid w:val="76CFE29E"/>
    <w:rsid w:val="76D372E6"/>
    <w:rsid w:val="76DFFE14"/>
    <w:rsid w:val="76EF246D"/>
    <w:rsid w:val="76F79228"/>
    <w:rsid w:val="76F7C8B0"/>
    <w:rsid w:val="773B4E08"/>
    <w:rsid w:val="777F5B6D"/>
    <w:rsid w:val="777FB9D9"/>
    <w:rsid w:val="77A6F264"/>
    <w:rsid w:val="77CE96C2"/>
    <w:rsid w:val="77DF7BDB"/>
    <w:rsid w:val="77F6EBB2"/>
    <w:rsid w:val="77FEA0D0"/>
    <w:rsid w:val="77FFAC03"/>
    <w:rsid w:val="77FFC194"/>
    <w:rsid w:val="784D1A86"/>
    <w:rsid w:val="78C6447B"/>
    <w:rsid w:val="78CD436D"/>
    <w:rsid w:val="793F2F52"/>
    <w:rsid w:val="797792AA"/>
    <w:rsid w:val="797C60F5"/>
    <w:rsid w:val="79ED751D"/>
    <w:rsid w:val="79FC2C9C"/>
    <w:rsid w:val="7A302827"/>
    <w:rsid w:val="7A9FBEDA"/>
    <w:rsid w:val="7AE667F2"/>
    <w:rsid w:val="7AEB479A"/>
    <w:rsid w:val="7B3BC221"/>
    <w:rsid w:val="7B501E6D"/>
    <w:rsid w:val="7B612C4B"/>
    <w:rsid w:val="7B637252"/>
    <w:rsid w:val="7B659BA8"/>
    <w:rsid w:val="7B6E257A"/>
    <w:rsid w:val="7B6F0CA7"/>
    <w:rsid w:val="7B7F66EC"/>
    <w:rsid w:val="7B8192F1"/>
    <w:rsid w:val="7B9E5BE7"/>
    <w:rsid w:val="7BBF913D"/>
    <w:rsid w:val="7BFF4BBA"/>
    <w:rsid w:val="7C1C6598"/>
    <w:rsid w:val="7C9F8DD3"/>
    <w:rsid w:val="7CDB3166"/>
    <w:rsid w:val="7D7BF1FC"/>
    <w:rsid w:val="7DBFCA00"/>
    <w:rsid w:val="7DD94FB2"/>
    <w:rsid w:val="7DDF6379"/>
    <w:rsid w:val="7DE7BDBC"/>
    <w:rsid w:val="7DFC6758"/>
    <w:rsid w:val="7DFE440B"/>
    <w:rsid w:val="7DFF958D"/>
    <w:rsid w:val="7E213D26"/>
    <w:rsid w:val="7E367F37"/>
    <w:rsid w:val="7E3B92ED"/>
    <w:rsid w:val="7E7EFDAD"/>
    <w:rsid w:val="7E9FF9FA"/>
    <w:rsid w:val="7EBDD227"/>
    <w:rsid w:val="7EBE0577"/>
    <w:rsid w:val="7EE99FA3"/>
    <w:rsid w:val="7EF3D0DB"/>
    <w:rsid w:val="7EFFAC66"/>
    <w:rsid w:val="7F331F55"/>
    <w:rsid w:val="7F7C7C76"/>
    <w:rsid w:val="7F7F814F"/>
    <w:rsid w:val="7F9EEBDD"/>
    <w:rsid w:val="7FAFCE90"/>
    <w:rsid w:val="7FBC0850"/>
    <w:rsid w:val="7FBF2C55"/>
    <w:rsid w:val="7FC77740"/>
    <w:rsid w:val="7FC7ACDB"/>
    <w:rsid w:val="7FC9E74E"/>
    <w:rsid w:val="7FCCD13F"/>
    <w:rsid w:val="7FDD6940"/>
    <w:rsid w:val="7FE70C86"/>
    <w:rsid w:val="7FEE7033"/>
    <w:rsid w:val="7FEF1ED2"/>
    <w:rsid w:val="7FF349A0"/>
    <w:rsid w:val="7FF5F373"/>
    <w:rsid w:val="7FF7E271"/>
    <w:rsid w:val="7FFD45BA"/>
    <w:rsid w:val="7FFD5605"/>
    <w:rsid w:val="7FFF6926"/>
    <w:rsid w:val="7FFFA832"/>
    <w:rsid w:val="85E0AA9D"/>
    <w:rsid w:val="877FBD97"/>
    <w:rsid w:val="89FF5993"/>
    <w:rsid w:val="97FF1842"/>
    <w:rsid w:val="9DFFB183"/>
    <w:rsid w:val="9F4B3DEF"/>
    <w:rsid w:val="9FDBE104"/>
    <w:rsid w:val="A3FADAB7"/>
    <w:rsid w:val="AABB9624"/>
    <w:rsid w:val="ABFD36FD"/>
    <w:rsid w:val="ADDF0E21"/>
    <w:rsid w:val="AFBF85D6"/>
    <w:rsid w:val="AFEE0120"/>
    <w:rsid w:val="AFFF60E2"/>
    <w:rsid w:val="B2EB71D3"/>
    <w:rsid w:val="B2EF5939"/>
    <w:rsid w:val="B5FE2B9F"/>
    <w:rsid w:val="B6944C6A"/>
    <w:rsid w:val="B7EF8189"/>
    <w:rsid w:val="B7FB25E7"/>
    <w:rsid w:val="B9FF4605"/>
    <w:rsid w:val="BA97EC48"/>
    <w:rsid w:val="BB5C7F79"/>
    <w:rsid w:val="BB6BD1BF"/>
    <w:rsid w:val="BBEB2D1F"/>
    <w:rsid w:val="BBEDCCF5"/>
    <w:rsid w:val="BBFD496B"/>
    <w:rsid w:val="BBFFD0A3"/>
    <w:rsid w:val="BCDBF1BD"/>
    <w:rsid w:val="BD76CD81"/>
    <w:rsid w:val="BDBFD7FE"/>
    <w:rsid w:val="BE9D6BD2"/>
    <w:rsid w:val="BEFF2F42"/>
    <w:rsid w:val="BFBFF421"/>
    <w:rsid w:val="BFF6BEF0"/>
    <w:rsid w:val="BFF7A396"/>
    <w:rsid w:val="BFFB942B"/>
    <w:rsid w:val="BFFD1C47"/>
    <w:rsid w:val="BFFF2432"/>
    <w:rsid w:val="BFFFA9CC"/>
    <w:rsid w:val="C3D9E3DE"/>
    <w:rsid w:val="C47F04F5"/>
    <w:rsid w:val="C6FAE24B"/>
    <w:rsid w:val="C77F7F41"/>
    <w:rsid w:val="C7EFD53F"/>
    <w:rsid w:val="CDD42446"/>
    <w:rsid w:val="CEAD8337"/>
    <w:rsid w:val="CF777513"/>
    <w:rsid w:val="CF7FB0F0"/>
    <w:rsid w:val="CFF3A8A7"/>
    <w:rsid w:val="CFF7446B"/>
    <w:rsid w:val="D5BF9DC5"/>
    <w:rsid w:val="D5FEC423"/>
    <w:rsid w:val="D6D708A4"/>
    <w:rsid w:val="D71D3CC9"/>
    <w:rsid w:val="D7BA9405"/>
    <w:rsid w:val="DB77C257"/>
    <w:rsid w:val="DBF6A517"/>
    <w:rsid w:val="DC477EAD"/>
    <w:rsid w:val="DEAF935A"/>
    <w:rsid w:val="DED7E727"/>
    <w:rsid w:val="DEFBFA1A"/>
    <w:rsid w:val="DF6BA959"/>
    <w:rsid w:val="DF7F259F"/>
    <w:rsid w:val="DF7F51C4"/>
    <w:rsid w:val="DF7FF0E4"/>
    <w:rsid w:val="DF9BC14C"/>
    <w:rsid w:val="DFC3C79A"/>
    <w:rsid w:val="DFEEAB48"/>
    <w:rsid w:val="DFEFC49D"/>
    <w:rsid w:val="DFF3C609"/>
    <w:rsid w:val="DFFB72F7"/>
    <w:rsid w:val="DFFD9B7B"/>
    <w:rsid w:val="DFFF0456"/>
    <w:rsid w:val="DFFFB369"/>
    <w:rsid w:val="E20BA0D5"/>
    <w:rsid w:val="E3EF7383"/>
    <w:rsid w:val="E3EFE10F"/>
    <w:rsid w:val="E3FDB3B4"/>
    <w:rsid w:val="E6FFD2A1"/>
    <w:rsid w:val="E7E7E8AD"/>
    <w:rsid w:val="E7FD740F"/>
    <w:rsid w:val="E87A8A55"/>
    <w:rsid w:val="E9CF1D37"/>
    <w:rsid w:val="EBCB3A10"/>
    <w:rsid w:val="EBFD699C"/>
    <w:rsid w:val="EBFF9BC7"/>
    <w:rsid w:val="EC75F8C1"/>
    <w:rsid w:val="ECDEC59D"/>
    <w:rsid w:val="ECDF54CA"/>
    <w:rsid w:val="ED2F536A"/>
    <w:rsid w:val="EDED449D"/>
    <w:rsid w:val="EE6CF641"/>
    <w:rsid w:val="EE753014"/>
    <w:rsid w:val="EE8BE704"/>
    <w:rsid w:val="EEDFFACE"/>
    <w:rsid w:val="EEEBE05F"/>
    <w:rsid w:val="EF3F1440"/>
    <w:rsid w:val="EF4F1713"/>
    <w:rsid w:val="EF7DF741"/>
    <w:rsid w:val="EF9F649A"/>
    <w:rsid w:val="EFBD9287"/>
    <w:rsid w:val="EFDFDFB9"/>
    <w:rsid w:val="EFED8AE6"/>
    <w:rsid w:val="EFEE4212"/>
    <w:rsid w:val="EFEF1A2D"/>
    <w:rsid w:val="EFFF591B"/>
    <w:rsid w:val="EFFF679A"/>
    <w:rsid w:val="F3BB3434"/>
    <w:rsid w:val="F3EB33DA"/>
    <w:rsid w:val="F4FF6647"/>
    <w:rsid w:val="F5DDC9D9"/>
    <w:rsid w:val="F5F13B44"/>
    <w:rsid w:val="F5F33938"/>
    <w:rsid w:val="F5FB6DCB"/>
    <w:rsid w:val="F6DF559D"/>
    <w:rsid w:val="F6DF765E"/>
    <w:rsid w:val="F72FEA25"/>
    <w:rsid w:val="F76900C5"/>
    <w:rsid w:val="F7965D3A"/>
    <w:rsid w:val="F79E5821"/>
    <w:rsid w:val="F7B6AFF2"/>
    <w:rsid w:val="F7CFDD6B"/>
    <w:rsid w:val="F7E7BB9F"/>
    <w:rsid w:val="F7F7219D"/>
    <w:rsid w:val="F7FF5362"/>
    <w:rsid w:val="F8AF056B"/>
    <w:rsid w:val="F9EF0A93"/>
    <w:rsid w:val="F9EF8E73"/>
    <w:rsid w:val="F9FA6787"/>
    <w:rsid w:val="FABE8249"/>
    <w:rsid w:val="FABFCC2D"/>
    <w:rsid w:val="FAFB28BE"/>
    <w:rsid w:val="FB3F968B"/>
    <w:rsid w:val="FB5F0336"/>
    <w:rsid w:val="FBBF1935"/>
    <w:rsid w:val="FBDECD6E"/>
    <w:rsid w:val="FBEB611D"/>
    <w:rsid w:val="FBFF8D23"/>
    <w:rsid w:val="FC461CC7"/>
    <w:rsid w:val="FC95EBE8"/>
    <w:rsid w:val="FCBF35B7"/>
    <w:rsid w:val="FCCDE577"/>
    <w:rsid w:val="FD7F8894"/>
    <w:rsid w:val="FD9F6B89"/>
    <w:rsid w:val="FDF5D45A"/>
    <w:rsid w:val="FDFE6FB2"/>
    <w:rsid w:val="FE55DF4F"/>
    <w:rsid w:val="FE5F56E9"/>
    <w:rsid w:val="FE6F1F53"/>
    <w:rsid w:val="FE7B32C4"/>
    <w:rsid w:val="FEBA3BB1"/>
    <w:rsid w:val="FEEFBC99"/>
    <w:rsid w:val="FEFF05EC"/>
    <w:rsid w:val="FF583EF2"/>
    <w:rsid w:val="FF5D595E"/>
    <w:rsid w:val="FF614B90"/>
    <w:rsid w:val="FF712C1A"/>
    <w:rsid w:val="FF759404"/>
    <w:rsid w:val="FF7D12FE"/>
    <w:rsid w:val="FF7FBE44"/>
    <w:rsid w:val="FF9FBB04"/>
    <w:rsid w:val="FFAEFECF"/>
    <w:rsid w:val="FFB1B05B"/>
    <w:rsid w:val="FFBAC00E"/>
    <w:rsid w:val="FFBE20E4"/>
    <w:rsid w:val="FFC620CA"/>
    <w:rsid w:val="FFCF1059"/>
    <w:rsid w:val="FFDAA609"/>
    <w:rsid w:val="FFDB1EA6"/>
    <w:rsid w:val="FFDB943D"/>
    <w:rsid w:val="FFDBFCE7"/>
    <w:rsid w:val="FFE42135"/>
    <w:rsid w:val="FFEED366"/>
    <w:rsid w:val="FFF619EA"/>
    <w:rsid w:val="FFF643E2"/>
    <w:rsid w:val="FFF70510"/>
    <w:rsid w:val="FFF79837"/>
    <w:rsid w:val="FFF7DE18"/>
    <w:rsid w:val="FFF90616"/>
    <w:rsid w:val="FFFB1F3D"/>
    <w:rsid w:val="FFFCEDF9"/>
    <w:rsid w:val="FFFDD60B"/>
    <w:rsid w:val="FFFE8AF9"/>
    <w:rsid w:val="FFFF07B1"/>
    <w:rsid w:val="FFFF1B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微软雅黑"/>
      <w:kern w:val="2"/>
      <w:sz w:val="32"/>
      <w:szCs w:val="32"/>
      <w:lang w:val="en-US" w:eastAsia="zh-CN" w:bidi="ar-SA"/>
    </w:rPr>
  </w:style>
  <w:style w:type="paragraph" w:styleId="2">
    <w:name w:val="heading 3"/>
    <w:basedOn w:val="1"/>
    <w:next w:val="1"/>
    <w:unhideWhenUsed/>
    <w:qFormat/>
    <w:uiPriority w:val="9"/>
    <w:pPr>
      <w:keepNext/>
      <w:keepLines/>
      <w:spacing w:beforeLines="0" w:beforeAutospacing="0" w:afterLines="0" w:afterAutospacing="0" w:line="560" w:lineRule="exact"/>
      <w:ind w:firstLine="420" w:firstLineChars="200"/>
      <w:jc w:val="left"/>
      <w:outlineLvl w:val="2"/>
    </w:pPr>
    <w:rPr>
      <w:rFonts w:ascii="Calibri" w:hAnsi="Calibri" w:eastAsia="楷体"/>
      <w:b/>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unhideWhenUsed/>
    <w:qFormat/>
    <w:uiPriority w:val="99"/>
    <w:pPr>
      <w:ind w:left="220"/>
    </w:pPr>
    <w:rPr>
      <w:rFonts w:ascii="宋体" w:hAnsi="宋体" w:eastAsia="宋体"/>
      <w:sz w:val="32"/>
      <w:szCs w:val="32"/>
    </w:r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annotation reference"/>
    <w:basedOn w:val="10"/>
    <w:unhideWhenUsed/>
    <w:qFormat/>
    <w:uiPriority w:val="99"/>
    <w:rPr>
      <w:sz w:val="21"/>
      <w:szCs w:val="21"/>
    </w:rPr>
  </w:style>
  <w:style w:type="character" w:customStyle="1" w:styleId="12">
    <w:name w:val="页眉 Char"/>
    <w:basedOn w:val="10"/>
    <w:link w:val="7"/>
    <w:qFormat/>
    <w:uiPriority w:val="99"/>
    <w:rPr>
      <w:rFonts w:ascii="等线" w:hAnsi="等线" w:eastAsia="仿宋_GB2312" w:cs="Times New Roman"/>
      <w:sz w:val="18"/>
      <w:szCs w:val="18"/>
    </w:rPr>
  </w:style>
  <w:style w:type="character" w:customStyle="1" w:styleId="13">
    <w:name w:val="页脚 Char"/>
    <w:basedOn w:val="10"/>
    <w:link w:val="6"/>
    <w:qFormat/>
    <w:uiPriority w:val="99"/>
    <w:rPr>
      <w:rFonts w:ascii="等线" w:hAnsi="等线" w:eastAsia="仿宋_GB2312" w:cs="Times New Roman"/>
      <w:sz w:val="18"/>
      <w:szCs w:val="18"/>
    </w:rPr>
  </w:style>
  <w:style w:type="character" w:customStyle="1" w:styleId="14">
    <w:name w:val="批注框文本 Char"/>
    <w:basedOn w:val="10"/>
    <w:link w:val="5"/>
    <w:semiHidden/>
    <w:qFormat/>
    <w:uiPriority w:val="99"/>
    <w:rPr>
      <w:rFonts w:ascii="等线" w:hAnsi="等线" w:eastAsia="仿宋_GB2312"/>
      <w:kern w:val="2"/>
      <w:sz w:val="18"/>
      <w:szCs w:val="18"/>
    </w:rPr>
  </w:style>
  <w:style w:type="paragraph" w:customStyle="1" w:styleId="15">
    <w:name w:val="Table Paragraph"/>
    <w:basedOn w:val="1"/>
    <w:qFormat/>
    <w:uiPriority w:val="1"/>
  </w:style>
  <w:style w:type="paragraph" w:customStyle="1" w:styleId="16">
    <w:name w:val="Normal31802c60"/>
    <w:qFormat/>
    <w:uiPriority w:val="0"/>
    <w:pPr>
      <w:widowControl w:val="0"/>
      <w:jc w:val="both"/>
    </w:pPr>
    <w:rPr>
      <w:rFonts w:ascii="Calibri" w:hAnsi="Calibri" w:eastAsia="仿宋_GB2312" w:cs="Times New Roman"/>
      <w:kern w:val="2"/>
      <w:sz w:val="32"/>
      <w:szCs w:val="22"/>
      <w:lang w:val="en-US" w:eastAsia="zh-CN" w:bidi="ar-SA"/>
    </w:rPr>
  </w:style>
  <w:style w:type="paragraph" w:customStyle="1" w:styleId="17">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Zhuozhengsoft</Company>
  <Pages>3</Pages>
  <Words>394</Words>
  <Characters>594</Characters>
  <Lines>28</Lines>
  <Paragraphs>12</Paragraphs>
  <TotalTime>1</TotalTime>
  <ScaleCrop>false</ScaleCrop>
  <LinksUpToDate>false</LinksUpToDate>
  <CharactersWithSpaces>597</CharactersWithSpaces>
  <Application>WPS Office WWO_wpscloud_20251118150844-8a21cde7ec</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2012-07-11T17:41:00Z</dcterms:created>
  <dc:creator>somebody</dc:creator>
  <cp:lastModifiedBy>user</cp:lastModifiedBy>
  <cp:lastPrinted>2025-12-18T17:27:00Z</cp:lastPrinted>
  <dcterms:modified xsi:type="dcterms:W3CDTF">2026-03-31T08:48:30Z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FAFEF6DE1161F756DE19CB693FEB034A_43</vt:lpwstr>
  </property>
</Properties>
</file>