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4BF98">
      <w:pPr>
        <w:pStyle w:val="3"/>
        <w:spacing w:line="560" w:lineRule="exact"/>
        <w:rPr>
          <w:rFonts w:hint="eastAsia" w:ascii="黑体" w:hAnsi="黑体" w:eastAsia="黑体" w:cs="黑体"/>
          <w:b w:val="0"/>
          <w:bCs w:val="0"/>
          <w:color w:val="0D0D0D"/>
          <w:spacing w:val="7"/>
          <w:kern w:val="0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D0D0D"/>
          <w:spacing w:val="7"/>
          <w:kern w:val="0"/>
          <w:sz w:val="32"/>
          <w:szCs w:val="24"/>
          <w:lang w:val="en-US" w:eastAsia="zh-CN" w:bidi="ar-SA"/>
        </w:rPr>
        <w:t>附件3</w:t>
      </w:r>
    </w:p>
    <w:p w14:paraId="04C9C7F0">
      <w:pPr>
        <w:spacing w:line="560" w:lineRule="exact"/>
        <w:rPr>
          <w:rFonts w:hint="eastAsia" w:ascii="仿宋" w:hAnsi="仿宋" w:eastAsia="仿宋" w:cs="仿宋"/>
          <w:b w:val="0"/>
          <w:bCs w:val="0"/>
          <w:color w:val="0D0D0D"/>
          <w:spacing w:val="7"/>
          <w:kern w:val="0"/>
          <w:sz w:val="32"/>
          <w:szCs w:val="24"/>
          <w:lang w:val="en-US" w:eastAsia="zh-CN" w:bidi="ar-SA"/>
        </w:rPr>
      </w:pPr>
    </w:p>
    <w:p w14:paraId="7BCACA7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承诺函</w:t>
      </w:r>
    </w:p>
    <w:p w14:paraId="212A3CF5">
      <w:pPr>
        <w:spacing w:line="560" w:lineRule="exact"/>
        <w:rPr>
          <w:rFonts w:hint="eastAsia"/>
          <w:lang w:val="en-US" w:eastAsia="zh-CN"/>
        </w:rPr>
      </w:pPr>
    </w:p>
    <w:p w14:paraId="77BB2070">
      <w:pPr>
        <w:pStyle w:val="4"/>
        <w:widowControl/>
        <w:spacing w:beforeAutospacing="0" w:afterAutospacing="0"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50361FB4">
      <w:pPr>
        <w:pStyle w:val="4"/>
        <w:widowControl/>
        <w:spacing w:beforeAutospacing="0" w:afterAutospacing="0"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中山市发展和改革局：</w:t>
      </w:r>
    </w:p>
    <w:p w14:paraId="747F9DF5">
      <w:pPr>
        <w:pStyle w:val="4"/>
        <w:widowControl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我公司近5年来在专项资金管理、使用过程中不存在违法违纪行为。同时，我公司保证提交的所有申报材料均真实、准确、完整，如有不实，愿承担相应的责任。</w:t>
      </w:r>
    </w:p>
    <w:p w14:paraId="07201073">
      <w:pPr>
        <w:pStyle w:val="4"/>
        <w:widowControl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28FC830E">
      <w:pPr>
        <w:spacing w:line="560" w:lineRule="exact"/>
        <w:ind w:firstLine="64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XX公司</w:t>
      </w:r>
    </w:p>
    <w:p w14:paraId="2724CB74">
      <w:pPr>
        <w:spacing w:line="560" w:lineRule="exact"/>
        <w:ind w:firstLine="64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XX年XX月XX日</w:t>
      </w:r>
    </w:p>
    <w:p w14:paraId="6AE38A1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6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0"/>
      <w:szCs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2026-03-30T03:55:29Z</dcterms:created>
  <dc:creator>HAO</dc:creator>
  <cp:lastModifiedBy>李嘉豪</cp:lastModifiedBy>
  <dcterms:modified xsi:type="dcterms:W3CDTF">2026-03-30T03:55:36Z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E0767F5606A54024ADF4A8AD33947EE9_12</vt:lpwstr>
  </property>
</Properties>
</file>