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5CF6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关于变更粤(2021)中山市不动产权第0066725号</w:t>
      </w:r>
    </w:p>
    <w:p w14:paraId="58E28C1D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p w14:paraId="7660B1B9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3048000"/>
            <wp:effectExtent l="0" t="0" r="10795" b="0"/>
            <wp:docPr id="1" name="图片 1" descr="林子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林子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E7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林中南用地图</w:t>
      </w:r>
    </w:p>
    <w:p w14:paraId="397216BC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该宗地位于中山市南朗镇华照村林溪长兴街一巷10号，不动产权证号为粤(2021)中山市不动产权第0066725号，证载土地用途为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宅基地</w:t>
      </w:r>
      <w:r>
        <w:rPr>
          <w:rFonts w:hint="eastAsia" w:ascii="仿宋" w:hAnsi="仿宋" w:eastAsia="仿宋" w:cs="仿宋"/>
          <w:sz w:val="30"/>
          <w:szCs w:val="30"/>
        </w:rPr>
        <w:t>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152.7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林中南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  <w:bookmarkStart w:id="0" w:name="_GoBack"/>
      <w:bookmarkEnd w:id="0"/>
    </w:p>
    <w:p w14:paraId="1E21DDC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 w14:paraId="203E17C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z w:val="30"/>
          <w:szCs w:val="30"/>
        </w:rPr>
        <w:t>中山市南朗镇华照村、濠涌村村庄规划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》（中府办复〔2010〕315号）R3-39地块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内</w:t>
      </w:r>
      <w:r>
        <w:rPr>
          <w:rFonts w:hint="eastAsia" w:ascii="仿宋" w:hAnsi="仿宋" w:eastAsia="仿宋" w:cs="仿宋"/>
          <w:sz w:val="30"/>
          <w:szCs w:val="30"/>
        </w:rPr>
        <w:t>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三类居住用地</w:t>
      </w:r>
      <w:r>
        <w:rPr>
          <w:rFonts w:hint="eastAsia" w:ascii="仿宋" w:hAnsi="仿宋" w:eastAsia="仿宋" w:cs="仿宋"/>
          <w:sz w:val="30"/>
          <w:szCs w:val="30"/>
        </w:rPr>
        <w:t>，符合规划用地性质。拟根据相关规定和技术标准办理规划条件变更。</w:t>
      </w:r>
    </w:p>
    <w:p w14:paraId="5D99FA36">
      <w:pPr>
        <w:ind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207室，逾期视为无异议。</w:t>
      </w:r>
    </w:p>
    <w:p w14:paraId="1B924E0E">
      <w:pPr>
        <w:ind w:firstLine="600"/>
        <w:rPr>
          <w:rFonts w:hint="eastAsia" w:ascii="仿宋" w:hAnsi="仿宋" w:eastAsia="仿宋" w:cs="仿宋"/>
          <w:sz w:val="30"/>
          <w:szCs w:val="30"/>
        </w:rPr>
      </w:pPr>
    </w:p>
    <w:p w14:paraId="56C6C5A9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李</w:t>
      </w:r>
      <w:r>
        <w:rPr>
          <w:rFonts w:hint="eastAsia" w:ascii="仿宋" w:hAnsi="仿宋" w:eastAsia="仿宋" w:cs="仿宋"/>
          <w:sz w:val="30"/>
          <w:szCs w:val="30"/>
        </w:rPr>
        <w:t>先生    联系电话：85598381</w:t>
      </w:r>
    </w:p>
    <w:p w14:paraId="1DEEC10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7C1AAFED"/>
    <w:p w14:paraId="774C70DF"/>
    <w:p w14:paraId="2EBB4D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0C33439"/>
    <w:rsid w:val="0D960764"/>
    <w:rsid w:val="10B2126B"/>
    <w:rsid w:val="11611E08"/>
    <w:rsid w:val="11AA2163"/>
    <w:rsid w:val="12D4133F"/>
    <w:rsid w:val="180533FE"/>
    <w:rsid w:val="1ABC2BC8"/>
    <w:rsid w:val="1ACC2EC5"/>
    <w:rsid w:val="1C923177"/>
    <w:rsid w:val="277906D6"/>
    <w:rsid w:val="395D3C64"/>
    <w:rsid w:val="4E03102E"/>
    <w:rsid w:val="4F00772F"/>
    <w:rsid w:val="4FEF1C6D"/>
    <w:rsid w:val="53C600F3"/>
    <w:rsid w:val="61CD1967"/>
    <w:rsid w:val="67AB0574"/>
    <w:rsid w:val="6A02619E"/>
    <w:rsid w:val="70C24F65"/>
    <w:rsid w:val="72BB162B"/>
    <w:rsid w:val="78AC3EA9"/>
    <w:rsid w:val="78DA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何东冬</cp:lastModifiedBy>
  <dcterms:modified xsi:type="dcterms:W3CDTF">2025-12-16T02:37:14Z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FA2B13D0E58340B39CE1BE7417A1EF59_13</vt:lpwstr>
  </property>
</Properties>
</file>