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F3E6">
      <w:pPr>
        <w:pStyle w:val="33"/>
        <w:rPr>
          <w:rFonts w:ascii="方正小标宋简体"/>
        </w:rPr>
      </w:pPr>
      <w:r>
        <w:rPr>
          <w:rFonts w:hint="eastAsia" w:ascii="方正小标宋简体"/>
        </w:rPr>
        <w:t>中山市横栏镇人民政府</w:t>
      </w:r>
      <w:r>
        <w:rPr>
          <w:rFonts w:hint="eastAsia" w:ascii="方正小标宋简体"/>
        </w:rPr>
        <w:cr/>
      </w:r>
      <w:r>
        <w:rPr>
          <w:rFonts w:hint="eastAsia" w:ascii="方正小标宋简体"/>
        </w:rPr>
        <w:t>行政处罚听证告知书</w:t>
      </w:r>
    </w:p>
    <w:p w14:paraId="7D83A966">
      <w:pPr>
        <w:pStyle w:val="34"/>
        <w:rPr>
          <w:rFonts w:eastAsia="楷体_GB2312"/>
        </w:rPr>
      </w:pPr>
      <w:r>
        <w:rPr>
          <w:rFonts w:hint="eastAsia" w:eastAsia="楷体_GB2312"/>
        </w:rPr>
        <w:t>粤中横栏罚听告字[2025]第1-067号</w:t>
      </w:r>
    </w:p>
    <w:p w14:paraId="56F21BF2">
      <w:pPr>
        <w:pStyle w:val="20"/>
        <w:spacing w:line="600" w:lineRule="exact"/>
        <w:rPr>
          <w:rFonts w:hint="eastAsia" w:ascii="Times New Roman" w:hAnsi="Times New Roman" w:eastAsia="仿宋_GB2312" w:cs="仿宋_GB2312"/>
          <w:szCs w:val="30"/>
          <w:lang w:val="en-US" w:eastAsia="zh-CN"/>
        </w:rPr>
      </w:pPr>
      <w:r>
        <w:rPr>
          <w:rFonts w:hint="eastAsia" w:ascii="Times New Roman" w:hAnsi="Times New Roman" w:cs="仿宋_GB2312"/>
          <w:szCs w:val="30"/>
          <w:lang w:val="en-US" w:eastAsia="zh-CN"/>
        </w:rPr>
        <w:t>当事人：</w:t>
      </w:r>
    </w:p>
    <w:p w14:paraId="5F22E33D">
      <w:pPr>
        <w:pStyle w:val="20"/>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姓名：李云强</w:t>
      </w:r>
    </w:p>
    <w:p w14:paraId="58748DE0">
      <w:pPr>
        <w:pStyle w:val="20"/>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居民身份证：42098319</w:t>
      </w:r>
      <w:r>
        <w:rPr>
          <w:rFonts w:hint="eastAsia" w:ascii="Times New Roman" w:hAnsi="Times New Roman" w:cs="仿宋_GB2312"/>
          <w:szCs w:val="30"/>
          <w:lang w:val="en-US" w:eastAsia="zh-CN"/>
        </w:rPr>
        <w:t>**********</w:t>
      </w:r>
      <w:bookmarkStart w:id="3" w:name="_GoBack"/>
      <w:bookmarkEnd w:id="3"/>
    </w:p>
    <w:p w14:paraId="33AB9509">
      <w:pPr>
        <w:pStyle w:val="20"/>
        <w:spacing w:line="600" w:lineRule="exact"/>
        <w:ind w:firstLine="640" w:firstLineChars="200"/>
        <w:rPr>
          <w:rFonts w:ascii="Times New Roman" w:hAnsi="Times New Roman" w:cs="仿宋_GB2312"/>
          <w:szCs w:val="30"/>
        </w:rPr>
      </w:pPr>
      <w:r>
        <w:rPr>
          <w:rStyle w:val="42"/>
          <w:rFonts w:hint="eastAsia" w:ascii="Times New Roman" w:hAnsi="Times New Roman"/>
        </w:rPr>
        <w:t>住址</w:t>
      </w:r>
      <w:r>
        <w:rPr>
          <w:rFonts w:hint="eastAsia" w:ascii="Times New Roman" w:hAnsi="Times New Roman" w:cs="仿宋_GB2312"/>
          <w:szCs w:val="30"/>
        </w:rPr>
        <w:t>：广东省中山市南头镇南头大道东</w:t>
      </w:r>
      <w:r>
        <w:rPr>
          <w:rFonts w:hint="eastAsia" w:ascii="Times New Roman" w:hAnsi="Times New Roman" w:cs="仿宋_GB2312"/>
          <w:szCs w:val="30"/>
          <w:lang w:val="en-US" w:eastAsia="zh-CN"/>
        </w:rPr>
        <w:t>**</w:t>
      </w:r>
      <w:r>
        <w:rPr>
          <w:rFonts w:hint="eastAsia" w:ascii="Times New Roman" w:hAnsi="Times New Roman" w:cs="仿宋_GB2312"/>
          <w:szCs w:val="30"/>
        </w:rPr>
        <w:t>号锦绣东方家园二期</w:t>
      </w:r>
      <w:r>
        <w:rPr>
          <w:rFonts w:hint="eastAsia" w:ascii="Times New Roman" w:hAnsi="Times New Roman" w:cs="仿宋_GB2312"/>
          <w:szCs w:val="30"/>
          <w:lang w:val="en-US" w:eastAsia="zh-CN"/>
        </w:rPr>
        <w:t>**</w:t>
      </w:r>
      <w:r>
        <w:rPr>
          <w:rFonts w:hint="eastAsia" w:ascii="Times New Roman" w:hAnsi="Times New Roman" w:cs="仿宋_GB2312"/>
          <w:szCs w:val="30"/>
        </w:rPr>
        <w:t>幢</w:t>
      </w:r>
      <w:r>
        <w:rPr>
          <w:rFonts w:hint="eastAsia" w:ascii="Times New Roman" w:hAnsi="Times New Roman" w:cs="仿宋_GB2312"/>
          <w:szCs w:val="30"/>
          <w:lang w:val="en-US" w:eastAsia="zh-CN"/>
        </w:rPr>
        <w:t>****</w:t>
      </w:r>
      <w:r>
        <w:rPr>
          <w:rFonts w:hint="eastAsia" w:ascii="Times New Roman" w:hAnsi="Times New Roman" w:cs="仿宋_GB2312"/>
          <w:szCs w:val="30"/>
        </w:rPr>
        <w:t>房</w:t>
      </w:r>
    </w:p>
    <w:p w14:paraId="60AC7518">
      <w:pPr>
        <w:pStyle w:val="35"/>
        <w:ind w:firstLine="640"/>
      </w:pPr>
      <w:r>
        <w:rPr>
          <w:rFonts w:hint="eastAsia"/>
        </w:rPr>
        <w:t>2025年9月</w:t>
      </w:r>
      <w:r>
        <w:rPr>
          <w:rFonts w:hint="eastAsia"/>
          <w:lang w:val="en-US" w:eastAsia="zh-CN"/>
        </w:rPr>
        <w:t>11</w:t>
      </w:r>
      <w:r>
        <w:rPr>
          <w:rFonts w:hint="eastAsia"/>
        </w:rPr>
        <w:t>日</w:t>
      </w:r>
      <w:r>
        <w:rPr>
          <w:rFonts w:hint="eastAsia"/>
          <w:lang w:eastAsia="zh-CN"/>
        </w:rPr>
        <w:t>，</w:t>
      </w:r>
      <w:r>
        <w:t>本机关（单位）</w:t>
      </w:r>
      <w:r>
        <w:rPr>
          <w:rFonts w:hint="eastAsia"/>
        </w:rPr>
        <w:t>对</w:t>
      </w:r>
      <w:r>
        <w:rPr>
          <w:rFonts w:hint="eastAsia" w:ascii="Times New Roman" w:hAnsi="Times New Roman" w:cs="仿宋_GB2312"/>
          <w:szCs w:val="30"/>
        </w:rPr>
        <w:t>李云强</w:t>
      </w:r>
      <w:r>
        <w:rPr>
          <w:rFonts w:hint="eastAsia"/>
        </w:rPr>
        <w:t>在中山市横栏镇新茂工业区庆龙大道</w:t>
      </w:r>
      <w:r>
        <w:rPr>
          <w:rFonts w:hint="eastAsia"/>
          <w:lang w:val="en-US" w:eastAsia="zh-CN"/>
        </w:rPr>
        <w:t>**</w:t>
      </w:r>
      <w:r>
        <w:rPr>
          <w:rFonts w:hint="eastAsia"/>
        </w:rPr>
        <w:t>号第</w:t>
      </w:r>
      <w:r>
        <w:rPr>
          <w:rFonts w:hint="eastAsia"/>
          <w:lang w:val="en-US" w:eastAsia="zh-CN"/>
        </w:rPr>
        <w:t>*</w:t>
      </w:r>
      <w:r>
        <w:rPr>
          <w:rFonts w:hint="eastAsia"/>
        </w:rPr>
        <w:t>幢首层之</w:t>
      </w:r>
      <w:r>
        <w:rPr>
          <w:rFonts w:hint="eastAsia"/>
          <w:lang w:val="en-US" w:eastAsia="zh-CN"/>
        </w:rPr>
        <w:t>*</w:t>
      </w:r>
      <w:r>
        <w:rPr>
          <w:rFonts w:hint="eastAsia"/>
        </w:rPr>
        <w:t>投资经营的中山市海永电器有限公司需要配套建设的环境保护设施未建成，建设项目即投入生产</w:t>
      </w:r>
      <w:r>
        <w:rPr>
          <w:rFonts w:hint="eastAsia"/>
          <w:lang w:val="en-US" w:eastAsia="zh-CN"/>
        </w:rPr>
        <w:t>立</w:t>
      </w:r>
      <w:r>
        <w:rPr>
          <w:rFonts w:hint="eastAsia"/>
        </w:rPr>
        <w:t>案调查。2025年9月3日，中山市横栏镇人民政府执法人员向中山市海永电器有限公司法定代表人李云强表明身份，在法定代表人的全程陪同下进入该公司检查，见证人梁梓豪见证检查全过程。检查发现该公司主要从事树脂工艺品生产项目，主要生产工序为：1、模具制作：油泥模具一涂硅胶一晾干一覆石膏一硅胶模具、石膏外壳，2、树脂工艺品制作：不饱和聚酯树脂一加固化剂、石粉搅拌一注模摇匀一晾干—打磨一喷漆一烘干—树脂工艺品；主要生产设备为水帘柜3个（喷漆2个，修边打磨1个）、烘干线1条、空压机1台、搅拌机1台；检查时该公司正在生产；搅拌、注模、摇匀、晾干、喷漆、烘干工序产生废气，上述工序均未配套建设废气治理设备，废气直接对外排放；喷漆工序产生生产废水，废水储存在水帘柜里面；</w:t>
      </w:r>
      <w:r>
        <w:rPr>
          <w:rFonts w:hint="eastAsia"/>
          <w:lang w:val="en-US" w:eastAsia="zh-CN"/>
        </w:rPr>
        <w:t>经核查，李云强是</w:t>
      </w:r>
      <w:r>
        <w:rPr>
          <w:rFonts w:hint="eastAsia"/>
        </w:rPr>
        <w:t>中山市海永电器有限公司</w:t>
      </w:r>
      <w:r>
        <w:rPr>
          <w:rFonts w:hint="eastAsia"/>
          <w:lang w:val="en-US" w:eastAsia="zh-CN"/>
        </w:rPr>
        <w:t>的法定代表人及环保负责人。</w:t>
      </w:r>
      <w:r>
        <w:rPr>
          <w:rFonts w:hint="eastAsia"/>
        </w:rPr>
        <w:t>执法人员检查时发现该公司车间堆放原材料不饱和聚酯树脂、石膏粉、石粉；中山市横栏镇人民政府执法人员现场依法提取该李云强身份证、产品送货单、营业执照、天那水送货单、洗枪水送货单、防白水送货单、洗货专用水送货单；该公司不能出示环境影响报告表及批复、环保竣工验收报告等相关环保审批手续；中山市横栏镇人民政府执法人员对现场拍照录像取证。</w:t>
      </w:r>
      <w:r>
        <w:rPr>
          <w:rFonts w:hint="eastAsia"/>
        </w:rPr>
        <w:cr/>
      </w:r>
      <w:r>
        <w:rPr>
          <w:rFonts w:hint="eastAsia"/>
        </w:rPr>
        <w:t>　　以上事实有《现场检查笔录》、《询问笔录》、《营业执照复印件》、《法定代表人身份证复印件》、《中山市锦益（铭彩）化工有限公司送货单》、《中山市众兴包装科技有限公司》、《送货单》、《中山市横栏镇人民政府现场执法证据图片》、《视频证据》、《见证人梁梓豪工作证复印件》、《见证人梁梓豪身份证复印件》、《当事人送达地址确认书》等证据证实。</w:t>
      </w:r>
      <w:r>
        <w:rPr>
          <w:rFonts w:hint="eastAsia"/>
        </w:rPr>
        <w:cr/>
      </w:r>
      <w:r>
        <w:rPr>
          <w:rFonts w:hint="eastAsia"/>
        </w:rPr>
        <w:t>　　上述行为违反了《建设项目环境保护管理条例》第十五条“建设项目需要配套建设的环境保护设施，必须与主体工程同时设计、同时施工、同时投产使用。”、第十九条第一款“编制环境影响报告书、环境影响报告表的建设项目，其配套建设的环境保护设施经验收合格，方可投入生产或者使用；未经验收或者验收不合格的，不得投入生产或者使用。”的规定，</w:t>
      </w:r>
      <w:r>
        <w:t>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按照《中山市生态环境领域行政处罚自由裁量权规定》附件1，《中山市生态环境领域行政处罚自由裁量权表》§1.8 裁量标准限期内改正（25%）、项目环评文件类别：报告表类（0%）、产排污情况：未排放污染物（0%）、环境保护设施情况：未建成(6%)、建设地点：一般区域（0%）、违法行为持续时间：6个月以下（0%）、近二年同类违法行为情况（含本次）：1 次（0%）、配合执法调查情况：配合调查（0%）”，确定违法行为适用的行政处罚裁量等次为直接负责的主管人员和其他责任人员的罚款金额=对个人裁量百分值总和×20万=（25%+0%+0%+6%+0%+0%+0%+0%）×20万=6.2万元。本机关（单位）拟对你作出如下行政处罚：罚款人民币陆万贰仟元整（¥62000</w:t>
      </w:r>
      <w:r>
        <w:rPr>
          <w:rFonts w:hint="eastAsia"/>
          <w:lang w:val="en-US" w:eastAsia="zh-CN"/>
        </w:rPr>
        <w:t>.00</w:t>
      </w:r>
      <w:r>
        <w:t>）。</w:t>
      </w:r>
    </w:p>
    <w:p w14:paraId="0504B639">
      <w:pPr>
        <w:pStyle w:val="35"/>
        <w:ind w:firstLine="640"/>
      </w:pPr>
      <w:r>
        <w:rPr>
          <w:rFonts w:hint="eastAsia"/>
        </w:rPr>
        <w:t>依据《中华人民共和国行政处罚法》第七条、第四十四条、第四十五条的规定，你可在收到本告知书之日起</w:t>
      </w:r>
      <w:r>
        <w:t>5</w:t>
      </w:r>
      <w:r>
        <w:rPr>
          <w:rFonts w:hint="eastAsia"/>
        </w:rPr>
        <w:t>个工作日内提出陈述、申辩意见，或到中山市横栏镇综合行政执法局201室进行陈述、申辩。逾期未陈述、申辩的，视为你放弃陈述、申辩权利。</w:t>
      </w:r>
    </w:p>
    <w:p w14:paraId="1119BED0">
      <w:pPr>
        <w:pStyle w:val="35"/>
        <w:ind w:firstLine="640"/>
      </w:pPr>
      <w:r>
        <w:rPr>
          <w:rFonts w:hint="eastAsia"/>
        </w:rPr>
        <w:t>依据《中华人民共和国行政处罚法》第四十四条、第六十三条、第六十四条第一项的规定，你有权要求举行听证。如你要求听证，应当自收到本告知书之日起</w:t>
      </w:r>
      <w:r>
        <w:t>5</w:t>
      </w:r>
      <w:r>
        <w:rPr>
          <w:rFonts w:hint="eastAsia"/>
        </w:rPr>
        <w:t>个工作日内向</w:t>
      </w:r>
      <w:r>
        <w:t>本机关（单位）</w:t>
      </w:r>
      <w:r>
        <w:rPr>
          <w:rFonts w:hint="eastAsia"/>
        </w:rPr>
        <w:t>提出申请。逾期不申请听证的，视为你放弃听证权利。</w:t>
      </w:r>
    </w:p>
    <w:p w14:paraId="3668D884">
      <w:pPr>
        <w:pStyle w:val="22"/>
        <w:wordWrap w:val="0"/>
        <w:spacing w:line="600" w:lineRule="exact"/>
        <w:ind w:firstLine="640" w:firstLineChars="200"/>
        <w:rPr>
          <w:rFonts w:ascii="Times New Roman" w:hAnsi="Times New Roman"/>
          <w:color w:val="000000"/>
          <w:szCs w:val="32"/>
        </w:rPr>
      </w:pPr>
      <w:bookmarkStart w:id="0" w:name="_Hlk138926750"/>
      <w:r>
        <w:rPr>
          <w:rFonts w:hint="eastAsia" w:ascii="Times New Roman" w:hAnsi="Times New Roman"/>
          <w:color w:val="000000"/>
          <w:szCs w:val="32"/>
        </w:rPr>
        <w:t>联系人：</w:t>
      </w:r>
      <w:r>
        <w:rPr>
          <w:rFonts w:hint="eastAsia" w:ascii="Times New Roman" w:hAnsi="Times New Roman" w:cs="仿宋_GB2312"/>
          <w:szCs w:val="32"/>
        </w:rPr>
        <w:t>张恺琦（19121197707）、李培顺（19121197551）</w:t>
      </w:r>
    </w:p>
    <w:p w14:paraId="6F470423">
      <w:pPr>
        <w:pStyle w:val="22"/>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联系电话：</w:t>
      </w:r>
      <w:r>
        <w:rPr>
          <w:rFonts w:hint="eastAsia" w:ascii="Times New Roman" w:hAnsi="Times New Roman" w:cs="仿宋_GB2312"/>
          <w:szCs w:val="32"/>
        </w:rPr>
        <w:t>0760-87661812</w:t>
      </w:r>
    </w:p>
    <w:p w14:paraId="127697CC">
      <w:pPr>
        <w:pStyle w:val="22"/>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单位地址：</w:t>
      </w:r>
      <w:r>
        <w:rPr>
          <w:rFonts w:hint="eastAsia" w:ascii="Times New Roman" w:hAnsi="Times New Roman" w:cs="仿宋_GB2312"/>
          <w:szCs w:val="32"/>
        </w:rPr>
        <w:t>广东省中山市中山市横栏镇长安南路39号二楼</w:t>
      </w:r>
      <w:bookmarkEnd w:id="0"/>
    </w:p>
    <w:p w14:paraId="473501E7">
      <w:pPr>
        <w:pStyle w:val="35"/>
        <w:ind w:firstLine="640"/>
      </w:pPr>
    </w:p>
    <w:p w14:paraId="5796C7F1">
      <w:pPr>
        <w:pStyle w:val="35"/>
        <w:ind w:firstLine="640"/>
      </w:pPr>
    </w:p>
    <w:p w14:paraId="4E815E43">
      <w:pPr>
        <w:pStyle w:val="35"/>
        <w:ind w:firstLine="640"/>
      </w:pPr>
    </w:p>
    <w:p w14:paraId="358A0FAA">
      <w:pPr>
        <w:pStyle w:val="78"/>
        <w:ind w:right="960" w:rightChars="300" w:firstLine="0" w:firstLineChars="0"/>
        <w:jc w:val="right"/>
      </w:pPr>
      <w:r>
        <w:rPr>
          <w:rFonts w:hint="eastAsia"/>
        </w:rPr>
        <w:t>中山市横栏镇人民政府</w:t>
      </w:r>
    </w:p>
    <w:p w14:paraId="0C87B54B">
      <w:pPr>
        <w:pStyle w:val="78"/>
        <w:ind w:right="1760" w:rightChars="550" w:firstLine="0" w:firstLineChars="0"/>
        <w:jc w:val="right"/>
      </w:pPr>
      <w:r>
        <w:rPr>
          <w:rFonts w:hint="eastAsia"/>
        </w:rPr>
        <w:t>（印章）</w:t>
      </w:r>
    </w:p>
    <w:p w14:paraId="4D42AB21">
      <w:pPr>
        <w:pStyle w:val="78"/>
        <w:ind w:right="960" w:rightChars="300" w:firstLine="0" w:firstLineChars="0"/>
        <w:jc w:val="right"/>
      </w:pPr>
      <w:bookmarkStart w:id="1" w:name="seal_time"/>
      <w:r>
        <w:rPr>
          <w:rFonts w:hint="eastAsia"/>
        </w:rPr>
        <w:t>　　　　</w:t>
      </w:r>
      <w:r>
        <w:rPr>
          <w:rFonts w:hint="eastAsia"/>
          <w:lang w:val="en-US" w:eastAsia="zh-CN"/>
        </w:rPr>
        <w:t>2025</w:t>
      </w:r>
      <w:r>
        <w:rPr>
          <w:rFonts w:hint="eastAsia"/>
        </w:rPr>
        <w:t>年</w:t>
      </w:r>
      <w:r>
        <w:rPr>
          <w:rFonts w:hint="eastAsia"/>
          <w:lang w:val="en-US" w:eastAsia="zh-CN"/>
        </w:rPr>
        <w:t>11</w:t>
      </w:r>
      <w:r>
        <w:rPr>
          <w:rFonts w:hint="eastAsia"/>
        </w:rPr>
        <w:t>月</w:t>
      </w:r>
      <w:r>
        <w:rPr>
          <w:rFonts w:hint="eastAsia"/>
          <w:lang w:val="en-US" w:eastAsia="zh-CN"/>
        </w:rPr>
        <w:t>3</w:t>
      </w:r>
      <w:r>
        <w:rPr>
          <w:rFonts w:hint="eastAsia"/>
        </w:rPr>
        <w:t>日</w:t>
      </w:r>
      <w:bookmarkEnd w:id="1"/>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68C3">
    <w:pPr>
      <w:tabs>
        <w:tab w:val="right" w:pos="8960"/>
      </w:tabs>
      <w:spacing w:line="600" w:lineRule="exact"/>
      <w:jc w:val="left"/>
      <w:rPr>
        <w:rFonts w:ascii="仿宋_GB2312" w:hAnsi="仿宋_GB2312" w:cs="仿宋_GB2312"/>
        <w:szCs w:val="32"/>
      </w:rPr>
    </w:pPr>
    <w:bookmarkStart w:id="2"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2"/>
  </w:p>
  <w:p w14:paraId="75BFC89C">
    <w:pPr>
      <w:pStyle w:val="36"/>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277A3"/>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2976"/>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A6759"/>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2C7B"/>
    <w:rsid w:val="00FE496A"/>
    <w:rsid w:val="00FE52C9"/>
    <w:rsid w:val="00FE7078"/>
    <w:rsid w:val="00FE776D"/>
    <w:rsid w:val="00FF23E6"/>
    <w:rsid w:val="00FF2680"/>
    <w:rsid w:val="00FF3E77"/>
    <w:rsid w:val="00FF542D"/>
    <w:rsid w:val="00FF6DE6"/>
    <w:rsid w:val="00FF77D9"/>
    <w:rsid w:val="0CFE7A30"/>
    <w:rsid w:val="26C12FDA"/>
    <w:rsid w:val="33A448E6"/>
    <w:rsid w:val="42BC0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70"/>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annotation text001a0a2a"/>
    <w:basedOn w:val="18"/>
    <w:link w:val="16"/>
    <w:unhideWhenUsed/>
    <w:qFormat/>
    <w:uiPriority w:val="0"/>
    <w:pPr>
      <w:jc w:val="left"/>
    </w:pPr>
    <w:rPr>
      <w:rFonts w:ascii="Times New Roman" w:hAnsi="Times New Roman" w:cs="Times New Roman"/>
      <w:szCs w:val="20"/>
    </w:rPr>
  </w:style>
  <w:style w:type="paragraph" w:customStyle="1" w:styleId="18">
    <w:name w:val="Normalbc427faa"/>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9">
    <w:name w:val="header22f8cbb7"/>
    <w:basedOn w:val="20"/>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20">
    <w:name w:val="Normal81fb7f0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1">
    <w:name w:val="annotation textb5f45561"/>
    <w:basedOn w:val="22"/>
    <w:link w:val="16"/>
    <w:unhideWhenUsed/>
    <w:qFormat/>
    <w:uiPriority w:val="0"/>
    <w:pPr>
      <w:jc w:val="left"/>
    </w:pPr>
    <w:rPr>
      <w:rFonts w:ascii="Times New Roman" w:hAnsi="Times New Roman" w:cs="Times New Roman"/>
      <w:szCs w:val="20"/>
    </w:rPr>
  </w:style>
  <w:style w:type="paragraph" w:customStyle="1" w:styleId="22">
    <w:name w:val="Normal14f61bbf"/>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23">
    <w:name w:val="日期 字符"/>
    <w:basedOn w:val="14"/>
    <w:link w:val="6"/>
    <w:semiHidden/>
    <w:qFormat/>
    <w:uiPriority w:val="99"/>
    <w:rPr>
      <w:rFonts w:eastAsia="仿宋_GB2312"/>
      <w:sz w:val="32"/>
    </w:rPr>
  </w:style>
  <w:style w:type="character" w:customStyle="1" w:styleId="24">
    <w:name w:val="页眉 字符"/>
    <w:basedOn w:val="14"/>
    <w:link w:val="9"/>
    <w:qFormat/>
    <w:uiPriority w:val="99"/>
    <w:rPr>
      <w:rFonts w:eastAsia="仿宋_GB2312"/>
      <w:sz w:val="18"/>
      <w:szCs w:val="18"/>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a3af3ee7"/>
    <w:semiHidden/>
    <w:unhideWhenUsed/>
    <w:qFormat/>
    <w:uiPriority w:val="1"/>
  </w:style>
  <w:style w:type="table" w:customStyle="1" w:styleId="38">
    <w:name w:val="Normal Tableaf2175ce"/>
    <w:semiHidden/>
    <w:unhideWhenUsed/>
    <w:qFormat/>
    <w:uiPriority w:val="99"/>
    <w:tblPr>
      <w:tblCellMar>
        <w:top w:w="0" w:type="dxa"/>
        <w:left w:w="108" w:type="dxa"/>
        <w:bottom w:w="0" w:type="dxa"/>
        <w:right w:w="108" w:type="dxa"/>
      </w:tblCellMar>
    </w:tblPr>
  </w:style>
  <w:style w:type="character" w:customStyle="1" w:styleId="39">
    <w:name w:val="页眉 字符ad4dc920"/>
    <w:basedOn w:val="37"/>
    <w:link w:val="4"/>
    <w:qFormat/>
    <w:uiPriority w:val="99"/>
    <w:rPr>
      <w:sz w:val="18"/>
      <w:szCs w:val="18"/>
    </w:rPr>
  </w:style>
  <w:style w:type="paragraph" w:customStyle="1" w:styleId="40">
    <w:name w:val="footer32851837"/>
    <w:basedOn w:val="20"/>
    <w:unhideWhenUsed/>
    <w:qFormat/>
    <w:uiPriority w:val="99"/>
    <w:pPr>
      <w:tabs>
        <w:tab w:val="center" w:pos="4153"/>
        <w:tab w:val="right" w:pos="8306"/>
      </w:tabs>
      <w:snapToGrid w:val="0"/>
      <w:jc w:val="left"/>
    </w:pPr>
    <w:rPr>
      <w:rFonts w:eastAsiaTheme="minorEastAsia"/>
      <w:sz w:val="18"/>
      <w:szCs w:val="18"/>
    </w:rPr>
  </w:style>
  <w:style w:type="character" w:customStyle="1" w:styleId="41">
    <w:name w:val="页脚 字符bb3b0dee"/>
    <w:basedOn w:val="37"/>
    <w:qFormat/>
    <w:uiPriority w:val="99"/>
    <w:rPr>
      <w:sz w:val="18"/>
      <w:szCs w:val="18"/>
    </w:rPr>
  </w:style>
  <w:style w:type="character" w:customStyle="1" w:styleId="42">
    <w:name w:val="cellcell"/>
    <w:basedOn w:val="37"/>
    <w:qFormat/>
    <w:uiPriority w:val="0"/>
  </w:style>
  <w:style w:type="character" w:customStyle="1" w:styleId="43">
    <w:name w:val="Default Paragraph Fontb4b4e37e"/>
    <w:semiHidden/>
    <w:unhideWhenUsed/>
    <w:qFormat/>
    <w:uiPriority w:val="1"/>
  </w:style>
  <w:style w:type="table" w:customStyle="1" w:styleId="44">
    <w:name w:val="Normal Table2e750ebb"/>
    <w:semiHidden/>
    <w:unhideWhenUsed/>
    <w:qFormat/>
    <w:uiPriority w:val="99"/>
    <w:tblPr>
      <w:tblCellMar>
        <w:top w:w="0" w:type="dxa"/>
        <w:left w:w="108" w:type="dxa"/>
        <w:bottom w:w="0" w:type="dxa"/>
        <w:right w:w="108" w:type="dxa"/>
      </w:tblCellMar>
    </w:tblPr>
  </w:style>
  <w:style w:type="paragraph" w:customStyle="1" w:styleId="45">
    <w:name w:val="Balloon Text90ddcd1a"/>
    <w:basedOn w:val="22"/>
    <w:semiHidden/>
    <w:unhideWhenUsed/>
    <w:qFormat/>
    <w:uiPriority w:val="99"/>
    <w:rPr>
      <w:sz w:val="18"/>
      <w:szCs w:val="18"/>
    </w:rPr>
  </w:style>
  <w:style w:type="paragraph" w:customStyle="1" w:styleId="46">
    <w:name w:val="footer28fb6dde"/>
    <w:basedOn w:val="22"/>
    <w:unhideWhenUsed/>
    <w:qFormat/>
    <w:uiPriority w:val="99"/>
    <w:pPr>
      <w:tabs>
        <w:tab w:val="center" w:pos="4153"/>
        <w:tab w:val="right" w:pos="8306"/>
      </w:tabs>
      <w:snapToGrid w:val="0"/>
      <w:jc w:val="left"/>
    </w:pPr>
    <w:rPr>
      <w:sz w:val="18"/>
      <w:szCs w:val="18"/>
    </w:rPr>
  </w:style>
  <w:style w:type="paragraph" w:customStyle="1" w:styleId="47">
    <w:name w:val="header9f3396ef"/>
    <w:basedOn w:val="2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8">
    <w:name w:val="HTML PreformattedHTML"/>
    <w:basedOn w:val="22"/>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49">
    <w:name w:val="Table Grida93263ba"/>
    <w:basedOn w:val="4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annotation reference90b5e48f"/>
    <w:basedOn w:val="43"/>
    <w:unhideWhenUsed/>
    <w:qFormat/>
    <w:uiPriority w:val="0"/>
    <w:rPr>
      <w:sz w:val="21"/>
      <w:szCs w:val="21"/>
    </w:rPr>
  </w:style>
  <w:style w:type="character" w:customStyle="1" w:styleId="51">
    <w:name w:val="批注文字 字符02a03874"/>
    <w:basedOn w:val="43"/>
    <w:link w:val="4"/>
    <w:qFormat/>
    <w:uiPriority w:val="0"/>
    <w:rPr>
      <w:rFonts w:ascii="Times New Roman" w:hAnsi="Times New Roman" w:eastAsia="仿宋_GB2312" w:cs="Times New Roman"/>
      <w:sz w:val="32"/>
      <w:szCs w:val="20"/>
    </w:rPr>
  </w:style>
  <w:style w:type="character" w:customStyle="1" w:styleId="52">
    <w:name w:val="批注框文本 字符275f6b9e"/>
    <w:basedOn w:val="43"/>
    <w:semiHidden/>
    <w:qFormat/>
    <w:uiPriority w:val="99"/>
    <w:rPr>
      <w:rFonts w:eastAsia="仿宋_GB2312"/>
      <w:sz w:val="18"/>
      <w:szCs w:val="18"/>
    </w:rPr>
  </w:style>
  <w:style w:type="character" w:customStyle="1" w:styleId="53">
    <w:name w:val="页眉 字符5a0fbb03"/>
    <w:basedOn w:val="43"/>
    <w:qFormat/>
    <w:uiPriority w:val="99"/>
    <w:rPr>
      <w:rFonts w:eastAsia="仿宋_GB2312"/>
      <w:sz w:val="18"/>
      <w:szCs w:val="18"/>
    </w:rPr>
  </w:style>
  <w:style w:type="character" w:customStyle="1" w:styleId="54">
    <w:name w:val="页脚 字符0d43f189"/>
    <w:basedOn w:val="43"/>
    <w:qFormat/>
    <w:uiPriority w:val="99"/>
    <w:rPr>
      <w:rFonts w:eastAsia="仿宋_GB2312"/>
      <w:sz w:val="18"/>
      <w:szCs w:val="18"/>
    </w:rPr>
  </w:style>
  <w:style w:type="character" w:customStyle="1" w:styleId="55">
    <w:name w:val="HTML 预设格式 字符HTML0"/>
    <w:basedOn w:val="43"/>
    <w:link w:val="56"/>
    <w:qFormat/>
    <w:uiPriority w:val="99"/>
    <w:rPr>
      <w:rFonts w:ascii="宋体" w:hAnsi="宋体" w:eastAsia="宋体" w:cs="宋体"/>
      <w:kern w:val="0"/>
      <w:sz w:val="24"/>
      <w:szCs w:val="24"/>
    </w:rPr>
  </w:style>
  <w:style w:type="paragraph" w:customStyle="1" w:styleId="56">
    <w:name w:val="HTML Preformatted1bfeae80"/>
    <w:basedOn w:val="18"/>
    <w:link w:val="5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7">
    <w:name w:val="正文18c2834fa"/>
    <w:qFormat/>
    <w:uiPriority w:val="0"/>
    <w:pPr>
      <w:jc w:val="both"/>
    </w:pPr>
    <w:rPr>
      <w:rFonts w:ascii="Calibri" w:hAnsi="Calibri" w:eastAsia="宋体" w:cs="Calibri"/>
      <w:kern w:val="2"/>
      <w:sz w:val="21"/>
      <w:szCs w:val="21"/>
      <w:lang w:val="en-US" w:eastAsia="zh-CN" w:bidi="ar-SA"/>
    </w:rPr>
  </w:style>
  <w:style w:type="paragraph" w:customStyle="1" w:styleId="58">
    <w:name w:val="2021文书-标题9a30db9c"/>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59">
    <w:name w:val="2021文书-文号9f5548fa"/>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0">
    <w:name w:val="2021文书-正文7d0a8e4f"/>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1">
    <w:name w:val="2021文书-页码3affcae2"/>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3">
    <w:name w:val="Default Paragraph Font8bc43ad6"/>
    <w:semiHidden/>
    <w:unhideWhenUsed/>
    <w:qFormat/>
    <w:uiPriority w:val="1"/>
  </w:style>
  <w:style w:type="table" w:customStyle="1" w:styleId="64">
    <w:name w:val="Normal Tabled194d566"/>
    <w:semiHidden/>
    <w:unhideWhenUsed/>
    <w:qFormat/>
    <w:uiPriority w:val="99"/>
    <w:tblPr>
      <w:tblCellMar>
        <w:top w:w="0" w:type="dxa"/>
        <w:left w:w="108" w:type="dxa"/>
        <w:bottom w:w="0" w:type="dxa"/>
        <w:right w:w="108" w:type="dxa"/>
      </w:tblCellMar>
    </w:tblPr>
  </w:style>
  <w:style w:type="paragraph" w:customStyle="1" w:styleId="65">
    <w:name w:val="Balloon Textd5dd2ef2"/>
    <w:basedOn w:val="18"/>
    <w:semiHidden/>
    <w:unhideWhenUsed/>
    <w:qFormat/>
    <w:uiPriority w:val="99"/>
    <w:rPr>
      <w:sz w:val="18"/>
      <w:szCs w:val="18"/>
    </w:rPr>
  </w:style>
  <w:style w:type="paragraph" w:customStyle="1" w:styleId="66">
    <w:name w:val="footer0976ec1f"/>
    <w:basedOn w:val="18"/>
    <w:unhideWhenUsed/>
    <w:qFormat/>
    <w:uiPriority w:val="99"/>
    <w:pPr>
      <w:tabs>
        <w:tab w:val="center" w:pos="4153"/>
        <w:tab w:val="right" w:pos="8306"/>
      </w:tabs>
      <w:snapToGrid w:val="0"/>
      <w:jc w:val="left"/>
    </w:pPr>
    <w:rPr>
      <w:sz w:val="18"/>
      <w:szCs w:val="18"/>
    </w:rPr>
  </w:style>
  <w:style w:type="paragraph" w:customStyle="1" w:styleId="67">
    <w:name w:val="header7da7b731"/>
    <w:basedOn w:val="18"/>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8">
    <w:name w:val="Table Gridb94b0c30"/>
    <w:basedOn w:val="6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annotation reference267b0b7c"/>
    <w:basedOn w:val="63"/>
    <w:unhideWhenUsed/>
    <w:qFormat/>
    <w:uiPriority w:val="0"/>
    <w:rPr>
      <w:sz w:val="21"/>
      <w:szCs w:val="21"/>
    </w:rPr>
  </w:style>
  <w:style w:type="character" w:customStyle="1" w:styleId="70">
    <w:name w:val="批注文字 字符3919b3f6"/>
    <w:basedOn w:val="63"/>
    <w:link w:val="4"/>
    <w:qFormat/>
    <w:uiPriority w:val="0"/>
    <w:rPr>
      <w:rFonts w:ascii="Times New Roman" w:hAnsi="Times New Roman" w:eastAsia="仿宋_GB2312" w:cs="Times New Roman"/>
      <w:sz w:val="32"/>
      <w:szCs w:val="20"/>
    </w:rPr>
  </w:style>
  <w:style w:type="character" w:customStyle="1" w:styleId="71">
    <w:name w:val="批注框文本 字符8049754e"/>
    <w:basedOn w:val="63"/>
    <w:semiHidden/>
    <w:qFormat/>
    <w:uiPriority w:val="99"/>
    <w:rPr>
      <w:rFonts w:eastAsia="仿宋_GB2312"/>
      <w:sz w:val="18"/>
      <w:szCs w:val="18"/>
    </w:rPr>
  </w:style>
  <w:style w:type="character" w:customStyle="1" w:styleId="72">
    <w:name w:val="页眉 字符a5b5ff95"/>
    <w:basedOn w:val="63"/>
    <w:qFormat/>
    <w:uiPriority w:val="99"/>
    <w:rPr>
      <w:rFonts w:eastAsia="仿宋_GB2312"/>
      <w:sz w:val="18"/>
      <w:szCs w:val="18"/>
    </w:rPr>
  </w:style>
  <w:style w:type="character" w:customStyle="1" w:styleId="73">
    <w:name w:val="页脚 字符e27d9849"/>
    <w:basedOn w:val="63"/>
    <w:qFormat/>
    <w:uiPriority w:val="99"/>
    <w:rPr>
      <w:rFonts w:eastAsia="仿宋_GB2312"/>
      <w:sz w:val="18"/>
      <w:szCs w:val="18"/>
    </w:rPr>
  </w:style>
  <w:style w:type="character" w:customStyle="1" w:styleId="74">
    <w:name w:val="HTML 预设格式 字符2a39b46d"/>
    <w:basedOn w:val="63"/>
    <w:link w:val="48"/>
    <w:qFormat/>
    <w:uiPriority w:val="99"/>
    <w:rPr>
      <w:rFonts w:ascii="宋体" w:hAnsi="宋体" w:eastAsia="宋体" w:cs="宋体"/>
      <w:kern w:val="0"/>
      <w:sz w:val="24"/>
      <w:szCs w:val="24"/>
    </w:rPr>
  </w:style>
  <w:style w:type="paragraph" w:customStyle="1" w:styleId="75">
    <w:name w:val="正文155161292"/>
    <w:qFormat/>
    <w:uiPriority w:val="0"/>
    <w:pPr>
      <w:jc w:val="both"/>
    </w:pPr>
    <w:rPr>
      <w:rFonts w:ascii="Calibri" w:hAnsi="Calibri" w:eastAsia="宋体" w:cs="Calibri"/>
      <w:kern w:val="2"/>
      <w:sz w:val="21"/>
      <w:szCs w:val="21"/>
      <w:lang w:val="en-US" w:eastAsia="zh-CN" w:bidi="ar-SA"/>
    </w:rPr>
  </w:style>
  <w:style w:type="paragraph" w:customStyle="1" w:styleId="76">
    <w:name w:val="2021文书-标题c2cfd35f"/>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7">
    <w:name w:val="2021文书-文号3f6b6590"/>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8">
    <w:name w:val="2021文书-正文fe662cfa"/>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79">
    <w:name w:val="2021文书-页码8a1eed4d"/>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0">
    <w:name w:val="2021文书-正文（无缩进）9b9cbefc"/>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6297-8142-4AA6-8034-0D86884960F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Words>
  <Characters>696</Characters>
  <Lines>5</Lines>
  <Paragraphs>1</Paragraphs>
  <TotalTime>2</TotalTime>
  <ScaleCrop>false</ScaleCrop>
  <LinksUpToDate>false</LinksUpToDate>
  <CharactersWithSpaces>816</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2021-06-17T06:25:00Z</dcterms:created>
  <dc:creator>minstoney</dc:creator>
  <cp:lastModifiedBy>梁桂全</cp:lastModifiedBy>
  <cp:lastPrinted>2025-11-03T07:23:00Z</cp:lastPrinted>
  <dcterms:modified xsi:type="dcterms:W3CDTF">2025-11-21T01:59:27Z</dcterms:modified>
  <cp:revision>1461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A73992AA25DE495E9040F2A35DC5E26E_13</vt:lpwstr>
  </property>
</Properties>
</file>