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附件</w:t>
      </w:r>
      <w:r>
        <w:rPr>
          <w:rFonts w:hint="eastAsia" w:eastAsia="黑体" w:cs="黑体"/>
          <w:color w:val="000000"/>
          <w:sz w:val="32"/>
          <w:szCs w:val="32"/>
          <w:shd w:val="clear" w:color="auto" w:fill="FFFFFF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202</w:t>
      </w:r>
      <w:r>
        <w:rPr>
          <w:rFonts w:hint="eastAsia" w:eastAsia="方正小标宋简体" w:cs="方正小标宋简体"/>
          <w:sz w:val="44"/>
          <w:szCs w:val="44"/>
          <w:lang w:val="en-US" w:eastAsia="zh-CN" w:bidi="ar-SA"/>
        </w:rPr>
        <w:t>6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年支持省级企业技术中心开展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 w:bidi="ar-SA"/>
        </w:rPr>
        <w:t>创新能力建设项目入库申请书</w:t>
      </w: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jc w:val="center"/>
        <w:rPr>
          <w:rFonts w:hint="eastAsia" w:ascii="Times New Roman" w:hAnsi="Times New Roman" w:eastAsia="楷体_GB2312" w:cs="楷体_GB2312"/>
          <w:sz w:val="28"/>
          <w:szCs w:val="28"/>
          <w:lang w:eastAsia="zh-CN" w:bidi="ar-SA"/>
        </w:rPr>
      </w:pPr>
      <w:r>
        <w:rPr>
          <w:rFonts w:hint="eastAsia" w:ascii="Times New Roman" w:hAnsi="Times New Roman" w:eastAsia="楷体_GB2312" w:cs="楷体_GB2312"/>
          <w:bCs/>
          <w:sz w:val="28"/>
          <w:szCs w:val="28"/>
          <w:lang w:eastAsia="zh-CN" w:bidi="ar-SA"/>
        </w:rPr>
        <w:t>（参考格式）</w:t>
      </w:r>
    </w:p>
    <w:p>
      <w:pPr>
        <w:pStyle w:val="2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项目名称：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（盖章）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项目承担单位法定代表人：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项目联系人：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联系方式：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起止时间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月至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年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月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填报日期：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br w:type="page"/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项目基本信息</w:t>
      </w:r>
    </w:p>
    <w:tbl>
      <w:tblPr>
        <w:tblStyle w:val="5"/>
        <w:tblW w:w="91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016"/>
        <w:gridCol w:w="179"/>
        <w:gridCol w:w="1994"/>
        <w:gridCol w:w="496"/>
        <w:gridCol w:w="23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bidi="ar-SA"/>
              </w:rPr>
              <w:t>项目名称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项目承担单位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  <w:t>统一社会信用代码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建设起止时间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position w:val="6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月至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项目实施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position w:val="6"/>
                <w:szCs w:val="21"/>
                <w:lang w:eastAsia="zh-CN" w:bidi="ar-SA"/>
              </w:rPr>
              <w:t>地址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项目所属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eastAsia="zh-CN" w:bidi="ar-SA"/>
              </w:rPr>
              <w:t>产业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lang w:bidi="ar-SA"/>
              </w:rPr>
              <w:t>领域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战略性支柱产业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（包括新一代电子信息、绿色石化、智能家电、汽车产业、先进材料、现代轻工纺织、软件与信息服务、超高清视频显示、生物医药与健康、现代农业与食品）：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战略性新兴产业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（包括半导体与集成电路、高端装备制造、智能机器人、区块链与量子信息、前沿新材料、新能源、激光与增材制造、数字创意、安全应急与环保、精密仪器设备）：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bidi="ar-SA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shd w:val="clear" w:color="auto" w:fill="FFFFFF"/>
                <w:lang w:eastAsia="zh-CN" w:bidi="ar-SA"/>
              </w:rPr>
              <w:t>：</w:t>
            </w:r>
            <w:r>
              <w:rPr>
                <w:rFonts w:ascii="Times New Roman" w:hAnsi="Times New Roman" w:eastAsia="宋体" w:cs="Arial"/>
                <w:color w:val="333333"/>
                <w:spacing w:val="0"/>
                <w:sz w:val="19"/>
                <w:szCs w:val="19"/>
                <w:shd w:val="clear" w:color="auto" w:fill="FFFFFF"/>
                <w:lang w:bidi="ar-SA"/>
              </w:rPr>
              <w:t>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position w:val="6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  <w:t>项目总投资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项目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购置</w:t>
            </w:r>
            <w:r>
              <w:rPr>
                <w:rFonts w:hint="eastAsia" w:eastAsia="仿宋_GB2312" w:cs="仿宋_GB2312"/>
                <w:b/>
                <w:bCs/>
                <w:sz w:val="18"/>
                <w:szCs w:val="18"/>
                <w:lang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仪器设备（含配套软件）总额（不含税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eastAsia="zh-CN" w:bidi="ar-SA"/>
              </w:rPr>
              <w:t>，万元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18"/>
                <w:szCs w:val="18"/>
                <w:lang w:bidi="ar-SA"/>
              </w:rPr>
              <w:t>）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position w:val="6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拥有的全部有效发明专利数（件）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项目申请相关发明专利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数（件）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项目承担单位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相关信息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2</w:t>
            </w: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主营业务收入（万元）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年利润总额（万元）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年纳税总额（万元）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研究与试验发展经费支出额（万元）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Cs w:val="21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  <w:t>企业技术中心专职研究与试验发展人员（人）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bidi="ar-SA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  <w:tc>
          <w:tcPr>
            <w:tcW w:w="2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Cs w:val="21"/>
                <w:shd w:val="clear" w:color="auto" w:fill="FFFFFF"/>
                <w:lang w:eastAsia="zh-CN" w:bidi="ar-SA"/>
              </w:rPr>
              <w:t>认定荣誉情况（需提供佐证材料）</w:t>
            </w:r>
          </w:p>
        </w:tc>
        <w:tc>
          <w:tcPr>
            <w:tcW w:w="70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□国家技术创新示范企业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□国家专精特新“小巨人”企业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□国家制造业单项冠军企业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>□国家产业技术基础公共服务平台企业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0"/>
              <w:jc w:val="left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□省级专精特新中小企业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</w:rPr>
              <w:t>□省级及以上制造业创新中心牵头企业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□省级战略性产业集群重点产业链“链主”企业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9" w:hRule="atLeast"/>
          <w:jc w:val="center"/>
        </w:trPr>
        <w:tc>
          <w:tcPr>
            <w:tcW w:w="917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承担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简介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企业基本情况。包括所有制性质、主要下属企业，职工人数、企业总资产、资产负债率、主营业务收入、利润、主导产品及市场占有率等。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企业的行业地位和竞争力。结合行业集中度和企业在行业中的综合排序，分析企业在本行业的领先地位和竞争优势，与同行业企业相比所具有的规模和技术优势。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企业对本行业技术创新的引领作用。包括企业对行业技术进步、结构调整、节能减排、资源节约综合利用等方面的示范和带动作用。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4.企业对产业链的带动作用。包括企业所处产业集群领域、产业链环节，企业对产业链的上下游资源整合情况等。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二、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项目情况</w:t>
      </w:r>
    </w:p>
    <w:tbl>
      <w:tblPr>
        <w:tblStyle w:val="5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基本情况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项目主要内容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建设方案及目标。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建设水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平及亮点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开发新产品或技术的水平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-SA"/>
              </w:rPr>
              <w:t>实施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情况总结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工作总结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项目研制背景、项目实施情况、社会经济效益情况、应用前景等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技术总结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，包括所采取的技术方法、工艺、研制过程、测试情况、关键技术与解决途径、总体性能指标、技术水平以及所取得的知识产权成果等。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3.项目投资完成情况，包括总投资、项目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购置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仪器设备（含配套软件，不含税）等情况；投资资金到位、使用、节约或超支情况及原因分析等。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exact"/>
        </w:trPr>
        <w:tc>
          <w:tcPr>
            <w:tcW w:w="8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bidi="ar-SA"/>
              </w:rPr>
              <w:t>项目效果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经济效益（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项目产生的营业收入、利润、税收，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平台的建设水平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bidi="ar-SA"/>
              </w:rPr>
              <w:t>开发新产品能力提升等）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社会效益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项目成果（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编制技术标准、新增专利、计算机软件著作权等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4.项目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对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企业技术中心建设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促进</w:t>
            </w:r>
            <w:r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  <w:t>作用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 w:bidi="ar-SA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三、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省级企业技术中心建设情况</w:t>
      </w:r>
    </w:p>
    <w:tbl>
      <w:tblPr>
        <w:tblStyle w:val="5"/>
        <w:tblpPr w:leftFromText="180" w:rightFromText="180" w:vertAnchor="text" w:horzAnchor="page" w:tblpX="1890" w:tblpY="216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0" w:hRule="atLeast"/>
        </w:trPr>
        <w:tc>
          <w:tcPr>
            <w:tcW w:w="8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企业技术创新体系建设情况，包括企业技术中心组织建设、企业内部创新机制建设、产学研合作创新机制建设、国际化创新合作建设等。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企业技术创新活动开展情况，包括重点创新项目的组织实施、关键核心技术和产品开发等。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企业技术中心研发人才队伍建设情况。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企业技术中心创新基础设施建设情况（含新增研发试验设备及场地情况）。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企业技术中心取得的主要创新成果，形成的核心技术及自主知识产权情况，重点介绍相关技术成果对企业核心产品研发、核心竞争力提升的支撑作用，以及取得的经济社会效益。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bidi="ar-SA"/>
              </w:rPr>
              <w:t>其他特色工作情况。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br w:type="page"/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 w:bidi="ar-SA"/>
        </w:rPr>
        <w:t>四、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>附件</w:t>
      </w:r>
    </w:p>
    <w:tbl>
      <w:tblPr>
        <w:tblStyle w:val="5"/>
        <w:tblpPr w:leftFromText="180" w:rightFromText="180" w:vertAnchor="text" w:horzAnchor="page" w:tblpX="1887" w:tblpY="213"/>
        <w:tblW w:w="84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9" w:hRule="atLeast"/>
        </w:trPr>
        <w:tc>
          <w:tcPr>
            <w:tcW w:w="8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企业加载统一社会信用代码的营业执照（复印件、加盖公章）。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2.20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年-20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年项目承担单位财务审计报告。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项目立项资料（可行性研究报告、项目投资概算、董事会决议等）。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4.项目专项审计报告。内容包括但不限于：项目建设起止时间及实施地、项目总投资、项目资金投入和使用情况、项目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购置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仪器设备（含配套软件，不含税）（指为实施项目的新增设备，不包括生产设备、办公设备等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，下同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仿宋_GB2312"/>
                <w:sz w:val="24"/>
                <w:lang w:val="en-US" w:eastAsia="zh-CN" w:bidi="ar-SA"/>
              </w:rPr>
              <w:t>情况、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项目经济效益情况、项目申请相关发明专利情况等。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5.项目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新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购置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研发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仪器设备（含配套软件，不含税）情况，</w:t>
            </w:r>
            <w:r>
              <w:rPr>
                <w:rFonts w:hint="default" w:ascii="Times New Roman" w:hAnsi="Times New Roman" w:eastAsia="仿宋_GB2312" w:cs="仿宋_GB2312"/>
                <w:sz w:val="24"/>
                <w:lang w:val="en-US" w:eastAsia="zh-CN" w:bidi="ar-SA"/>
              </w:rPr>
              <w:t>包括设备购置清单、主要票据资料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（如</w:t>
            </w:r>
            <w:r>
              <w:rPr>
                <w:rFonts w:hint="default" w:ascii="Times New Roman" w:hAnsi="Times New Roman" w:eastAsia="仿宋_GB2312" w:cs="仿宋_GB2312"/>
                <w:sz w:val="24"/>
                <w:lang w:val="en-US" w:eastAsia="zh-CN" w:bidi="ar-SA"/>
              </w:rPr>
              <w:t>合同、发票、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记账凭证、</w:t>
            </w:r>
            <w:r>
              <w:rPr>
                <w:rFonts w:hint="default" w:ascii="Times New Roman" w:hAnsi="Times New Roman" w:eastAsia="仿宋_GB2312" w:cs="仿宋_GB2312"/>
                <w:sz w:val="24"/>
                <w:lang w:val="en-US" w:eastAsia="zh-CN" w:bidi="ar-SA"/>
              </w:rPr>
              <w:t>付款凭证、设备和铭牌照片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等）。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6.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项目成果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相关证明材料，如专利证书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技术成果鉴定证书、产品销售合同、项目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研发的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产品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技术的用户使用报告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（需提供2份以上）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、检测机构出具的报告（适用于技术性能指标需法定检测的产品）等。</w:t>
            </w:r>
          </w:p>
          <w:p>
            <w:pPr>
              <w:pStyle w:val="2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.项目承担单位现有主要知识产权清单（主要填写发明专利）、标准清单及证明材料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如专利证书、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全国标准信息公共服务平台查询截图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等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。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.无违法违规证明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材料（如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企业公共信用信息报告</w:t>
            </w:r>
            <w: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  <w:t>等）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leftChars="0" w:right="0" w:right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9.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按规定需要进行环评、节能审查、安评及安全生产验收的项目，需提供相关的完备手续。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eastAsia"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ind w:right="0"/>
              <w:textAlignment w:val="auto"/>
              <w:outlineLvl w:val="9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1</w:t>
            </w:r>
            <w:r>
              <w:rPr>
                <w:rFonts w:hint="eastAsia" w:eastAsia="仿宋_GB2312" w:cs="仿宋_GB2312"/>
                <w:sz w:val="24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 w:bidi="ar-SA"/>
              </w:rPr>
              <w:t>.其他需补充的资料。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left="0" w:right="0" w:firstLine="0"/>
        <w:textAlignment w:val="auto"/>
        <w:outlineLvl w:val="9"/>
        <w:rPr>
          <w:rFonts w:hint="eastAsia" w:ascii="Times New Roman" w:hAnsi="Times New Roman" w:eastAsia="仿宋_GB2312" w:cs="仿宋_GB2312"/>
          <w:sz w:val="24"/>
          <w:lang w:bidi="ar-SA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</w:rPr>
        <w:t>、项目承担单位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承诺书</w:t>
      </w:r>
    </w:p>
    <w:tbl>
      <w:tblPr>
        <w:tblStyle w:val="5"/>
        <w:tblW w:w="94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0" w:hRule="atLeast"/>
          <w:jc w:val="center"/>
        </w:trPr>
        <w:tc>
          <w:tcPr>
            <w:tcW w:w="9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right="0" w:firstLine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中山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市工业和信息化局：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我单位已完成**项目，现申请2026年省级制造业当家重点任务保障专项资金（产业创新能力建设）项目入库，并作出以下承诺：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1.项目符合国家和省产业政策，项目建设符合国家和省有关规定。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2.项目及申报奖励的设备未获得过省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、市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财政资金支持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，不存在向市级多个资金主管部门申报资助的情况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本单位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申报的所有材料均依据相关项目申报要求据实提供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，对本项目及申报资料的真实性、合法性、完整性负责，保证不虚假申报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4.本单位诚信经营，依法纳税，未被纳入失信惩戒主体名单、经营异常名录或其他失信主体名单；近三年来未发生较大以上生产安全事故，在专项审计、绩效评价、监督检查等方面未出现严重违法违规情况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近两年来不存在虚开发票、偷税漏税等违规违法行为被税务部门处罚的情况。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80" w:lineRule="exact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5.本单位与设备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销售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方不存在关联交易。若存在关联交易，将主动对关联交易情况进行书面说明，包括对购置设备（服务）原因、价格公允性的情况进行说明。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.专项资金获批后</w:t>
            </w: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，按照相关规定进行财务处理，按规定用途使用，并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自觉接受财政、工信、审计、纪检等部门的监督检查。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80" w:lineRule="exact"/>
              <w:ind w:firstLine="560" w:firstLineChars="200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若违反上述承诺，本单位同意有关部门将失信违规情况录入信用（广东）网，并按相关规定处理，依法追究相应法律责任。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 xml:space="preserve">单位盖章：（公章）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right="0" w:firstLine="2800" w:firstLineChars="1000"/>
              <w:jc w:val="both"/>
              <w:textAlignment w:val="auto"/>
              <w:outlineLvl w:val="9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  <w:t>日期：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94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镇街工信主管部门核查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leftChars="0" w:right="0" w:rightChars="0" w:firstLine="0" w:firstLineChars="0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单位盖章：（公章）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ind w:left="0" w:right="0" w:firstLine="0"/>
              <w:textAlignment w:val="auto"/>
              <w:outlineLvl w:val="9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日期：   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53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3350" cy="153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1pt;width:10.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Hjmh/7QAAAAAwEAAA8AAAAAAAAAAQAgAAAAOAAAAGRy&#10;cy9kb3ducmV2LnhtbFBLAQIUABQAAAAIAIdO4kDSElF1vgEAAFgDAAAOAAAAAAAAAAEAIAAAAD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648B4"/>
    <w:multiLevelType w:val="singleLevel"/>
    <w:tmpl w:val="609648B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609648D0"/>
    <w:multiLevelType w:val="singleLevel"/>
    <w:tmpl w:val="609648D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60A71E30"/>
    <w:multiLevelType w:val="singleLevel"/>
    <w:tmpl w:val="60A71E3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3">
    <w:nsid w:val="60A71E3E"/>
    <w:multiLevelType w:val="singleLevel"/>
    <w:tmpl w:val="60A71E3E"/>
    <w:lvl w:ilvl="0" w:tentative="0">
      <w:start w:val="3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4">
    <w:nsid w:val="60A72120"/>
    <w:multiLevelType w:val="singleLevel"/>
    <w:tmpl w:val="60A72120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5">
    <w:nsid w:val="60A72196"/>
    <w:multiLevelType w:val="singleLevel"/>
    <w:tmpl w:val="60A72196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6">
    <w:nsid w:val="62B15452"/>
    <w:multiLevelType w:val="singleLevel"/>
    <w:tmpl w:val="62B1545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6012"/>
    <w:rsid w:val="0BD37061"/>
    <w:rsid w:val="14376E0A"/>
    <w:rsid w:val="15F768F7"/>
    <w:rsid w:val="16778119"/>
    <w:rsid w:val="1AAD0012"/>
    <w:rsid w:val="1ACC608F"/>
    <w:rsid w:val="216440FB"/>
    <w:rsid w:val="35E94658"/>
    <w:rsid w:val="3B3BBBA2"/>
    <w:rsid w:val="3CD768F1"/>
    <w:rsid w:val="3EFF4F30"/>
    <w:rsid w:val="419A6FC9"/>
    <w:rsid w:val="42D80BD5"/>
    <w:rsid w:val="4A7F507F"/>
    <w:rsid w:val="4AF60E91"/>
    <w:rsid w:val="4BEF438C"/>
    <w:rsid w:val="4C171969"/>
    <w:rsid w:val="519F5AD4"/>
    <w:rsid w:val="57556CBE"/>
    <w:rsid w:val="60A90621"/>
    <w:rsid w:val="62286012"/>
    <w:rsid w:val="6A360738"/>
    <w:rsid w:val="6A5C477D"/>
    <w:rsid w:val="6E174424"/>
    <w:rsid w:val="7158A78B"/>
    <w:rsid w:val="725E13B4"/>
    <w:rsid w:val="731B0ED9"/>
    <w:rsid w:val="757EB618"/>
    <w:rsid w:val="76FFB98F"/>
    <w:rsid w:val="77DBD6B2"/>
    <w:rsid w:val="780A61F0"/>
    <w:rsid w:val="78D60473"/>
    <w:rsid w:val="7BFDAA24"/>
    <w:rsid w:val="7DE62291"/>
    <w:rsid w:val="7EAF39F1"/>
    <w:rsid w:val="7F5D3FF1"/>
    <w:rsid w:val="9B7E0F80"/>
    <w:rsid w:val="B7EE800A"/>
    <w:rsid w:val="B9EFFA4E"/>
    <w:rsid w:val="BBDF87E9"/>
    <w:rsid w:val="BDFA4390"/>
    <w:rsid w:val="D78B8A87"/>
    <w:rsid w:val="DEBFD502"/>
    <w:rsid w:val="E3D720DD"/>
    <w:rsid w:val="F64F5FE9"/>
    <w:rsid w:val="F9FB4D88"/>
    <w:rsid w:val="FB5B6F1E"/>
    <w:rsid w:val="FFF79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2022-06-25T08:28:00Z</dcterms:created>
  <dc:creator>曲超</dc:creator>
  <cp:lastModifiedBy>user</cp:lastModifiedBy>
  <dcterms:modified xsi:type="dcterms:W3CDTF">2025-10-22T10:49:01Z</dcterms:modified>
  <dc:title>广东省工业和信息化厅关于印发2023年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