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3433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东凤镇兴华中路47号商业楼及空地物业</w:t>
      </w:r>
    </w:p>
    <w:p w14:paraId="577E97F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44"/>
          <w:szCs w:val="44"/>
          <w:highlight w:val="none"/>
        </w:rPr>
      </w:pPr>
      <w:r>
        <w:rPr>
          <w:rFonts w:hint="eastAsia" w:ascii="仿宋_GB2312" w:hAnsi="仿宋_GB2312" w:eastAsia="仿宋_GB2312" w:cs="仿宋_GB2312"/>
          <w:b/>
          <w:bCs/>
          <w:sz w:val="44"/>
          <w:szCs w:val="44"/>
          <w:lang w:val="en-US" w:eastAsia="zh-CN"/>
        </w:rPr>
        <w:t>租赁</w:t>
      </w:r>
      <w:r>
        <w:rPr>
          <w:rFonts w:hint="eastAsia" w:ascii="仿宋_GB2312" w:hAnsi="仿宋_GB2312" w:eastAsia="仿宋_GB2312" w:cs="仿宋_GB2312"/>
          <w:b/>
          <w:bCs/>
          <w:sz w:val="44"/>
          <w:szCs w:val="44"/>
          <w:highlight w:val="none"/>
        </w:rPr>
        <w:t>方案</w:t>
      </w:r>
    </w:p>
    <w:p w14:paraId="22CC2DE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eastAsia="黑体"/>
          <w:b w:val="0"/>
          <w:bCs/>
          <w:sz w:val="30"/>
          <w:szCs w:val="30"/>
          <w:highlight w:val="none"/>
        </w:rPr>
      </w:pPr>
    </w:p>
    <w:p w14:paraId="22EC9C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东凤镇兴华中路47号</w:t>
      </w:r>
      <w:r>
        <w:rPr>
          <w:rFonts w:hint="eastAsia" w:ascii="仿宋_GB2312" w:hAnsi="仿宋_GB2312" w:eastAsia="仿宋_GB2312" w:cs="仿宋_GB2312"/>
          <w:sz w:val="28"/>
          <w:szCs w:val="28"/>
          <w:highlight w:val="none"/>
          <w:lang w:val="en-US" w:eastAsia="zh-CN"/>
        </w:rPr>
        <w:t>商业楼及空地</w:t>
      </w:r>
      <w:r>
        <w:rPr>
          <w:rFonts w:hint="eastAsia" w:ascii="仿宋_GB2312" w:hAnsi="仿宋_GB2312" w:eastAsia="仿宋_GB2312" w:cs="仿宋_GB2312"/>
          <w:sz w:val="28"/>
          <w:szCs w:val="28"/>
          <w:highlight w:val="none"/>
        </w:rPr>
        <w:t>物业</w:t>
      </w:r>
      <w:r>
        <w:rPr>
          <w:rFonts w:hint="eastAsia" w:ascii="仿宋_GB2312" w:hAnsi="仿宋_GB2312" w:eastAsia="仿宋_GB2312" w:cs="仿宋_GB2312"/>
          <w:sz w:val="28"/>
          <w:szCs w:val="28"/>
          <w:highlight w:val="none"/>
          <w:lang w:val="en-US" w:eastAsia="zh-CN"/>
        </w:rPr>
        <w:t>原租赁合同将于2025年12月31日到期</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为体现公开、公平、公正，拟对该处物业面向社会进行公开招租。</w:t>
      </w:r>
    </w:p>
    <w:p w14:paraId="6C26D6B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一、基本情况</w:t>
      </w:r>
    </w:p>
    <w:p w14:paraId="73E27D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rPr>
        <w:t>坐落位置：东凤镇兴华中路47号</w:t>
      </w:r>
      <w:r>
        <w:rPr>
          <w:rFonts w:hint="eastAsia" w:ascii="仿宋_GB2312" w:hAnsi="仿宋_GB2312" w:eastAsia="仿宋_GB2312" w:cs="仿宋_GB2312"/>
          <w:sz w:val="28"/>
          <w:szCs w:val="28"/>
          <w:highlight w:val="none"/>
          <w:lang w:val="en-US" w:eastAsia="zh-CN"/>
        </w:rPr>
        <w:t>商业楼及空地。</w:t>
      </w:r>
    </w:p>
    <w:p w14:paraId="0BBCD6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rPr>
        <w:t>面积：</w:t>
      </w:r>
      <w:r>
        <w:rPr>
          <w:rFonts w:hint="eastAsia" w:ascii="仿宋_GB2312" w:hAnsi="仿宋_GB2312" w:eastAsia="仿宋_GB2312" w:cs="仿宋_GB2312"/>
          <w:sz w:val="28"/>
          <w:szCs w:val="28"/>
          <w:highlight w:val="none"/>
          <w:lang w:val="en-US" w:eastAsia="zh-CN"/>
        </w:rPr>
        <w:t>一层建筑面积399平方米，二层建筑面积414.88平方米，三层建筑面积422.88平方米，四层建筑面积430.88平方米，五层建筑面积99.50平方米，另有空地1417.20平方米。</w:t>
      </w:r>
    </w:p>
    <w:p w14:paraId="2B9D83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3.</w:t>
      </w:r>
      <w:r>
        <w:rPr>
          <w:rFonts w:hint="eastAsia" w:ascii="仿宋_GB2312" w:hAnsi="仿宋_GB2312" w:eastAsia="仿宋_GB2312" w:cs="仿宋_GB2312"/>
          <w:sz w:val="28"/>
          <w:szCs w:val="28"/>
          <w:highlight w:val="none"/>
        </w:rPr>
        <w:t>其他配套设施：</w:t>
      </w:r>
      <w:r>
        <w:rPr>
          <w:rFonts w:hint="eastAsia" w:ascii="仿宋_GB2312" w:hAnsi="仿宋_GB2312" w:eastAsia="仿宋_GB2312" w:cs="仿宋_GB2312"/>
          <w:sz w:val="28"/>
          <w:szCs w:val="28"/>
          <w:highlight w:val="none"/>
          <w:lang w:val="en-US" w:eastAsia="zh-CN"/>
        </w:rPr>
        <w:t>按现状交付，</w:t>
      </w:r>
      <w:r>
        <w:rPr>
          <w:rFonts w:hint="eastAsia" w:ascii="仿宋_GB2312" w:hAnsi="仿宋_GB2312" w:eastAsia="仿宋_GB2312" w:cs="仿宋_GB2312"/>
          <w:sz w:val="28"/>
          <w:szCs w:val="28"/>
          <w:highlight w:val="none"/>
        </w:rPr>
        <w:t>水电齐全。</w:t>
      </w:r>
    </w:p>
    <w:p w14:paraId="77995D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二、功能用途：</w:t>
      </w:r>
      <w:r>
        <w:rPr>
          <w:rFonts w:hint="eastAsia" w:ascii="仿宋_GB2312" w:hAnsi="仿宋_GB2312" w:eastAsia="仿宋_GB2312" w:cs="仿宋_GB2312"/>
          <w:sz w:val="28"/>
          <w:szCs w:val="28"/>
          <w:highlight w:val="none"/>
          <w:lang w:val="en-US" w:eastAsia="zh-CN"/>
        </w:rPr>
        <w:t>根据其现有布局和现有设施，可开展招商合作（即可分租），用作商业、办公使用。禁止经营运输、物流、废品回收、汽车拆解等限制性行业以及砂石经营等相关要求。</w:t>
      </w:r>
    </w:p>
    <w:p w14:paraId="3CA0D2E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三、租</w:t>
      </w:r>
      <w:r>
        <w:rPr>
          <w:rFonts w:hint="eastAsia" w:ascii="仿宋_GB2312" w:hAnsi="仿宋_GB2312" w:eastAsia="仿宋_GB2312" w:cs="仿宋_GB2312"/>
          <w:sz w:val="28"/>
          <w:szCs w:val="28"/>
          <w:highlight w:val="none"/>
          <w:lang w:eastAsia="zh-CN"/>
        </w:rPr>
        <w:t>赁</w:t>
      </w:r>
      <w:r>
        <w:rPr>
          <w:rFonts w:hint="eastAsia" w:ascii="仿宋_GB2312" w:hAnsi="仿宋_GB2312" w:eastAsia="仿宋_GB2312" w:cs="仿宋_GB2312"/>
          <w:sz w:val="28"/>
          <w:szCs w:val="28"/>
          <w:highlight w:val="none"/>
          <w:lang w:val="en-US" w:eastAsia="zh-CN"/>
        </w:rPr>
        <w:t>方案</w:t>
      </w:r>
    </w:p>
    <w:p w14:paraId="465C83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rPr>
        <w:t>租赁期限：</w:t>
      </w:r>
    </w:p>
    <w:p w14:paraId="21A27B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租赁期限为</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即2026年1月1日至2030年12月31日</w:t>
      </w:r>
      <w:r>
        <w:rPr>
          <w:rFonts w:hint="eastAsia" w:ascii="仿宋_GB2312" w:hAnsi="仿宋_GB2312" w:eastAsia="仿宋_GB2312" w:cs="仿宋_GB2312"/>
          <w:sz w:val="28"/>
          <w:szCs w:val="28"/>
          <w:highlight w:val="none"/>
        </w:rPr>
        <w:t>。</w:t>
      </w:r>
    </w:p>
    <w:p w14:paraId="376081F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2）其中2026年1月1日至2月28日为修缮加固期，期间免租。</w:t>
      </w:r>
    </w:p>
    <w:p w14:paraId="23B34A7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bCs/>
          <w:color w:val="4472C4" w:themeColor="accent5"/>
          <w:sz w:val="28"/>
          <w:szCs w:val="28"/>
          <w:highlight w:val="none"/>
          <w:lang w:val="en-US" w:eastAsia="zh-CN"/>
          <w14:textFill>
            <w14:solidFill>
              <w14:schemeClr w14:val="accent5"/>
            </w14:solidFill>
          </w14:textFill>
        </w:rPr>
      </w:pPr>
      <w:r>
        <w:rPr>
          <w:rFonts w:hint="eastAsia" w:ascii="仿宋_GB2312" w:hAnsi="仿宋_GB2312" w:eastAsia="仿宋_GB2312" w:cs="仿宋_GB2312"/>
          <w:sz w:val="28"/>
          <w:szCs w:val="28"/>
          <w:highlight w:val="none"/>
          <w:lang w:val="en-US" w:eastAsia="zh-CN"/>
        </w:rPr>
        <w:t>（3）中标人需在2026年2月28日前完成中标物业的翻新，主要内容如下：</w:t>
      </w:r>
    </w:p>
    <w:p w14:paraId="6A76E05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①外墙部分：对整栋物业的外墙进行全面的翻新修复。</w:t>
      </w:r>
    </w:p>
    <w:p w14:paraId="7949CC4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②天台部分： 对物业的天面清拆隔热层并重新铺砌防水层面。</w:t>
      </w:r>
    </w:p>
    <w:p w14:paraId="68B1206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③</w:t>
      </w:r>
      <w:r>
        <w:rPr>
          <w:rFonts w:hint="default" w:ascii="仿宋_GB2312" w:hAnsi="仿宋_GB2312" w:eastAsia="仿宋_GB2312" w:cs="仿宋_GB2312"/>
          <w:b w:val="0"/>
          <w:bCs w:val="0"/>
          <w:color w:val="auto"/>
          <w:sz w:val="28"/>
          <w:szCs w:val="28"/>
          <w:highlight w:val="none"/>
          <w:lang w:val="en-US" w:eastAsia="zh-CN"/>
        </w:rPr>
        <w:t>停车场</w:t>
      </w:r>
      <w:r>
        <w:rPr>
          <w:rFonts w:hint="eastAsia" w:ascii="仿宋_GB2312" w:hAnsi="仿宋_GB2312" w:eastAsia="仿宋_GB2312" w:cs="仿宋_GB2312"/>
          <w:b w:val="0"/>
          <w:bCs w:val="0"/>
          <w:color w:val="auto"/>
          <w:sz w:val="28"/>
          <w:szCs w:val="28"/>
          <w:highlight w:val="none"/>
          <w:lang w:val="en-US" w:eastAsia="zh-CN"/>
        </w:rPr>
        <w:t>部分：对停车场地面进行打拆并重新铺砌混凝土和排水排污（隔油池、化粪池、停车位划线和公共卫生间的翻新）设施。</w:t>
      </w:r>
    </w:p>
    <w:p w14:paraId="0973A71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④</w:t>
      </w:r>
      <w:r>
        <w:rPr>
          <w:rFonts w:hint="default" w:ascii="仿宋_GB2312" w:hAnsi="仿宋_GB2312" w:eastAsia="仿宋_GB2312" w:cs="仿宋_GB2312"/>
          <w:b w:val="0"/>
          <w:bCs w:val="0"/>
          <w:color w:val="auto"/>
          <w:sz w:val="28"/>
          <w:szCs w:val="28"/>
          <w:highlight w:val="none"/>
          <w:lang w:val="en-US" w:eastAsia="zh-CN"/>
        </w:rPr>
        <w:t>室内</w:t>
      </w:r>
      <w:r>
        <w:rPr>
          <w:rFonts w:hint="eastAsia" w:ascii="仿宋_GB2312" w:hAnsi="仿宋_GB2312" w:eastAsia="仿宋_GB2312" w:cs="仿宋_GB2312"/>
          <w:b w:val="0"/>
          <w:bCs w:val="0"/>
          <w:color w:val="auto"/>
          <w:sz w:val="28"/>
          <w:szCs w:val="28"/>
          <w:highlight w:val="none"/>
          <w:lang w:val="en-US" w:eastAsia="zh-CN"/>
        </w:rPr>
        <w:t>部分：对消防管网</w:t>
      </w:r>
      <w:r>
        <w:rPr>
          <w:rFonts w:hint="default" w:ascii="仿宋_GB2312" w:hAnsi="仿宋_GB2312" w:eastAsia="仿宋_GB2312" w:cs="仿宋_GB2312"/>
          <w:b w:val="0"/>
          <w:bCs w:val="0"/>
          <w:color w:val="auto"/>
          <w:sz w:val="28"/>
          <w:szCs w:val="28"/>
          <w:highlight w:val="none"/>
          <w:lang w:val="en-US" w:eastAsia="zh-CN"/>
        </w:rPr>
        <w:t>翻新</w:t>
      </w:r>
      <w:r>
        <w:rPr>
          <w:rFonts w:hint="eastAsia" w:ascii="仿宋_GB2312" w:hAnsi="仿宋_GB2312" w:eastAsia="仿宋_GB2312" w:cs="仿宋_GB2312"/>
          <w:b w:val="0"/>
          <w:bCs w:val="0"/>
          <w:color w:val="auto"/>
          <w:sz w:val="28"/>
          <w:szCs w:val="28"/>
          <w:highlight w:val="none"/>
          <w:lang w:val="en-US" w:eastAsia="zh-CN"/>
        </w:rPr>
        <w:t>刷漆和楼</w:t>
      </w:r>
      <w:r>
        <w:rPr>
          <w:rFonts w:hint="default" w:ascii="仿宋_GB2312" w:hAnsi="仿宋_GB2312" w:eastAsia="仿宋_GB2312" w:cs="仿宋_GB2312"/>
          <w:b w:val="0"/>
          <w:bCs w:val="0"/>
          <w:color w:val="auto"/>
          <w:sz w:val="28"/>
          <w:szCs w:val="28"/>
          <w:highlight w:val="none"/>
          <w:lang w:val="en-US" w:eastAsia="zh-CN"/>
        </w:rPr>
        <w:t>梯间批白</w:t>
      </w:r>
      <w:r>
        <w:rPr>
          <w:rFonts w:hint="eastAsia" w:ascii="仿宋_GB2312" w:hAnsi="仿宋_GB2312" w:eastAsia="仿宋_GB2312" w:cs="仿宋_GB2312"/>
          <w:b w:val="0"/>
          <w:bCs w:val="0"/>
          <w:color w:val="auto"/>
          <w:sz w:val="28"/>
          <w:szCs w:val="28"/>
          <w:highlight w:val="none"/>
          <w:lang w:val="en-US" w:eastAsia="zh-CN"/>
        </w:rPr>
        <w:t>。</w:t>
      </w:r>
    </w:p>
    <w:p w14:paraId="7A8A0A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⑤工程保险：意外险保额不低于100万，住院医疗险保额不低于10万，住院补贴不低于100元/天。</w:t>
      </w:r>
    </w:p>
    <w:p w14:paraId="795F96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2.保证金：</w:t>
      </w:r>
    </w:p>
    <w:p w14:paraId="4A5697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1）投标保证金：3</w:t>
      </w:r>
      <w:r>
        <w:rPr>
          <w:rFonts w:hint="eastAsia" w:ascii="仿宋_GB2312" w:hAnsi="仿宋_GB2312" w:eastAsia="仿宋_GB2312" w:cs="仿宋_GB2312"/>
          <w:b/>
          <w:bCs/>
          <w:sz w:val="28"/>
          <w:szCs w:val="28"/>
          <w:highlight w:val="none"/>
          <w:lang w:val="en-US" w:eastAsia="zh-CN"/>
        </w:rPr>
        <w:t>0万元人民币（投标者缴纳）。</w:t>
      </w:r>
    </w:p>
    <w:p w14:paraId="7B1BD3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2）修缮</w:t>
      </w:r>
      <w:r>
        <w:rPr>
          <w:rFonts w:hint="eastAsia" w:ascii="仿宋_GB2312" w:hAnsi="仿宋_GB2312" w:eastAsia="仿宋_GB2312" w:cs="仿宋_GB2312"/>
          <w:sz w:val="28"/>
          <w:szCs w:val="28"/>
          <w:highlight w:val="none"/>
          <w:lang w:eastAsia="zh-CN"/>
        </w:rPr>
        <w:t>保证金</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
          <w:bCs/>
          <w:sz w:val="28"/>
          <w:szCs w:val="28"/>
          <w:highlight w:val="none"/>
          <w:lang w:val="en-US" w:eastAsia="zh-CN"/>
        </w:rPr>
        <w:t>20万元人民币（投标者缴纳）。</w:t>
      </w:r>
    </w:p>
    <w:p w14:paraId="63D507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租金</w:t>
      </w:r>
      <w:r>
        <w:rPr>
          <w:rFonts w:hint="eastAsia" w:ascii="仿宋_GB2312" w:hAnsi="仿宋_GB2312" w:eastAsia="仿宋_GB2312" w:cs="仿宋_GB2312"/>
          <w:sz w:val="28"/>
          <w:szCs w:val="28"/>
          <w:highlight w:val="none"/>
          <w:lang w:val="en-US" w:eastAsia="zh-CN"/>
        </w:rPr>
        <w:t>底价</w:t>
      </w:r>
      <w:r>
        <w:rPr>
          <w:rFonts w:hint="eastAsia" w:ascii="仿宋_GB2312" w:hAnsi="仿宋_GB2312" w:eastAsia="仿宋_GB2312" w:cs="仿宋_GB2312"/>
          <w:sz w:val="28"/>
          <w:szCs w:val="28"/>
          <w:highlight w:val="none"/>
        </w:rPr>
        <w:t>及其他：</w:t>
      </w:r>
    </w:p>
    <w:p w14:paraId="046155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eastAsia="仿宋_GB2312"/>
          <w:b/>
          <w:bCs/>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（1）以上物业合计</w:t>
      </w:r>
      <w:r>
        <w:rPr>
          <w:rFonts w:hint="eastAsia" w:ascii="仿宋_GB2312" w:hAnsi="仿宋_GB2312" w:eastAsia="仿宋_GB2312" w:cs="仿宋_GB2312"/>
          <w:b/>
          <w:bCs/>
          <w:sz w:val="28"/>
          <w:szCs w:val="28"/>
          <w:highlight w:val="none"/>
          <w:lang w:val="en-US" w:eastAsia="zh-CN"/>
        </w:rPr>
        <w:t>月租金底价为82000元（含税）</w:t>
      </w:r>
      <w:r>
        <w:rPr>
          <w:rFonts w:hint="eastAsia" w:ascii="仿宋_GB2312" w:eastAsia="仿宋_GB2312"/>
          <w:b/>
          <w:bCs/>
          <w:sz w:val="28"/>
          <w:szCs w:val="28"/>
          <w:highlight w:val="none"/>
          <w:lang w:val="en-US" w:eastAsia="zh-CN"/>
        </w:rPr>
        <w:t>。</w:t>
      </w:r>
    </w:p>
    <w:p w14:paraId="08559E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eastAsia="仿宋_GB2312"/>
          <w:b w:val="0"/>
          <w:bCs w:val="0"/>
          <w:sz w:val="28"/>
          <w:szCs w:val="28"/>
          <w:highlight w:val="none"/>
          <w:lang w:val="en-US" w:eastAsia="zh-CN"/>
        </w:rPr>
      </w:pPr>
      <w:r>
        <w:rPr>
          <w:rFonts w:hint="eastAsia" w:ascii="仿宋_GB2312" w:eastAsia="仿宋_GB2312"/>
          <w:b w:val="0"/>
          <w:bCs w:val="0"/>
          <w:sz w:val="28"/>
          <w:szCs w:val="28"/>
          <w:highlight w:val="none"/>
          <w:lang w:val="en-US" w:eastAsia="zh-CN"/>
        </w:rPr>
        <w:t>（2）租金每满三年递增5%。</w:t>
      </w:r>
    </w:p>
    <w:p w14:paraId="6DCA694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四、投标报名：</w:t>
      </w:r>
    </w:p>
    <w:p w14:paraId="70939F7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
          <w:bCs/>
          <w:sz w:val="28"/>
          <w:szCs w:val="28"/>
        </w:rPr>
        <w:t>参与竞投者须缴纳</w:t>
      </w:r>
      <w:r>
        <w:rPr>
          <w:rFonts w:hint="eastAsia" w:ascii="仿宋_GB2312" w:hAnsi="仿宋_GB2312" w:eastAsia="仿宋_GB2312" w:cs="仿宋_GB2312"/>
          <w:b/>
          <w:bCs/>
          <w:sz w:val="28"/>
          <w:szCs w:val="28"/>
          <w:lang w:val="en-US" w:eastAsia="zh-CN"/>
        </w:rPr>
        <w:t>30万元人民币</w:t>
      </w:r>
      <w:r>
        <w:rPr>
          <w:rFonts w:hint="eastAsia" w:ascii="仿宋_GB2312" w:hAnsi="仿宋_GB2312" w:eastAsia="仿宋_GB2312" w:cs="仿宋_GB2312"/>
          <w:b/>
          <w:bCs/>
          <w:sz w:val="28"/>
          <w:szCs w:val="28"/>
        </w:rPr>
        <w:t>作为</w:t>
      </w:r>
      <w:r>
        <w:rPr>
          <w:rFonts w:hint="eastAsia" w:ascii="仿宋_GB2312" w:hAnsi="仿宋_GB2312" w:eastAsia="仿宋_GB2312" w:cs="仿宋_GB2312"/>
          <w:b/>
          <w:bCs/>
          <w:sz w:val="28"/>
          <w:szCs w:val="28"/>
          <w:lang w:val="en-US" w:eastAsia="zh-CN"/>
        </w:rPr>
        <w:t>投标</w:t>
      </w:r>
      <w:r>
        <w:rPr>
          <w:rFonts w:hint="eastAsia" w:ascii="仿宋_GB2312" w:hAnsi="仿宋_GB2312" w:eastAsia="仿宋_GB2312" w:cs="仿宋_GB2312"/>
          <w:b/>
          <w:bCs/>
          <w:sz w:val="28"/>
          <w:szCs w:val="28"/>
        </w:rPr>
        <w:t>保证金</w:t>
      </w:r>
      <w:r>
        <w:rPr>
          <w:rFonts w:hint="eastAsia" w:ascii="仿宋_GB2312" w:hAnsi="仿宋_GB2312" w:eastAsia="仿宋_GB2312" w:cs="仿宋_GB2312"/>
          <w:b/>
          <w:bCs/>
          <w:sz w:val="28"/>
          <w:szCs w:val="28"/>
          <w:lang w:val="en-US" w:eastAsia="zh-CN"/>
        </w:rPr>
        <w:t>和20万元人民币作为修缮保证金</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合共50万元人民币</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保证金请于202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16</w:t>
      </w:r>
      <w:bookmarkStart w:id="0" w:name="_GoBack"/>
      <w:bookmarkEnd w:id="0"/>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sz w:val="28"/>
          <w:szCs w:val="28"/>
          <w:lang w:val="en-US" w:eastAsia="zh-CN"/>
        </w:rPr>
        <w:t>16:00</w:t>
      </w:r>
      <w:r>
        <w:rPr>
          <w:rFonts w:hint="eastAsia" w:ascii="仿宋_GB2312" w:hAnsi="仿宋_GB2312" w:eastAsia="仿宋_GB2312" w:cs="仿宋_GB2312"/>
          <w:sz w:val="28"/>
          <w:szCs w:val="28"/>
        </w:rPr>
        <w:t>前自行到</w:t>
      </w:r>
      <w:r>
        <w:rPr>
          <w:rFonts w:hint="eastAsia" w:ascii="仿宋" w:hAnsi="仿宋" w:eastAsia="仿宋"/>
          <w:color w:val="auto"/>
          <w:sz w:val="28"/>
          <w:szCs w:val="28"/>
          <w:lang w:val="en-US" w:eastAsia="zh-CN"/>
        </w:rPr>
        <w:t>兴业银行中山小榄支行缴纳（银行名称：兴业银行中山小榄支行，单位名称：中山市东凤镇集体资产管理有限公司，账号：396020100100186100）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未中标者</w:t>
      </w:r>
      <w:r>
        <w:rPr>
          <w:rFonts w:hint="eastAsia" w:ascii="仿宋_GB2312" w:hAnsi="仿宋_GB2312" w:eastAsia="仿宋_GB2312" w:cs="仿宋_GB2312"/>
          <w:sz w:val="28"/>
          <w:szCs w:val="28"/>
          <w:lang w:eastAsia="zh-CN"/>
        </w:rPr>
        <w:t>凭</w:t>
      </w:r>
      <w:r>
        <w:rPr>
          <w:rFonts w:hint="eastAsia" w:ascii="仿宋_GB2312" w:hAnsi="仿宋_GB2312" w:eastAsia="仿宋_GB2312" w:cs="仿宋_GB2312"/>
          <w:sz w:val="28"/>
          <w:szCs w:val="28"/>
          <w:lang w:val="en-US" w:eastAsia="zh-CN"/>
        </w:rPr>
        <w:t>投标保证金及修缮保证金缴款单回执办理退回手续，</w:t>
      </w:r>
      <w:r>
        <w:rPr>
          <w:rFonts w:hint="eastAsia" w:ascii="仿宋_GB2312" w:hAnsi="仿宋_GB2312" w:eastAsia="仿宋_GB2312" w:cs="仿宋_GB2312"/>
          <w:sz w:val="28"/>
          <w:szCs w:val="28"/>
        </w:rPr>
        <w:t>我司</w:t>
      </w:r>
      <w:r>
        <w:rPr>
          <w:rFonts w:hint="eastAsia" w:ascii="仿宋_GB2312" w:hAnsi="仿宋_GB2312" w:eastAsia="仿宋_GB2312" w:cs="仿宋_GB2312"/>
          <w:sz w:val="28"/>
          <w:szCs w:val="28"/>
          <w:lang w:val="en-US" w:eastAsia="zh-CN"/>
        </w:rPr>
        <w:t>于</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个工作日内退还</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保证金本金</w:t>
      </w:r>
      <w:r>
        <w:rPr>
          <w:rFonts w:hint="eastAsia" w:ascii="仿宋_GB2312" w:hAnsi="仿宋_GB2312" w:eastAsia="仿宋_GB2312" w:cs="仿宋_GB2312"/>
          <w:sz w:val="28"/>
          <w:szCs w:val="28"/>
          <w:lang w:val="en-US" w:eastAsia="zh-CN"/>
        </w:rPr>
        <w:t>及修缮保证金</w:t>
      </w:r>
      <w:r>
        <w:rPr>
          <w:rFonts w:hint="eastAsia" w:ascii="仿宋_GB2312" w:hAnsi="仿宋_GB2312" w:eastAsia="仿宋_GB2312" w:cs="仿宋_GB2312"/>
          <w:sz w:val="28"/>
          <w:szCs w:val="28"/>
          <w:highlight w:val="none"/>
          <w:lang w:val="en-US" w:eastAsia="zh-CN"/>
        </w:rPr>
        <w:t>本金</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中标者在签订合同后原投标</w:t>
      </w:r>
      <w:r>
        <w:rPr>
          <w:rFonts w:hint="eastAsia" w:ascii="仿宋_GB2312" w:hAnsi="仿宋_GB2312" w:eastAsia="仿宋_GB2312" w:cs="仿宋_GB2312"/>
          <w:sz w:val="28"/>
          <w:szCs w:val="28"/>
          <w:highlight w:val="none"/>
        </w:rPr>
        <w:t>保证金</w:t>
      </w:r>
      <w:r>
        <w:rPr>
          <w:rFonts w:hint="eastAsia" w:ascii="仿宋_GB2312" w:hAnsi="仿宋_GB2312" w:eastAsia="仿宋_GB2312" w:cs="仿宋_GB2312"/>
          <w:sz w:val="28"/>
          <w:szCs w:val="28"/>
          <w:highlight w:val="none"/>
          <w:lang w:val="en-US" w:eastAsia="zh-CN"/>
        </w:rPr>
        <w:t>自动转为合同租赁保证金，原修缮</w:t>
      </w:r>
      <w:r>
        <w:rPr>
          <w:rFonts w:hint="eastAsia" w:ascii="仿宋_GB2312" w:hAnsi="仿宋_GB2312" w:eastAsia="仿宋_GB2312" w:cs="仿宋_GB2312"/>
          <w:sz w:val="28"/>
          <w:szCs w:val="28"/>
          <w:highlight w:val="none"/>
          <w:lang w:eastAsia="zh-CN"/>
        </w:rPr>
        <w:t>保证金</w:t>
      </w:r>
      <w:r>
        <w:rPr>
          <w:rFonts w:hint="eastAsia" w:ascii="仿宋_GB2312" w:hAnsi="仿宋_GB2312" w:eastAsia="仿宋_GB2312" w:cs="仿宋_GB2312"/>
          <w:sz w:val="28"/>
          <w:szCs w:val="28"/>
          <w:highlight w:val="none"/>
          <w:lang w:val="en-US" w:eastAsia="zh-CN"/>
        </w:rPr>
        <w:t>于中标方完成中标物业的翻新，并由招标方验收确认后</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个工作日内</w:t>
      </w:r>
      <w:r>
        <w:rPr>
          <w:rFonts w:hint="eastAsia" w:ascii="仿宋_GB2312" w:hAnsi="仿宋_GB2312" w:eastAsia="仿宋_GB2312" w:cs="仿宋_GB2312"/>
          <w:sz w:val="28"/>
          <w:szCs w:val="28"/>
          <w:highlight w:val="none"/>
          <w:lang w:val="en-US" w:eastAsia="zh-CN"/>
        </w:rPr>
        <w:t>无息</w:t>
      </w:r>
      <w:r>
        <w:rPr>
          <w:rFonts w:hint="eastAsia" w:ascii="仿宋_GB2312" w:hAnsi="仿宋_GB2312" w:eastAsia="仿宋_GB2312" w:cs="仿宋_GB2312"/>
          <w:sz w:val="28"/>
          <w:szCs w:val="28"/>
          <w:highlight w:val="none"/>
        </w:rPr>
        <w:t>退还</w:t>
      </w:r>
      <w:r>
        <w:rPr>
          <w:rFonts w:hint="eastAsia" w:ascii="仿宋_GB2312" w:hAnsi="仿宋_GB2312" w:eastAsia="仿宋_GB2312" w:cs="仿宋_GB2312"/>
          <w:sz w:val="28"/>
          <w:szCs w:val="28"/>
          <w:highlight w:val="none"/>
          <w:lang w:eastAsia="zh-CN"/>
        </w:rPr>
        <w:t>。</w:t>
      </w:r>
    </w:p>
    <w:p w14:paraId="2E9B3D4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2.竞投者需具有独立法人资格的企业且有承担民事责任的能力或自然人；具有良好的商业信誉和健全的财务会计制度；有依法缴纳税收和社会</w:t>
      </w:r>
      <w:r>
        <w:rPr>
          <w:rFonts w:hint="eastAsia" w:ascii="仿宋_GB2312" w:hAnsi="仿宋_GB2312" w:eastAsia="仿宋_GB2312" w:cs="仿宋_GB2312"/>
          <w:sz w:val="28"/>
          <w:szCs w:val="28"/>
          <w:lang w:val="en-US" w:eastAsia="zh-CN"/>
        </w:rPr>
        <w:t>保障资金的良好记录；参加本次招投标前三年内，在经营活动中没有重大违法记录；不接受联合竞投。在报名截止前携带法人身份证、营业执照、保证金缴款单回执、银行卡等资料到我司进行登记，领取投标确认书参加投标。</w:t>
      </w:r>
    </w:p>
    <w:p w14:paraId="33352F7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招标人不组织现场踏勘，投</w:t>
      </w:r>
      <w:r>
        <w:rPr>
          <w:rFonts w:hint="eastAsia" w:ascii="仿宋_GB2312" w:hAnsi="仿宋_GB2312" w:eastAsia="仿宋_GB2312" w:cs="仿宋_GB2312"/>
          <w:sz w:val="28"/>
          <w:szCs w:val="28"/>
        </w:rPr>
        <w:t>标</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须</w:t>
      </w:r>
      <w:r>
        <w:rPr>
          <w:rFonts w:hint="eastAsia" w:ascii="仿宋_GB2312" w:hAnsi="仿宋_GB2312" w:eastAsia="仿宋_GB2312" w:cs="仿宋_GB2312"/>
          <w:sz w:val="28"/>
          <w:szCs w:val="28"/>
          <w:lang w:eastAsia="zh-CN"/>
        </w:rPr>
        <w:t>自行</w:t>
      </w:r>
      <w:r>
        <w:rPr>
          <w:rFonts w:hint="eastAsia" w:ascii="仿宋_GB2312" w:hAnsi="仿宋_GB2312" w:eastAsia="仿宋_GB2312" w:cs="仿宋_GB2312"/>
          <w:sz w:val="28"/>
          <w:szCs w:val="28"/>
        </w:rPr>
        <w:t>对租赁物</w:t>
      </w:r>
      <w:r>
        <w:rPr>
          <w:rFonts w:hint="eastAsia" w:ascii="仿宋_GB2312" w:hAnsi="仿宋_GB2312" w:eastAsia="仿宋_GB2312" w:cs="仿宋_GB2312"/>
          <w:sz w:val="28"/>
          <w:szCs w:val="28"/>
          <w:lang w:eastAsia="zh-CN"/>
        </w:rPr>
        <w:t>进行踏勘，</w:t>
      </w:r>
      <w:r>
        <w:rPr>
          <w:rFonts w:hint="eastAsia" w:ascii="仿宋_GB2312" w:hAnsi="仿宋_GB2312" w:eastAsia="仿宋_GB2312" w:cs="仿宋_GB2312"/>
          <w:sz w:val="28"/>
          <w:szCs w:val="28"/>
        </w:rPr>
        <w:t>了解</w:t>
      </w:r>
      <w:r>
        <w:rPr>
          <w:rFonts w:hint="eastAsia" w:ascii="仿宋_GB2312" w:hAnsi="仿宋_GB2312" w:eastAsia="仿宋_GB2312" w:cs="仿宋_GB2312"/>
          <w:sz w:val="28"/>
          <w:szCs w:val="28"/>
          <w:lang w:val="en-US" w:eastAsia="zh-CN"/>
        </w:rPr>
        <w:t>租赁</w:t>
      </w:r>
      <w:r>
        <w:rPr>
          <w:rFonts w:hint="eastAsia" w:ascii="仿宋_GB2312" w:hAnsi="仿宋_GB2312" w:eastAsia="仿宋_GB2312" w:cs="仿宋_GB2312"/>
          <w:sz w:val="28"/>
          <w:szCs w:val="28"/>
          <w:lang w:eastAsia="zh-CN"/>
        </w:rPr>
        <w:t>物</w:t>
      </w:r>
      <w:r>
        <w:rPr>
          <w:rFonts w:hint="eastAsia" w:ascii="仿宋_GB2312" w:hAnsi="仿宋_GB2312" w:eastAsia="仿宋_GB2312" w:cs="仿宋_GB2312"/>
          <w:sz w:val="28"/>
          <w:szCs w:val="28"/>
        </w:rPr>
        <w:t>现状</w:t>
      </w:r>
      <w:r>
        <w:rPr>
          <w:rFonts w:hint="eastAsia" w:ascii="仿宋_GB2312" w:hAnsi="仿宋_GB2312" w:eastAsia="仿宋_GB2312" w:cs="仿宋_GB2312"/>
          <w:sz w:val="28"/>
          <w:szCs w:val="28"/>
          <w:lang w:eastAsia="zh-CN"/>
        </w:rPr>
        <w:t>情况。</w:t>
      </w:r>
    </w:p>
    <w:p w14:paraId="308B790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4.如项目涉及违法等相关情况，承租方无条件服从处理，相关费用由承租方承担。</w:t>
      </w:r>
    </w:p>
    <w:p w14:paraId="4073C95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w:t>
      </w:r>
    </w:p>
    <w:p w14:paraId="18EC10B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招投标方式和评标办法：采取现场明标出价方式竞投，出价最高且高于底价者</w:t>
      </w:r>
      <w:r>
        <w:rPr>
          <w:rFonts w:hint="eastAsia" w:ascii="仿宋_GB2312" w:hAnsi="仿宋_GB2312" w:eastAsia="仿宋_GB2312" w:cs="仿宋_GB2312"/>
          <w:sz w:val="28"/>
          <w:szCs w:val="28"/>
          <w:lang w:eastAsia="zh-CN"/>
        </w:rPr>
        <w:t>为</w:t>
      </w:r>
      <w:r>
        <w:rPr>
          <w:rFonts w:hint="eastAsia" w:ascii="仿宋_GB2312" w:hAnsi="仿宋_GB2312" w:eastAsia="仿宋_GB2312" w:cs="仿宋_GB2312"/>
          <w:sz w:val="28"/>
          <w:szCs w:val="28"/>
        </w:rPr>
        <w:t>中标</w:t>
      </w:r>
      <w:r>
        <w:rPr>
          <w:rFonts w:hint="eastAsia" w:ascii="仿宋_GB2312" w:hAnsi="仿宋_GB2312" w:eastAsia="仿宋_GB2312" w:cs="仿宋_GB2312"/>
          <w:sz w:val="28"/>
          <w:szCs w:val="28"/>
          <w:lang w:eastAsia="zh-CN"/>
        </w:rPr>
        <w:t>单位。</w:t>
      </w:r>
    </w:p>
    <w:p w14:paraId="07707AF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16" w:firstLineChars="200"/>
        <w:textAlignment w:val="auto"/>
        <w:outlineLvl w:val="9"/>
        <w:rPr>
          <w:rFonts w:hint="eastAsia" w:ascii="仿宋_GB2312" w:hAnsi="仿宋_GB2312" w:eastAsia="仿宋_GB2312" w:cs="仿宋_GB2312"/>
          <w:spacing w:val="-11"/>
          <w:sz w:val="28"/>
          <w:szCs w:val="28"/>
          <w:lang w:val="en-US" w:eastAsia="zh-CN"/>
        </w:rPr>
      </w:pPr>
      <w:r>
        <w:rPr>
          <w:rFonts w:hint="eastAsia" w:ascii="仿宋_GB2312" w:hAnsi="仿宋_GB2312" w:eastAsia="仿宋_GB2312" w:cs="仿宋_GB2312"/>
          <w:spacing w:val="-11"/>
          <w:sz w:val="28"/>
          <w:szCs w:val="28"/>
          <w:lang w:val="en-US" w:eastAsia="zh-CN"/>
        </w:rPr>
        <w:t>2.第一次竞价可平价，之后每次竞价增加幅度不少于100元。</w:t>
      </w:r>
    </w:p>
    <w:p w14:paraId="4E660F2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3.如参与竞投者本人无法到场、则代理人需携带委托书和身份证复印件（需加盖公章）到场代理参与竞标。</w:t>
      </w:r>
    </w:p>
    <w:p w14:paraId="7B24CCD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不限参加竞投单位数量，如只有一家单位登记竞租也正常开标。</w:t>
      </w:r>
    </w:p>
    <w:p w14:paraId="2D71933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、招投标时间安排：</w:t>
      </w:r>
    </w:p>
    <w:p w14:paraId="1CEDE1B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default" w:ascii="仿宋_GB2312" w:hAnsi="仿宋_GB2312" w:eastAsia="仿宋_GB2312" w:cs="仿宋_GB2312"/>
          <w:color w:val="000000" w:themeColor="text1"/>
          <w:sz w:val="28"/>
          <w:szCs w:val="28"/>
          <w:highlight w:val="none"/>
          <w:lang w:val="en-US"/>
          <w14:textFill>
            <w14:solidFill>
              <w14:schemeClr w14:val="tx1"/>
            </w14:solidFill>
          </w14:textFill>
        </w:rPr>
      </w:pPr>
      <w:r>
        <w:rPr>
          <w:rFonts w:hint="eastAsia" w:ascii="仿宋_GB2312" w:hAnsi="仿宋_GB2312" w:eastAsia="仿宋_GB2312" w:cs="仿宋_GB2312"/>
          <w:sz w:val="28"/>
          <w:szCs w:val="28"/>
          <w:highlight w:val="none"/>
        </w:rPr>
        <w:t>竞</w:t>
      </w:r>
      <w:r>
        <w:rPr>
          <w:rFonts w:hint="eastAsia" w:ascii="仿宋_GB2312" w:hAnsi="仿宋_GB2312" w:eastAsia="仿宋_GB2312" w:cs="仿宋_GB2312"/>
          <w:sz w:val="28"/>
          <w:szCs w:val="28"/>
          <w:highlight w:val="none"/>
          <w:lang w:val="en-US" w:eastAsia="zh-CN"/>
        </w:rPr>
        <w:t>标</w:t>
      </w:r>
      <w:r>
        <w:rPr>
          <w:rFonts w:hint="eastAsia" w:ascii="仿宋_GB2312" w:hAnsi="仿宋_GB2312" w:eastAsia="仿宋_GB2312" w:cs="仿宋_GB2312"/>
          <w:sz w:val="28"/>
          <w:szCs w:val="28"/>
          <w:highlight w:val="none"/>
        </w:rPr>
        <w:t>报名截止</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16</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16:00；</w:t>
      </w:r>
    </w:p>
    <w:p w14:paraId="5A2F697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公开竞标日期：</w:t>
      </w:r>
      <w:r>
        <w:rPr>
          <w:rFonts w:hint="eastAsia" w:ascii="仿宋_GB2312" w:hAnsi="仿宋_GB2312" w:eastAsia="仿宋_GB2312" w:cs="仿宋_GB2312"/>
          <w:color w:val="000000" w:themeColor="text1"/>
          <w:sz w:val="28"/>
          <w:szCs w:val="28"/>
          <w:highlight w:val="none"/>
          <w14:textFill>
            <w14:solidFill>
              <w14:schemeClr w14:val="tx1"/>
            </w14:solidFill>
          </w14:textFill>
        </w:rPr>
        <w:t>202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9:30；</w:t>
      </w:r>
    </w:p>
    <w:p w14:paraId="5ECE3E0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公开竞标地址：东凤镇凤翔大道13号综治信访维稳中心五楼开标室</w:t>
      </w:r>
      <w:r>
        <w:rPr>
          <w:rFonts w:hint="eastAsia" w:ascii="仿宋_GB2312" w:hAnsi="仿宋_GB2312" w:eastAsia="仿宋_GB2312" w:cs="仿宋_GB2312"/>
          <w:sz w:val="28"/>
          <w:szCs w:val="28"/>
          <w:highlight w:val="none"/>
          <w:lang w:val="en-US" w:eastAsia="zh-CN"/>
        </w:rPr>
        <w:t>（地址如有变动电话通知）</w:t>
      </w:r>
      <w:r>
        <w:rPr>
          <w:rFonts w:hint="eastAsia" w:ascii="仿宋_GB2312" w:hAnsi="仿宋_GB2312" w:eastAsia="仿宋_GB2312" w:cs="仿宋_GB2312"/>
          <w:sz w:val="28"/>
          <w:szCs w:val="28"/>
          <w:lang w:val="en-US" w:eastAsia="zh-CN"/>
        </w:rPr>
        <w:t>；</w:t>
      </w:r>
    </w:p>
    <w:p w14:paraId="59EA0DE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竞标者迟到</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分钟以上作弃权处理</w:t>
      </w:r>
      <w:r>
        <w:rPr>
          <w:rFonts w:hint="eastAsia" w:ascii="仿宋_GB2312" w:hAnsi="仿宋_GB2312" w:eastAsia="仿宋_GB2312" w:cs="仿宋_GB2312"/>
          <w:sz w:val="28"/>
          <w:szCs w:val="28"/>
          <w:lang w:eastAsia="zh-CN"/>
        </w:rPr>
        <w:t>；</w:t>
      </w:r>
    </w:p>
    <w:p w14:paraId="7D097A3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七、其他：</w:t>
      </w:r>
    </w:p>
    <w:p w14:paraId="4B16F79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中标单位必须在</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个工作日内缴清</w:t>
      </w:r>
      <w:r>
        <w:rPr>
          <w:rFonts w:hint="eastAsia" w:ascii="仿宋_GB2312" w:hAnsi="仿宋_GB2312" w:eastAsia="仿宋_GB2312" w:cs="仿宋_GB2312"/>
          <w:sz w:val="28"/>
          <w:szCs w:val="28"/>
          <w:lang w:val="en-US" w:eastAsia="zh-CN"/>
        </w:rPr>
        <w:t>保证金</w:t>
      </w:r>
      <w:r>
        <w:rPr>
          <w:rFonts w:hint="eastAsia" w:ascii="仿宋_GB2312" w:hAnsi="仿宋_GB2312" w:eastAsia="仿宋_GB2312" w:cs="仿宋_GB2312"/>
          <w:sz w:val="28"/>
          <w:szCs w:val="28"/>
        </w:rPr>
        <w:t>和</w:t>
      </w:r>
      <w:r>
        <w:rPr>
          <w:rFonts w:hint="eastAsia" w:ascii="仿宋_GB2312" w:hAnsi="仿宋_GB2312" w:eastAsia="仿宋_GB2312" w:cs="仿宋_GB2312"/>
          <w:sz w:val="28"/>
          <w:szCs w:val="28"/>
          <w:lang w:eastAsia="zh-CN"/>
        </w:rPr>
        <w:t>签订</w:t>
      </w:r>
      <w:r>
        <w:rPr>
          <w:rFonts w:hint="eastAsia" w:ascii="仿宋_GB2312" w:hAnsi="仿宋_GB2312" w:eastAsia="仿宋_GB2312" w:cs="仿宋_GB2312"/>
          <w:sz w:val="28"/>
          <w:szCs w:val="28"/>
        </w:rPr>
        <w:t>合同</w:t>
      </w:r>
      <w:r>
        <w:rPr>
          <w:rFonts w:hint="eastAsia" w:ascii="仿宋_GB2312" w:hAnsi="仿宋_GB2312" w:eastAsia="仿宋_GB2312" w:cs="仿宋_GB2312"/>
          <w:sz w:val="28"/>
          <w:szCs w:val="28"/>
          <w:lang w:eastAsia="zh-CN"/>
        </w:rPr>
        <w:t>，逾期不签订</w:t>
      </w:r>
      <w:r>
        <w:rPr>
          <w:rFonts w:hint="eastAsia" w:ascii="仿宋_GB2312" w:hAnsi="仿宋_GB2312" w:eastAsia="仿宋_GB2312" w:cs="仿宋_GB2312"/>
          <w:sz w:val="28"/>
          <w:szCs w:val="28"/>
        </w:rPr>
        <w:t>合同</w:t>
      </w:r>
      <w:r>
        <w:rPr>
          <w:rFonts w:hint="eastAsia" w:ascii="仿宋_GB2312" w:hAnsi="仿宋_GB2312" w:eastAsia="仿宋_GB2312" w:cs="仿宋_GB2312"/>
          <w:sz w:val="28"/>
          <w:szCs w:val="28"/>
          <w:lang w:eastAsia="zh-CN"/>
        </w:rPr>
        <w:t>，则视作弃标处理，</w:t>
      </w:r>
      <w:r>
        <w:rPr>
          <w:rFonts w:hint="eastAsia" w:ascii="仿宋_GB2312" w:hAnsi="仿宋_GB2312" w:eastAsia="仿宋_GB2312" w:cs="仿宋_GB2312"/>
          <w:sz w:val="28"/>
          <w:szCs w:val="28"/>
          <w:lang w:val="en-US" w:eastAsia="zh-CN"/>
        </w:rPr>
        <w:t>并没收投标保证金</w:t>
      </w:r>
      <w:r>
        <w:rPr>
          <w:rFonts w:hint="eastAsia" w:ascii="仿宋_GB2312" w:hAnsi="仿宋_GB2312" w:eastAsia="仿宋_GB2312" w:cs="仿宋_GB2312"/>
          <w:sz w:val="28"/>
          <w:szCs w:val="28"/>
        </w:rPr>
        <w:t>。</w:t>
      </w:r>
    </w:p>
    <w:p w14:paraId="632EFC3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如因城镇规划或国家政府征用或收回自用的，</w:t>
      </w:r>
      <w:r>
        <w:rPr>
          <w:rFonts w:hint="eastAsia" w:ascii="仿宋_GB2312" w:hAnsi="仿宋_GB2312" w:eastAsia="仿宋_GB2312" w:cs="仿宋_GB2312"/>
          <w:sz w:val="28"/>
          <w:szCs w:val="28"/>
          <w:lang w:val="en-US" w:eastAsia="zh-CN"/>
        </w:rPr>
        <w:t>承租</w:t>
      </w:r>
      <w:r>
        <w:rPr>
          <w:rFonts w:hint="eastAsia" w:ascii="仿宋_GB2312" w:hAnsi="仿宋_GB2312" w:eastAsia="仿宋_GB2312" w:cs="仿宋_GB2312"/>
          <w:sz w:val="28"/>
          <w:szCs w:val="28"/>
        </w:rPr>
        <w:t>方无条件服从，我司不作任何补偿，</w:t>
      </w:r>
      <w:r>
        <w:rPr>
          <w:rFonts w:hint="eastAsia" w:ascii="仿宋_GB2312" w:hAnsi="仿宋_GB2312" w:eastAsia="仿宋_GB2312" w:cs="仿宋_GB2312"/>
          <w:sz w:val="28"/>
          <w:szCs w:val="28"/>
          <w:lang w:val="en-US" w:eastAsia="zh-CN"/>
        </w:rPr>
        <w:t>承租</w:t>
      </w:r>
      <w:r>
        <w:rPr>
          <w:rFonts w:hint="eastAsia" w:ascii="仿宋_GB2312" w:hAnsi="仿宋_GB2312" w:eastAsia="仿宋_GB2312" w:cs="仿宋_GB2312"/>
          <w:sz w:val="28"/>
          <w:szCs w:val="28"/>
        </w:rPr>
        <w:t>户添置的</w:t>
      </w:r>
      <w:r>
        <w:rPr>
          <w:rFonts w:hint="eastAsia" w:ascii="仿宋_GB2312" w:hAnsi="仿宋_GB2312" w:eastAsia="仿宋_GB2312" w:cs="仿宋_GB2312"/>
          <w:sz w:val="28"/>
          <w:szCs w:val="28"/>
          <w:lang w:val="en-US" w:eastAsia="zh-CN"/>
        </w:rPr>
        <w:t>基础</w:t>
      </w:r>
      <w:r>
        <w:rPr>
          <w:rFonts w:hint="eastAsia" w:ascii="仿宋_GB2312" w:hAnsi="仿宋_GB2312" w:eastAsia="仿宋_GB2312" w:cs="仿宋_GB2312"/>
          <w:sz w:val="28"/>
          <w:szCs w:val="28"/>
        </w:rPr>
        <w:t>设施无偿归我司所有。</w:t>
      </w:r>
    </w:p>
    <w:p w14:paraId="6B78529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承租单位负责对该物业进行保养、大小修缮并支付有关费用。租赁期内负责出资按政府有关部门要求完善该物业环保、消防等设施，并取得相关部门的经营许可后方可使用，如因此引起一切经济和法律责任由承租方负责。</w:t>
      </w:r>
    </w:p>
    <w:p w14:paraId="1E42538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4.其他租赁条款于租赁合同中约定。</w:t>
      </w:r>
    </w:p>
    <w:p w14:paraId="6D577D6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5.此租赁方案最终解释权归我司。</w:t>
      </w:r>
    </w:p>
    <w:p w14:paraId="01CAA31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rPr>
      </w:pPr>
    </w:p>
    <w:p w14:paraId="0FA2C39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sz w:val="28"/>
          <w:szCs w:val="28"/>
        </w:rPr>
      </w:pPr>
    </w:p>
    <w:p w14:paraId="7989A69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中山市东凤镇集体资产管理有限公司</w:t>
      </w:r>
    </w:p>
    <w:p w14:paraId="2019D9F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0" w:firstLineChars="20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2025年10月9日</w:t>
      </w:r>
    </w:p>
    <w:p w14:paraId="0024E017">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28"/>
          <w:szCs w:val="28"/>
          <w:lang w:val="en-US" w:eastAsia="zh-CN"/>
        </w:rPr>
      </w:pPr>
    </w:p>
    <w:p w14:paraId="4BC941A2">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28"/>
          <w:szCs w:val="28"/>
          <w:lang w:val="en-US" w:eastAsia="zh-CN"/>
        </w:rPr>
      </w:pPr>
    </w:p>
    <w:p w14:paraId="2013C466">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参与竞标者签名：</w:t>
      </w:r>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Yzk1NzU5NTVkMjI1MDFlNTkxZjQwYzJmZjg4MDkifQ=="/>
  </w:docVars>
  <w:rsids>
    <w:rsidRoot w:val="03F950B3"/>
    <w:rsid w:val="00032291"/>
    <w:rsid w:val="014E2016"/>
    <w:rsid w:val="01F56C6F"/>
    <w:rsid w:val="02225B04"/>
    <w:rsid w:val="023D0EF0"/>
    <w:rsid w:val="02A3212A"/>
    <w:rsid w:val="02DA31CE"/>
    <w:rsid w:val="03192A63"/>
    <w:rsid w:val="033F64AC"/>
    <w:rsid w:val="03F950B3"/>
    <w:rsid w:val="049F6EBF"/>
    <w:rsid w:val="050D58A6"/>
    <w:rsid w:val="05135729"/>
    <w:rsid w:val="056E4C75"/>
    <w:rsid w:val="057D5890"/>
    <w:rsid w:val="05AB45BF"/>
    <w:rsid w:val="05F35ADA"/>
    <w:rsid w:val="061D1DEA"/>
    <w:rsid w:val="06571569"/>
    <w:rsid w:val="06960937"/>
    <w:rsid w:val="06DF732D"/>
    <w:rsid w:val="07C8261D"/>
    <w:rsid w:val="086B414A"/>
    <w:rsid w:val="088272FC"/>
    <w:rsid w:val="090A12E5"/>
    <w:rsid w:val="09A351EC"/>
    <w:rsid w:val="09A40150"/>
    <w:rsid w:val="09A51CF6"/>
    <w:rsid w:val="0A026946"/>
    <w:rsid w:val="0A8063B2"/>
    <w:rsid w:val="0AD71FDC"/>
    <w:rsid w:val="0B3470E9"/>
    <w:rsid w:val="0B42574F"/>
    <w:rsid w:val="0BF5526E"/>
    <w:rsid w:val="0C0575D6"/>
    <w:rsid w:val="0C4818F0"/>
    <w:rsid w:val="0CB24163"/>
    <w:rsid w:val="0CEB79B6"/>
    <w:rsid w:val="0D1F46A8"/>
    <w:rsid w:val="0D5648B3"/>
    <w:rsid w:val="0D8A3D55"/>
    <w:rsid w:val="0D8B1011"/>
    <w:rsid w:val="0E217A0D"/>
    <w:rsid w:val="0E324ADA"/>
    <w:rsid w:val="0EC85179"/>
    <w:rsid w:val="0EF75719"/>
    <w:rsid w:val="0EF867D8"/>
    <w:rsid w:val="0F1D52E6"/>
    <w:rsid w:val="0F331B47"/>
    <w:rsid w:val="0FCB2390"/>
    <w:rsid w:val="0FEE51C5"/>
    <w:rsid w:val="0FEF5621"/>
    <w:rsid w:val="101F6482"/>
    <w:rsid w:val="10D9229D"/>
    <w:rsid w:val="11172C3F"/>
    <w:rsid w:val="11205904"/>
    <w:rsid w:val="11C00FCB"/>
    <w:rsid w:val="12047528"/>
    <w:rsid w:val="12177E4F"/>
    <w:rsid w:val="126F6B43"/>
    <w:rsid w:val="1296379D"/>
    <w:rsid w:val="137D6E83"/>
    <w:rsid w:val="1420043D"/>
    <w:rsid w:val="14B62FDB"/>
    <w:rsid w:val="14D50C8C"/>
    <w:rsid w:val="14F841D5"/>
    <w:rsid w:val="151C0691"/>
    <w:rsid w:val="15985B50"/>
    <w:rsid w:val="15A35094"/>
    <w:rsid w:val="15B1197C"/>
    <w:rsid w:val="15B910B3"/>
    <w:rsid w:val="15EB04A7"/>
    <w:rsid w:val="160A4130"/>
    <w:rsid w:val="1626316B"/>
    <w:rsid w:val="16822081"/>
    <w:rsid w:val="171F0B4E"/>
    <w:rsid w:val="1723614E"/>
    <w:rsid w:val="17355928"/>
    <w:rsid w:val="17362653"/>
    <w:rsid w:val="174802A8"/>
    <w:rsid w:val="176E50CD"/>
    <w:rsid w:val="17844D1D"/>
    <w:rsid w:val="189A116C"/>
    <w:rsid w:val="18EF792C"/>
    <w:rsid w:val="19020969"/>
    <w:rsid w:val="1AB02922"/>
    <w:rsid w:val="1AB91821"/>
    <w:rsid w:val="1BBB05A8"/>
    <w:rsid w:val="1C6C563B"/>
    <w:rsid w:val="1D41530D"/>
    <w:rsid w:val="1D9A7599"/>
    <w:rsid w:val="1E4A5D6E"/>
    <w:rsid w:val="1E6F30EB"/>
    <w:rsid w:val="1E71338E"/>
    <w:rsid w:val="1E8042D1"/>
    <w:rsid w:val="1E953F9F"/>
    <w:rsid w:val="1ECE074D"/>
    <w:rsid w:val="1EDC4952"/>
    <w:rsid w:val="1F6558D9"/>
    <w:rsid w:val="1F6B68E4"/>
    <w:rsid w:val="1FBB1E79"/>
    <w:rsid w:val="200921C0"/>
    <w:rsid w:val="20642FC5"/>
    <w:rsid w:val="206B26F9"/>
    <w:rsid w:val="20E03B5B"/>
    <w:rsid w:val="217335FC"/>
    <w:rsid w:val="22156CE4"/>
    <w:rsid w:val="223923B7"/>
    <w:rsid w:val="22E75C59"/>
    <w:rsid w:val="23044166"/>
    <w:rsid w:val="2314354E"/>
    <w:rsid w:val="232E6BAA"/>
    <w:rsid w:val="23447710"/>
    <w:rsid w:val="23F4063B"/>
    <w:rsid w:val="24081AA1"/>
    <w:rsid w:val="24526F62"/>
    <w:rsid w:val="254217E9"/>
    <w:rsid w:val="2557368E"/>
    <w:rsid w:val="25A83C53"/>
    <w:rsid w:val="2657792D"/>
    <w:rsid w:val="27162723"/>
    <w:rsid w:val="2718491B"/>
    <w:rsid w:val="272B3197"/>
    <w:rsid w:val="27541A0C"/>
    <w:rsid w:val="27651389"/>
    <w:rsid w:val="27F242FD"/>
    <w:rsid w:val="282666C3"/>
    <w:rsid w:val="282C2319"/>
    <w:rsid w:val="2842018F"/>
    <w:rsid w:val="28826A67"/>
    <w:rsid w:val="28D56233"/>
    <w:rsid w:val="29966760"/>
    <w:rsid w:val="29980699"/>
    <w:rsid w:val="29A273A6"/>
    <w:rsid w:val="2BAB2CB1"/>
    <w:rsid w:val="2C4F328B"/>
    <w:rsid w:val="2D142458"/>
    <w:rsid w:val="2E48548F"/>
    <w:rsid w:val="2E6151A0"/>
    <w:rsid w:val="2E6F48B4"/>
    <w:rsid w:val="2EC7564F"/>
    <w:rsid w:val="2EF00A12"/>
    <w:rsid w:val="303B30B2"/>
    <w:rsid w:val="308C555A"/>
    <w:rsid w:val="30AC6769"/>
    <w:rsid w:val="30CF2632"/>
    <w:rsid w:val="31185397"/>
    <w:rsid w:val="31BE4652"/>
    <w:rsid w:val="336022F4"/>
    <w:rsid w:val="34342ADD"/>
    <w:rsid w:val="34BD6E42"/>
    <w:rsid w:val="34E16FD5"/>
    <w:rsid w:val="35153C9F"/>
    <w:rsid w:val="357A2DF7"/>
    <w:rsid w:val="35A94D49"/>
    <w:rsid w:val="35D60832"/>
    <w:rsid w:val="35F230BE"/>
    <w:rsid w:val="365D5B74"/>
    <w:rsid w:val="36BC07D4"/>
    <w:rsid w:val="36DB7883"/>
    <w:rsid w:val="36EC22FD"/>
    <w:rsid w:val="3706316D"/>
    <w:rsid w:val="37275972"/>
    <w:rsid w:val="375B4F05"/>
    <w:rsid w:val="37752FC9"/>
    <w:rsid w:val="37B301B3"/>
    <w:rsid w:val="37DD15AA"/>
    <w:rsid w:val="383D7ACD"/>
    <w:rsid w:val="384922DC"/>
    <w:rsid w:val="388126AB"/>
    <w:rsid w:val="38D342FD"/>
    <w:rsid w:val="395814C1"/>
    <w:rsid w:val="3969393A"/>
    <w:rsid w:val="399E5B5C"/>
    <w:rsid w:val="39BC3B6C"/>
    <w:rsid w:val="39DB49B1"/>
    <w:rsid w:val="3A372CFB"/>
    <w:rsid w:val="3ABF7DCC"/>
    <w:rsid w:val="3B985F13"/>
    <w:rsid w:val="3BC10589"/>
    <w:rsid w:val="3BEE647B"/>
    <w:rsid w:val="3C4E6AB8"/>
    <w:rsid w:val="3D09356D"/>
    <w:rsid w:val="3DC15734"/>
    <w:rsid w:val="3E66679D"/>
    <w:rsid w:val="3EA8016D"/>
    <w:rsid w:val="3EF05A46"/>
    <w:rsid w:val="3F3D4177"/>
    <w:rsid w:val="3F6D3A88"/>
    <w:rsid w:val="3FD05513"/>
    <w:rsid w:val="401C54B7"/>
    <w:rsid w:val="403F356D"/>
    <w:rsid w:val="40666C3C"/>
    <w:rsid w:val="40E3050C"/>
    <w:rsid w:val="41B638DE"/>
    <w:rsid w:val="42925DB2"/>
    <w:rsid w:val="43E121C2"/>
    <w:rsid w:val="44273E90"/>
    <w:rsid w:val="44593D44"/>
    <w:rsid w:val="445D3ECD"/>
    <w:rsid w:val="44AD452B"/>
    <w:rsid w:val="44D426B2"/>
    <w:rsid w:val="44D62253"/>
    <w:rsid w:val="450D14FA"/>
    <w:rsid w:val="471C1137"/>
    <w:rsid w:val="48570D42"/>
    <w:rsid w:val="488204E6"/>
    <w:rsid w:val="48B015BC"/>
    <w:rsid w:val="48BE1454"/>
    <w:rsid w:val="4AB006D9"/>
    <w:rsid w:val="4D1E62DF"/>
    <w:rsid w:val="4D3F6EF2"/>
    <w:rsid w:val="4DD8740D"/>
    <w:rsid w:val="4E8C6A7D"/>
    <w:rsid w:val="4EAD5FF0"/>
    <w:rsid w:val="4F9A794C"/>
    <w:rsid w:val="4FBD7AF5"/>
    <w:rsid w:val="4FC94BB4"/>
    <w:rsid w:val="501E0C85"/>
    <w:rsid w:val="50DF4077"/>
    <w:rsid w:val="51895D4A"/>
    <w:rsid w:val="523D327B"/>
    <w:rsid w:val="529A1237"/>
    <w:rsid w:val="52AD3104"/>
    <w:rsid w:val="53183004"/>
    <w:rsid w:val="53634E6C"/>
    <w:rsid w:val="5484322E"/>
    <w:rsid w:val="54A44FF9"/>
    <w:rsid w:val="55282AE9"/>
    <w:rsid w:val="555863B5"/>
    <w:rsid w:val="55D33D0F"/>
    <w:rsid w:val="56095F34"/>
    <w:rsid w:val="56132689"/>
    <w:rsid w:val="56234B89"/>
    <w:rsid w:val="56261E93"/>
    <w:rsid w:val="562A2B3B"/>
    <w:rsid w:val="565126ED"/>
    <w:rsid w:val="56A371A7"/>
    <w:rsid w:val="56BB0300"/>
    <w:rsid w:val="56E40AED"/>
    <w:rsid w:val="57367B21"/>
    <w:rsid w:val="57AC74B7"/>
    <w:rsid w:val="57DB7132"/>
    <w:rsid w:val="585D5D16"/>
    <w:rsid w:val="589F510A"/>
    <w:rsid w:val="590E6229"/>
    <w:rsid w:val="59460507"/>
    <w:rsid w:val="59517F98"/>
    <w:rsid w:val="59532385"/>
    <w:rsid w:val="5A3A08DE"/>
    <w:rsid w:val="5A871BA1"/>
    <w:rsid w:val="5C2313D1"/>
    <w:rsid w:val="5C8517F7"/>
    <w:rsid w:val="5CE24F56"/>
    <w:rsid w:val="5E603522"/>
    <w:rsid w:val="5EC63C31"/>
    <w:rsid w:val="5EE914C3"/>
    <w:rsid w:val="5F85783B"/>
    <w:rsid w:val="614D3A8F"/>
    <w:rsid w:val="616450AE"/>
    <w:rsid w:val="618225BF"/>
    <w:rsid w:val="620E1DAE"/>
    <w:rsid w:val="62685C67"/>
    <w:rsid w:val="62887B4D"/>
    <w:rsid w:val="629A35B8"/>
    <w:rsid w:val="633C5D7D"/>
    <w:rsid w:val="63D33948"/>
    <w:rsid w:val="642F3009"/>
    <w:rsid w:val="65EA7A9D"/>
    <w:rsid w:val="66490CE5"/>
    <w:rsid w:val="66523C60"/>
    <w:rsid w:val="665252EA"/>
    <w:rsid w:val="66E445EF"/>
    <w:rsid w:val="68910D87"/>
    <w:rsid w:val="68924066"/>
    <w:rsid w:val="68D713CC"/>
    <w:rsid w:val="68ED5D85"/>
    <w:rsid w:val="69434E95"/>
    <w:rsid w:val="6A9C537D"/>
    <w:rsid w:val="6AC02DE9"/>
    <w:rsid w:val="6B0A3ABB"/>
    <w:rsid w:val="6B526CC7"/>
    <w:rsid w:val="6BA2220C"/>
    <w:rsid w:val="6CB35FF2"/>
    <w:rsid w:val="6CEB5B3F"/>
    <w:rsid w:val="6DBB5132"/>
    <w:rsid w:val="70673DCF"/>
    <w:rsid w:val="709578E2"/>
    <w:rsid w:val="70BB59BF"/>
    <w:rsid w:val="70D81CAD"/>
    <w:rsid w:val="71123B06"/>
    <w:rsid w:val="7129402F"/>
    <w:rsid w:val="718B5FBC"/>
    <w:rsid w:val="71EE09D4"/>
    <w:rsid w:val="723F4D5F"/>
    <w:rsid w:val="743261FE"/>
    <w:rsid w:val="74411BD6"/>
    <w:rsid w:val="74422B89"/>
    <w:rsid w:val="747C110F"/>
    <w:rsid w:val="74940448"/>
    <w:rsid w:val="74C94F26"/>
    <w:rsid w:val="753A406D"/>
    <w:rsid w:val="75901DEC"/>
    <w:rsid w:val="75A94482"/>
    <w:rsid w:val="75AD70A7"/>
    <w:rsid w:val="75EA2590"/>
    <w:rsid w:val="763C70D4"/>
    <w:rsid w:val="7662716B"/>
    <w:rsid w:val="769413F2"/>
    <w:rsid w:val="769A2FDC"/>
    <w:rsid w:val="76CB3DEA"/>
    <w:rsid w:val="77193E72"/>
    <w:rsid w:val="77AE3DED"/>
    <w:rsid w:val="78220A5F"/>
    <w:rsid w:val="78B2790D"/>
    <w:rsid w:val="796F7A88"/>
    <w:rsid w:val="79786DA9"/>
    <w:rsid w:val="7B982657"/>
    <w:rsid w:val="7BDD1603"/>
    <w:rsid w:val="7C5E55C1"/>
    <w:rsid w:val="7C86358B"/>
    <w:rsid w:val="7C972A72"/>
    <w:rsid w:val="7CC110F2"/>
    <w:rsid w:val="7D5055FC"/>
    <w:rsid w:val="7D761851"/>
    <w:rsid w:val="7DD12E40"/>
    <w:rsid w:val="7E372912"/>
    <w:rsid w:val="7E8D501B"/>
    <w:rsid w:val="7EE63520"/>
    <w:rsid w:val="7F0F1F7F"/>
    <w:rsid w:val="7FCD2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1642</Words>
  <Characters>1778</Characters>
  <Lines>0</Lines>
  <Paragraphs>0</Paragraphs>
  <TotalTime>13</TotalTime>
  <ScaleCrop>false</ScaleCrop>
  <LinksUpToDate>false</LinksUpToDate>
  <CharactersWithSpaces>1806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2021-07-27T02:39:00Z</dcterms:created>
  <dc:creator>__Mr.zuo</dc:creator>
  <cp:lastModifiedBy>陈志华</cp:lastModifiedBy>
  <cp:lastPrinted>2022-02-07T01:49:00Z</cp:lastPrinted>
  <dcterms:modified xsi:type="dcterms:W3CDTF">2025-10-11T08:57:02Z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5B6A774E13A344948E393DF6897903A2_13</vt:lpwstr>
  </property>
  <property fmtid="{D5CDD505-2E9C-101B-9397-08002B2CF9AE}" pid="4" name="KSOTemplateDocerSaveRecord">
    <vt:lpwstr>eyJoZGlkIjoiMDU3NmFjYjdmNGU0NzQ0ZWVlNTE5MWNlOTg0NDBkOTYiLCJ1c2VySWQiOiIxNzQ5NTMyMzM1In0=</vt:lpwstr>
  </property>
</Properties>
</file>