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28"/>
          <w:szCs w:val="28"/>
          <w:highlight w:val="none"/>
          <w:lang w:val="en-US" w:eastAsia="zh-CN"/>
        </w:rPr>
      </w:pPr>
      <w:bookmarkStart w:id="0" w:name="_Toc31628"/>
      <w:bookmarkStart w:id="1" w:name="_Toc11096"/>
    </w:p>
    <w:p>
      <w:pPr>
        <w:spacing w:line="560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60" w:lineRule="exact"/>
        <w:ind w:left="0" w:leftChars="0" w:firstLine="0" w:firstLineChars="0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中山市东区街道202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8</w:t>
      </w:r>
      <w:bookmarkStart w:id="2" w:name="_GoBack"/>
      <w:bookmarkEnd w:id="2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月特困人员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公示单</w:t>
      </w:r>
      <w:bookmarkEnd w:id="0"/>
      <w:bookmarkEnd w:id="1"/>
    </w:p>
    <w:p>
      <w:pPr>
        <w:spacing w:line="560" w:lineRule="exact"/>
        <w:rPr>
          <w:rFonts w:hint="default" w:ascii="Times New Roman" w:hAnsi="Times New Roman" w:eastAsia="方正小标宋_GBK"/>
          <w:color w:val="auto"/>
          <w:sz w:val="28"/>
          <w:szCs w:val="28"/>
          <w:highlight w:val="none"/>
        </w:rPr>
      </w:pPr>
    </w:p>
    <w:p>
      <w:pPr>
        <w:spacing w:line="560" w:lineRule="exact"/>
        <w:ind w:firstLine="616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经批准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以下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eastAsia="zh-CN"/>
        </w:rPr>
        <w:t>对象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lang w:val="en-US" w:eastAsia="zh-CN"/>
        </w:rPr>
        <w:t>为东区街道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</w:rPr>
        <w:t>特困人员救助供养范围，现进行公示。</w:t>
      </w:r>
    </w:p>
    <w:p>
      <w:pPr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监督电话：88336704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  邮箱：zsdqmz@163.com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89"/>
        <w:gridCol w:w="792"/>
        <w:gridCol w:w="1367"/>
        <w:gridCol w:w="1455"/>
        <w:gridCol w:w="1608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特困人员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基本生活标准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照料护理标准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（元/月）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家庭所在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村（居）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余卓强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竹苑社区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镇街财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陈振锦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竹苑社区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镇街财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黄炳强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竹苑社区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镇街财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刘舒展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竹苑社区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镇街财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高敏庄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花苑社区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缪灿辉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花苑社区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李燕红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花苑社区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刘华伦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长江三溪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徐田勇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中西青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中圃英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钟炳洪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卢宝怡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钟喜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中区星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张小辉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杨中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中环芬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中榄青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中涌石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杨庆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中朗凤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中坦青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中朗娜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中溪元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中升江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中助港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潘洲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董欣悦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中芙广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中凤英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陈碧桐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中三铭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中东胜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张国强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中岐芬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尹华彬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中榄玉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陈碧溪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黄世林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中栏芳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钟燕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易和威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中溪青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中西元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叶飞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中坦红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龚楚怡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中栏芬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中芙刚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黄元书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中助婵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中栏英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中阜英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马吕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陈惠玲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中栏清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孔景欢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蓝草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中沙鹂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马奔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中石桥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中圃辉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尹华月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朱中伟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中东霞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中石蒙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中升苗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杨玉珍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马梧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中小勇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中溪隆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何敬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文飞烨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中东善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中坦欢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中大平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尹华嫦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中升耀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万春灵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杨凌情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中凤兰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中港城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余民峰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中朗秀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万春圆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中溪瑞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苏华胆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高凤举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中东雪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中石霖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中三祥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中古恩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杨翠月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孔景军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中石祖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中古顺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中石恩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马斗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万春柏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利莲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中东浩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乔扬书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中助东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李连妹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中岐月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中石芝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中石添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中港晶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蓝西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中石葵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习明云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中救桥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阮西驱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杨玉树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蓝石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中南芬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万春昌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马充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中救芳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杨易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中圃好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万春家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杨工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马菊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杨凌群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中助兴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中凤刚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杨力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钟能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中升源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中溪敏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中西宣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孔景濠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中石雄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杨律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王小英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中石珲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中石满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叶英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易和智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习明贞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中石夏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中石冬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中三桂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中小丰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中石男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中东金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中神丽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中小婉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中东培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易和武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尹华书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万春达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文飞凤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文飞丽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中东缓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中东桃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中开乐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中石伟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中坦婕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中溪尧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1248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6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中小兴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1960</w:t>
            </w:r>
          </w:p>
        </w:tc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2080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桥岗社区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由供养机构投入供养金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8月新增特困人员：万春达（桥岗社区）、文飞凤（桥岗社区）、文飞丽（桥岗社区）、中东缓（桥岗社区）、中东桃（桥岗社区）、中开乐（桥岗社区）、中石伟（桥岗社区）、中坦婕（桥岗社区）、中溪尧（桥岗社区）、中小兴（桥岗社区）；8月退出特困人员：中芙林（桥岗社区）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中山市东区街道公共服务办公室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注：未成年人信息不予公开。</w:t>
      </w:r>
    </w:p>
    <w:p>
      <w:pPr>
        <w:ind w:left="0" w:leftChars="0" w:firstLine="0" w:firstLineChars="0"/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864A5"/>
    <w:rsid w:val="02247ACE"/>
    <w:rsid w:val="063864A5"/>
    <w:rsid w:val="08F15F88"/>
    <w:rsid w:val="111D1736"/>
    <w:rsid w:val="147F7C14"/>
    <w:rsid w:val="17A61E2C"/>
    <w:rsid w:val="18B240A6"/>
    <w:rsid w:val="19B73627"/>
    <w:rsid w:val="19F4751C"/>
    <w:rsid w:val="1A420C98"/>
    <w:rsid w:val="210764DB"/>
    <w:rsid w:val="24780F9F"/>
    <w:rsid w:val="29C35406"/>
    <w:rsid w:val="31F52C32"/>
    <w:rsid w:val="36C206A9"/>
    <w:rsid w:val="3AAA302C"/>
    <w:rsid w:val="3FDB8DC3"/>
    <w:rsid w:val="43A30135"/>
    <w:rsid w:val="43A32E44"/>
    <w:rsid w:val="450E3A57"/>
    <w:rsid w:val="454C62D9"/>
    <w:rsid w:val="55207AB0"/>
    <w:rsid w:val="61BC3A0B"/>
    <w:rsid w:val="62BB7C7B"/>
    <w:rsid w:val="667751E4"/>
    <w:rsid w:val="6E0B6A33"/>
    <w:rsid w:val="6E43343F"/>
    <w:rsid w:val="70E9322A"/>
    <w:rsid w:val="759B679C"/>
    <w:rsid w:val="75C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144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keepNext/>
      <w:keepLines/>
      <w:spacing w:before="160" w:beforeLines="0" w:beforeAutospacing="0" w:after="10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table" w:styleId="6">
    <w:name w:val="Table Grid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4"/>
    <w:qFormat/>
    <w:uiPriority w:val="0"/>
    <w:rPr>
      <w:rFonts w:eastAsia="方正小标宋简体"/>
      <w:kern w:val="44"/>
      <w:sz w:val="44"/>
    </w:rPr>
  </w:style>
  <w:style w:type="paragraph" w:customStyle="1" w:styleId="9">
    <w:name w:val="Default Paragraph Font Para Char"/>
    <w:qFormat/>
    <w:uiPriority w:val="0"/>
    <w:pPr>
      <w:widowControl/>
      <w:spacing w:after="160" w:afterLines="0" w:line="240" w:lineRule="exact"/>
      <w:jc w:val="lef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中山市人民政府东区街道办事处</Company>
  <Pages>26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2023-08-14T13:36:00Z</dcterms:created>
  <dc:creator>张钰霖</dc:creator>
  <cp:lastModifiedBy>admin</cp:lastModifiedBy>
  <dcterms:modified xsi:type="dcterms:W3CDTF">2025-08-25T17:06:06Z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2C4D5B3DDF0044878A48C96E9ADA4C0F</vt:lpwstr>
  </property>
</Properties>
</file>