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9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  <w:t>广东立达优品科技有限公司坦洲镇神农路6号之一地块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  <w:t>低效工业用地改造方案</w:t>
      </w:r>
    </w:p>
    <w:p w14:paraId="3038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62C4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经批复规划条件论证报告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，坦洲镇人民政府拟对广东立达优品科技有限公司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坦洲镇神农路6号之一地块低效工业用地进行改造，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广东立达优品科技有限公司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进行自主改造，采取全面改造的改造方式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方案如下：</w:t>
      </w:r>
    </w:p>
    <w:p w14:paraId="33C4D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一、地块基本情况</w:t>
      </w:r>
    </w:p>
    <w:p w14:paraId="4E65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（一）总体情况</w:t>
      </w:r>
    </w:p>
    <w:p w14:paraId="30A8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位于中山市坦洲镇坦洲镇神农路6号之一，东至神宝街，南至华信用地，西至海伦国际小区，北至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神农路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用地面积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3.0148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30148.45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45.22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 w14:paraId="2C203CCB">
      <w:pPr>
        <w:pStyle w:val="3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（二）标图入库情况</w:t>
      </w:r>
    </w:p>
    <w:p w14:paraId="339501E0">
      <w:pPr>
        <w:pStyle w:val="3"/>
        <w:keepNext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改造地块因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2009年及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土地利用现状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地类中部分地块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且2009年上盖建筑物占比约0.4%，不符合省“三旧”改造标图入库要求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 w14:paraId="04E7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）权属情况</w:t>
      </w:r>
    </w:p>
    <w:p w14:paraId="043A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属国有建设用地，土地用途为工业，改造涉及的土地已经确权、登记，不动产权证号为粤（2025）中山市不动产权第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0480477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号，土地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权利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广东立达优品科技有限公司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 w14:paraId="6F375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）土地利用现状情况</w:t>
      </w:r>
    </w:p>
    <w:p w14:paraId="7BFA4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现有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栋建筑物，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未办理规划报建手续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现有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建筑面积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925.77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平方米，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现状容积率为0.03，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作工业厂房所用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改造前年产值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为100万元（折合约2.21万/亩），年税收为3万元（折合约0.07万/亩）。经研究，认定该用地属于低效工业用地。</w:t>
      </w:r>
    </w:p>
    <w:p w14:paraId="14CA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改造地块未被认定为闲置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不涉及抵押、行政处罚、历史文化资源要素、土壤环境潜在监管地块内容等情况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 w14:paraId="322C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）规划情况</w:t>
      </w:r>
    </w:p>
    <w:p w14:paraId="2DAB30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改造地块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符合国土空间总体规划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，改造地块已纳入《中山市城市更新（“三旧”改造）专项规划（2020—2035）》（中府函〔2022〕414号）。在《中山市国土空间总体规划（2021—2035年）》中，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属城乡建设用地3.01公顷（30148.45平方米，折合约45.22亩）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；在《中山市坦洲镇工业用地规划条件论证报告》（中府函〔2022〕245 号）中，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一类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工业用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地2.3776公顷（23775.99平方米，折合约35.66亩），规划容积率1.0—3.5，绿地率10%—15%，建筑密度35%—60%，生产性建筑高度≤50米，配套设施建筑高度≤100米；防护绿地0.1737公顷（1737.46平方米，折合约2.61亩）；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二类居住用地0.04平方米；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道路用地0.4635公顷（4634.96平方米，折合约6.95亩）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，以实际审批为准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 w14:paraId="4825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改造项目地块全部位于“三区三线”城镇开发边界内，符合在编工业用地保护线管控要求，且不涉及永久基本农田和生态保护红线、森林资源等管控要求。</w:t>
      </w:r>
    </w:p>
    <w:p w14:paraId="65757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二、改造意愿情况</w:t>
      </w:r>
    </w:p>
    <w:p w14:paraId="3B66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改造范围涉及广东立达优品科技有限公司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权利主体，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坦洲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镇人民政府已按照法律法规，就改造范围、土地现状、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改造主体及拟改造情况等事项征询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改造意愿，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同意将涉及土地、房屋纳入改造范围。</w:t>
      </w:r>
    </w:p>
    <w:p w14:paraId="1BD1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主体及拟改造情况</w:t>
      </w:r>
    </w:p>
    <w:p w14:paraId="0533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国土空间总体规划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管控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要求实施建设。在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经批复规划条件论证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中属道路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和绿地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等公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益性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用地部分，日后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坦洲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镇人民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政府需按规划开发建设时，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改造主体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应无偿将用地交给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坦洲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镇人民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政府使用。</w:t>
      </w:r>
    </w:p>
    <w:p w14:paraId="64B80A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改造项目拟采取土地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改造方式，由广东立达优品科技有限公司作为改造主体，实施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全面改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。改造后将用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工业生产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（装备制造类、新一代信息技术类、食品加工类等）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在符合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控制性详细规划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基础上，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容积率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不少于2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计容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建筑面积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不少于60300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项目申请分割销售，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分割销售比例不高于8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0%。</w:t>
      </w:r>
    </w:p>
    <w:p w14:paraId="4977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项目相关情况符合国家《产业结构调整指导目录》《中山市“三线一单”生态环境分区管控方案》《中山市涉挥发性有机物项目环保管理规定》。改造后年产值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27138万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折合约600万/亩）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，年税收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1357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折合约30万/亩）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。</w:t>
      </w:r>
    </w:p>
    <w:p w14:paraId="7C14B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资金筹措</w:t>
      </w:r>
    </w:p>
    <w:p w14:paraId="44A4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投入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不低于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14926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折合约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万/亩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进行改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具体以资金筹措的实际情况为准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。</w:t>
      </w:r>
    </w:p>
    <w:p w14:paraId="791AB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五、改造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  <w:t>时序</w:t>
      </w:r>
    </w:p>
    <w:p w14:paraId="52EDC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项目在2026年6月17日前达到动工开发标准，2028年12月15日前竣工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。</w:t>
      </w:r>
    </w:p>
    <w:p w14:paraId="78092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、实施监管</w:t>
      </w:r>
    </w:p>
    <w:p w14:paraId="75A95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详见坦洲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与改造主体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签订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项目实施监管协议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917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ED75E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ED75E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28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lkM2NhY2Q4NDU0OTUyMGE4MzNjYjRhMjEzZGUifQ=="/>
  </w:docVars>
  <w:rsids>
    <w:rsidRoot w:val="00172A27"/>
    <w:rsid w:val="003B219E"/>
    <w:rsid w:val="00806928"/>
    <w:rsid w:val="00B53C31"/>
    <w:rsid w:val="012A1E1C"/>
    <w:rsid w:val="012C080C"/>
    <w:rsid w:val="014135BF"/>
    <w:rsid w:val="01EF3E39"/>
    <w:rsid w:val="02401741"/>
    <w:rsid w:val="02881E0B"/>
    <w:rsid w:val="02EB6E6E"/>
    <w:rsid w:val="035C78E3"/>
    <w:rsid w:val="03B566D7"/>
    <w:rsid w:val="040249A0"/>
    <w:rsid w:val="04B70785"/>
    <w:rsid w:val="05F15D23"/>
    <w:rsid w:val="061465D2"/>
    <w:rsid w:val="06CC0A35"/>
    <w:rsid w:val="07180937"/>
    <w:rsid w:val="08341BF3"/>
    <w:rsid w:val="083F4726"/>
    <w:rsid w:val="086A695F"/>
    <w:rsid w:val="08A751E7"/>
    <w:rsid w:val="08DC4D01"/>
    <w:rsid w:val="09231725"/>
    <w:rsid w:val="093E30C8"/>
    <w:rsid w:val="095E50F1"/>
    <w:rsid w:val="0A1335B8"/>
    <w:rsid w:val="0C033095"/>
    <w:rsid w:val="0C2B2187"/>
    <w:rsid w:val="0C6061D5"/>
    <w:rsid w:val="0CB83390"/>
    <w:rsid w:val="0D635050"/>
    <w:rsid w:val="0D74699B"/>
    <w:rsid w:val="0D766EC4"/>
    <w:rsid w:val="0E0010A1"/>
    <w:rsid w:val="0E266864"/>
    <w:rsid w:val="0F195EBD"/>
    <w:rsid w:val="0F2E5C77"/>
    <w:rsid w:val="0F740D48"/>
    <w:rsid w:val="102E4C1A"/>
    <w:rsid w:val="104F261E"/>
    <w:rsid w:val="107344CB"/>
    <w:rsid w:val="135F73DA"/>
    <w:rsid w:val="137F3DEE"/>
    <w:rsid w:val="13B12B9D"/>
    <w:rsid w:val="14387235"/>
    <w:rsid w:val="14C07A4C"/>
    <w:rsid w:val="14D646F8"/>
    <w:rsid w:val="15BE7FCA"/>
    <w:rsid w:val="15C37DCE"/>
    <w:rsid w:val="164B18AA"/>
    <w:rsid w:val="164D6FC5"/>
    <w:rsid w:val="16650686"/>
    <w:rsid w:val="16D94EA9"/>
    <w:rsid w:val="170C467C"/>
    <w:rsid w:val="17C70825"/>
    <w:rsid w:val="1A4B1C44"/>
    <w:rsid w:val="1A5D54D3"/>
    <w:rsid w:val="1ABF0226"/>
    <w:rsid w:val="1B021F60"/>
    <w:rsid w:val="1BA24F8B"/>
    <w:rsid w:val="1C1C2FAC"/>
    <w:rsid w:val="1C275D99"/>
    <w:rsid w:val="1CED0124"/>
    <w:rsid w:val="1D9F39BB"/>
    <w:rsid w:val="1EFF1680"/>
    <w:rsid w:val="1F3C52E0"/>
    <w:rsid w:val="1FE23A98"/>
    <w:rsid w:val="201D6D3F"/>
    <w:rsid w:val="202C7CDD"/>
    <w:rsid w:val="20BF3D1F"/>
    <w:rsid w:val="20FC078E"/>
    <w:rsid w:val="22242504"/>
    <w:rsid w:val="2275553B"/>
    <w:rsid w:val="22D60D91"/>
    <w:rsid w:val="232B0BC0"/>
    <w:rsid w:val="235B017E"/>
    <w:rsid w:val="23905775"/>
    <w:rsid w:val="240808BA"/>
    <w:rsid w:val="242F25B0"/>
    <w:rsid w:val="248A71A1"/>
    <w:rsid w:val="25322B18"/>
    <w:rsid w:val="257B07E6"/>
    <w:rsid w:val="257B193D"/>
    <w:rsid w:val="27080600"/>
    <w:rsid w:val="271A726D"/>
    <w:rsid w:val="276E51C4"/>
    <w:rsid w:val="27967BB0"/>
    <w:rsid w:val="282E0B51"/>
    <w:rsid w:val="282F086B"/>
    <w:rsid w:val="287544A3"/>
    <w:rsid w:val="297D6778"/>
    <w:rsid w:val="2A7E27BB"/>
    <w:rsid w:val="2AA57960"/>
    <w:rsid w:val="2AE80DE9"/>
    <w:rsid w:val="2B4A0BEF"/>
    <w:rsid w:val="2BC96BE3"/>
    <w:rsid w:val="2BD630B5"/>
    <w:rsid w:val="2D9E1C33"/>
    <w:rsid w:val="2DC82AC6"/>
    <w:rsid w:val="2DF83A39"/>
    <w:rsid w:val="2EB77690"/>
    <w:rsid w:val="2EF01144"/>
    <w:rsid w:val="2F126434"/>
    <w:rsid w:val="2F177EEF"/>
    <w:rsid w:val="2F81243A"/>
    <w:rsid w:val="300E6993"/>
    <w:rsid w:val="3034062C"/>
    <w:rsid w:val="30834DB2"/>
    <w:rsid w:val="31F75F46"/>
    <w:rsid w:val="329064BF"/>
    <w:rsid w:val="32B50380"/>
    <w:rsid w:val="33683479"/>
    <w:rsid w:val="33F72901"/>
    <w:rsid w:val="34F84113"/>
    <w:rsid w:val="354C5541"/>
    <w:rsid w:val="373F59DF"/>
    <w:rsid w:val="376C4DA8"/>
    <w:rsid w:val="37D24F3E"/>
    <w:rsid w:val="37FC6F37"/>
    <w:rsid w:val="38EB5D28"/>
    <w:rsid w:val="38FF012F"/>
    <w:rsid w:val="394E4D93"/>
    <w:rsid w:val="396D5AEB"/>
    <w:rsid w:val="3A457B84"/>
    <w:rsid w:val="3A6178D9"/>
    <w:rsid w:val="3CA11C57"/>
    <w:rsid w:val="3CE670D1"/>
    <w:rsid w:val="3CFF1A15"/>
    <w:rsid w:val="3DA60EC9"/>
    <w:rsid w:val="3E4D3E8D"/>
    <w:rsid w:val="3E7E4099"/>
    <w:rsid w:val="3EF30EB5"/>
    <w:rsid w:val="401F09B1"/>
    <w:rsid w:val="406D0692"/>
    <w:rsid w:val="40B64A25"/>
    <w:rsid w:val="425D6306"/>
    <w:rsid w:val="42A12CC9"/>
    <w:rsid w:val="438220F8"/>
    <w:rsid w:val="44293829"/>
    <w:rsid w:val="443B0512"/>
    <w:rsid w:val="447E5FD3"/>
    <w:rsid w:val="44B45A78"/>
    <w:rsid w:val="457D7336"/>
    <w:rsid w:val="45D73FF2"/>
    <w:rsid w:val="46885A50"/>
    <w:rsid w:val="46C844DE"/>
    <w:rsid w:val="46DD3499"/>
    <w:rsid w:val="47820596"/>
    <w:rsid w:val="492E435B"/>
    <w:rsid w:val="49833954"/>
    <w:rsid w:val="4AED7F79"/>
    <w:rsid w:val="4C98114C"/>
    <w:rsid w:val="4CB13F16"/>
    <w:rsid w:val="4CF00200"/>
    <w:rsid w:val="4DCE1C94"/>
    <w:rsid w:val="4DD17E27"/>
    <w:rsid w:val="4E6F2DC7"/>
    <w:rsid w:val="4F306EDF"/>
    <w:rsid w:val="4FCF4E7E"/>
    <w:rsid w:val="516C30F1"/>
    <w:rsid w:val="526756EF"/>
    <w:rsid w:val="52F137A9"/>
    <w:rsid w:val="53545708"/>
    <w:rsid w:val="53D47953"/>
    <w:rsid w:val="53EC0969"/>
    <w:rsid w:val="53F42EC8"/>
    <w:rsid w:val="54C25AD0"/>
    <w:rsid w:val="55892F07"/>
    <w:rsid w:val="55991095"/>
    <w:rsid w:val="55E77F49"/>
    <w:rsid w:val="579C2F47"/>
    <w:rsid w:val="58523B8B"/>
    <w:rsid w:val="58AB5080"/>
    <w:rsid w:val="592A5A35"/>
    <w:rsid w:val="594F426A"/>
    <w:rsid w:val="595C06E6"/>
    <w:rsid w:val="59C54BC1"/>
    <w:rsid w:val="59DA1E99"/>
    <w:rsid w:val="5BE07F6C"/>
    <w:rsid w:val="5C2C6004"/>
    <w:rsid w:val="5C4B1054"/>
    <w:rsid w:val="5C6336F0"/>
    <w:rsid w:val="5C9C0E37"/>
    <w:rsid w:val="5CAE2BCC"/>
    <w:rsid w:val="5D066D29"/>
    <w:rsid w:val="5D13174C"/>
    <w:rsid w:val="5D803576"/>
    <w:rsid w:val="5E6C6B07"/>
    <w:rsid w:val="5E892AFA"/>
    <w:rsid w:val="5EB10C4A"/>
    <w:rsid w:val="5EB97DCB"/>
    <w:rsid w:val="5EE83F46"/>
    <w:rsid w:val="5FD2516D"/>
    <w:rsid w:val="60F11707"/>
    <w:rsid w:val="61266B8C"/>
    <w:rsid w:val="614B6D92"/>
    <w:rsid w:val="614F3BAF"/>
    <w:rsid w:val="61535744"/>
    <w:rsid w:val="61A21DA0"/>
    <w:rsid w:val="61B82692"/>
    <w:rsid w:val="620D7FD4"/>
    <w:rsid w:val="632C6D5C"/>
    <w:rsid w:val="6344336F"/>
    <w:rsid w:val="639C2EE4"/>
    <w:rsid w:val="63B62AC4"/>
    <w:rsid w:val="63BF8A6D"/>
    <w:rsid w:val="63D7422F"/>
    <w:rsid w:val="64694F74"/>
    <w:rsid w:val="647F46AB"/>
    <w:rsid w:val="65843CF3"/>
    <w:rsid w:val="65B76D10"/>
    <w:rsid w:val="661E7D30"/>
    <w:rsid w:val="682D7860"/>
    <w:rsid w:val="6A8573D9"/>
    <w:rsid w:val="6A8D315C"/>
    <w:rsid w:val="6C79412C"/>
    <w:rsid w:val="6C87574A"/>
    <w:rsid w:val="6CE359CA"/>
    <w:rsid w:val="6CF14F6D"/>
    <w:rsid w:val="6D7E504C"/>
    <w:rsid w:val="6D95719F"/>
    <w:rsid w:val="6DF95579"/>
    <w:rsid w:val="70186F15"/>
    <w:rsid w:val="70214249"/>
    <w:rsid w:val="709F32C5"/>
    <w:rsid w:val="71070C2D"/>
    <w:rsid w:val="728A2A19"/>
    <w:rsid w:val="740B5D56"/>
    <w:rsid w:val="74293624"/>
    <w:rsid w:val="748F642A"/>
    <w:rsid w:val="749738DC"/>
    <w:rsid w:val="7504086D"/>
    <w:rsid w:val="751E6B18"/>
    <w:rsid w:val="75230573"/>
    <w:rsid w:val="7537425E"/>
    <w:rsid w:val="7556778B"/>
    <w:rsid w:val="755D4016"/>
    <w:rsid w:val="758F14BA"/>
    <w:rsid w:val="76671B31"/>
    <w:rsid w:val="76F0626B"/>
    <w:rsid w:val="774F1980"/>
    <w:rsid w:val="781671D4"/>
    <w:rsid w:val="784D09DD"/>
    <w:rsid w:val="7883171E"/>
    <w:rsid w:val="790A1C76"/>
    <w:rsid w:val="79410091"/>
    <w:rsid w:val="7A740A0D"/>
    <w:rsid w:val="7AE81A59"/>
    <w:rsid w:val="7B0179D3"/>
    <w:rsid w:val="7B7716E6"/>
    <w:rsid w:val="7BC95E4C"/>
    <w:rsid w:val="7BFC23F6"/>
    <w:rsid w:val="7CB83F86"/>
    <w:rsid w:val="7CFA7661"/>
    <w:rsid w:val="7DED4823"/>
    <w:rsid w:val="7E5F4093"/>
    <w:rsid w:val="7EDC1B88"/>
    <w:rsid w:val="7EFC1825"/>
    <w:rsid w:val="7F254A75"/>
    <w:rsid w:val="7F5E5F21"/>
    <w:rsid w:val="7F9B68DB"/>
    <w:rsid w:val="FFD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4</Pages>
  <Words>1392</Words>
  <Characters>1604</Characters>
  <Lines>0</Lines>
  <Paragraphs>0</Paragraphs>
  <TotalTime>9</TotalTime>
  <ScaleCrop>false</ScaleCrop>
  <LinksUpToDate>false</LinksUpToDate>
  <CharactersWithSpaces>1605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2022-03-12T01:57:00Z</dcterms:created>
  <dc:creator>张林</dc:creator>
  <cp:lastModifiedBy>洪晓姗</cp:lastModifiedBy>
  <cp:lastPrinted>2023-04-12T10:54:00Z</cp:lastPrinted>
  <dcterms:modified xsi:type="dcterms:W3CDTF">2025-08-19T02:14:10Z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096A92F1E6274E72BB021D8A6F5759F3_13</vt:lpwstr>
  </property>
  <property fmtid="{D5CDD505-2E9C-101B-9397-08002B2CF9AE}" pid="4" name="commondata">
    <vt:lpwstr>eyJoZGlkIjoiOTc1N2NjNDU2ZmYxODM4NzgyNjZmYTQ3NThiYjQ4N2UifQ==</vt:lpwstr>
  </property>
</Properties>
</file>