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C77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adjustRightInd w:val="0"/>
        <w:snapToGrid w:val="0"/>
        <w:spacing w:before="300" w:beforeAutospacing="0" w:after="3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40000"/>
          <w:spacing w:val="0"/>
          <w:kern w:val="44"/>
          <w:sz w:val="36"/>
          <w:szCs w:val="36"/>
          <w:shd w:val="clear" w:fill="FFFFFF"/>
          <w:woUserID w:val="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40000"/>
          <w:spacing w:val="0"/>
          <w:kern w:val="44"/>
          <w:sz w:val="36"/>
          <w:szCs w:val="36"/>
          <w:shd w:val="clear" w:fill="FFFFFF"/>
          <w:woUserID w:val="1"/>
        </w:rPr>
        <w:t>中山市市场监督管理局南头分局关于注销行政许可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40000"/>
          <w:spacing w:val="0"/>
          <w:kern w:val="44"/>
          <w:sz w:val="36"/>
          <w:szCs w:val="36"/>
          <w:shd w:val="clear" w:fill="FFFFFF"/>
          <w:woUserID w:val="1"/>
        </w:rPr>
        <w:t>的通告（2025年第5号）</w:t>
      </w:r>
    </w:p>
    <w:p w14:paraId="0B1F46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autoSpaceDE w:val="0"/>
        <w:autoSpaceDN/>
        <w:adjustRightInd w:val="0"/>
        <w:snapToGrid w:val="0"/>
        <w:spacing w:before="0" w:beforeAutospacing="0" w:after="150" w:afterAutospacing="0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woUserID w:val="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  <w:woUserID w:val="1"/>
        </w:rPr>
        <w:t>下列食品经营者营业执照已注销，根据《中华人民共和国行政许可法》第七十条及《食品经营许可和备案管理办法》第三十九条第二款的规定，我分局决定注销中山市南头镇陈溢荣饮食店等11家经营主体的《食品药品经营许可证》（见附件）。被注销的证书和编号停止使用。</w:t>
      </w:r>
    </w:p>
    <w:p w14:paraId="65372D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woUserID w:val="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  <w:woUserID w:val="1"/>
        </w:rPr>
        <w:t xml:space="preserve">  特此通告。</w:t>
      </w:r>
    </w:p>
    <w:p w14:paraId="26BE6F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default" w:ascii="Calibri" w:hAnsi="Calibri" w:eastAsia="宋体" w:cs="Times New Roman"/>
          <w:kern w:val="0"/>
          <w:sz w:val="24"/>
          <w:szCs w:val="24"/>
          <w:shd w:val="clear" w:fill="FFFFFF"/>
          <w:woUserID w:val="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  <w:woUserID w:val="1"/>
        </w:rPr>
        <w:t xml:space="preserve">  附件：被注销《食品药品经营许可证》的企业名单（2025年第5号）</w:t>
      </w:r>
    </w:p>
    <w:p w14:paraId="4B4A07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D510C"/>
    <w:rsid w:val="FF6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2025-06-16T16:50:00Z</dcterms:created>
  <cp:lastModifiedBy>webword_3110549628</cp:lastModifiedBy>
  <dcterms:modified xsi:type="dcterms:W3CDTF">2025-06-16T10:01:36Z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22370626AC8942EA007B4F689A0DE598_43</vt:lpwstr>
  </property>
</Properties>
</file>