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FE9D0">
      <w:pPr>
        <w:spacing w:line="600" w:lineRule="exact"/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zh-CN"/>
        </w:rPr>
        <w:t>附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件</w:t>
      </w:r>
    </w:p>
    <w:tbl>
      <w:tblPr>
        <w:tblStyle w:val="2"/>
        <w:tblW w:w="974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2167"/>
        <w:gridCol w:w="2347"/>
        <w:gridCol w:w="2008"/>
        <w:gridCol w:w="2673"/>
      </w:tblGrid>
      <w:tr w14:paraId="5D1AA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783C7">
            <w:pPr>
              <w:widowControl/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列入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lang w:val="en-US" w:eastAsia="zh-CN"/>
              </w:rPr>
              <w:t>严重违法失信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名单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lang w:val="en-US" w:eastAsia="zh-CN"/>
              </w:rPr>
              <w:t>社会组织名单</w:t>
            </w:r>
          </w:p>
        </w:tc>
      </w:tr>
      <w:tr w14:paraId="1FA19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82BD5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8CEAC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2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4A809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统一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val="en-US" w:eastAsia="zh-CN"/>
              </w:rPr>
              <w:t>社会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信用代码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35330D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2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36ABB5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列入事由</w:t>
            </w:r>
          </w:p>
        </w:tc>
      </w:tr>
      <w:tr w14:paraId="7A4CE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5F620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B7B76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中山市东凤镇五人飞艇协会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725CD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514420003415247187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411AD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中山市东凤镇民乐社区爱民街（综合执法局左侧）东凤商会大楼一层102室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5922F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被列入活动异常名录满2年的</w:t>
            </w:r>
          </w:p>
        </w:tc>
      </w:tr>
      <w:tr w14:paraId="454A7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4AE88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229B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中山市小榄镇自行车运动协会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D0E09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51442000322213834X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C398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中山市小榄镇海傍街23号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E868A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被列入活动异常名录满2年的</w:t>
            </w:r>
          </w:p>
        </w:tc>
      </w:tr>
      <w:tr w14:paraId="14E81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0BB9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7DF5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中山市三乡镇轮滑运动协会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B05C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514420003105617865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11B0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中山市三乡镇柏丽广场A3-40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0EFF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被列入活动异常名录满2年的</w:t>
            </w:r>
          </w:p>
        </w:tc>
      </w:tr>
      <w:tr w14:paraId="31C51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7B1F11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48EB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中山市黄圃指北幼儿园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47CF1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524420006806458640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5438F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中山市黄圃镇指北前进路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0C430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被列入活动异常名录满2年的</w:t>
            </w:r>
          </w:p>
        </w:tc>
      </w:tr>
      <w:tr w14:paraId="2FAB7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8C12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62484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中山市沙溪镇水产养殖协会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E0A9B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51442000699708204X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626ED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中山市沙溪镇人民政府二楼202室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F3DA4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被列入活动异常名录满2年的</w:t>
            </w:r>
          </w:p>
        </w:tc>
      </w:tr>
      <w:tr w14:paraId="76B2C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A202F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B3F28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中山市横栏镇三沙花卉协会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B1539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51442000762942571F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B86B4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中山市横栏镇三沙村村委会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05A1D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被列入活动异常名录满2年的</w:t>
            </w:r>
          </w:p>
        </w:tc>
      </w:tr>
      <w:tr w14:paraId="25BF5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1579A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4E12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中山市蔬菜协会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776CD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51442000052474937U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5C4AC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中山市中山二路17号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E0BBB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被列入活动异常名录满2年的</w:t>
            </w:r>
          </w:p>
        </w:tc>
      </w:tr>
      <w:tr w14:paraId="3F5B7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17AF8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A5174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中山市青年网商协会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3AFA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51442000329558237B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CF899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中山市南区永安一路9号悦盈新成花园悦创天地923卡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44307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被列入活动异常名录满2年的</w:t>
            </w:r>
          </w:p>
        </w:tc>
      </w:tr>
      <w:tr w14:paraId="6BBB6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3FFA3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6F699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中山市商标协会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3C52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51442000782024284L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79B35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中山市悦来南路12号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4248C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被列入活动异常名录满2年的</w:t>
            </w:r>
          </w:p>
        </w:tc>
      </w:tr>
      <w:tr w14:paraId="1E58F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21419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D2C5A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中山市南头镇种养协会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15BD2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5144200068058925XN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EC39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中山市南头镇镇政府5楼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2E959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被列入活动异常名录满2年的</w:t>
            </w:r>
          </w:p>
        </w:tc>
      </w:tr>
      <w:tr w14:paraId="46860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CAF26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0EBCF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中山市阜沙一壹文化艺术教育培训中心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235C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52442000696420379J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5DE72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中山市阜沙镇阜沙商业广场意发路11号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7A3B3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被列入活动异常名录满2年的</w:t>
            </w:r>
          </w:p>
        </w:tc>
      </w:tr>
      <w:tr w14:paraId="29C11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656A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54779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中山市小榄南方艺术教育培训中心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04F95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52442000686393266R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40AD1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中山市小榄镇文化路86号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08846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被列入活动异常名录满2年的</w:t>
            </w:r>
          </w:p>
        </w:tc>
      </w:tr>
      <w:tr w14:paraId="3483F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EB7B9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80A75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中山市千色绘爱心服务中心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40A08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52442000090180737C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D6D4D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中山市南区万科城市风景清华苑H08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B973D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被列入活动异常名录满2年的</w:t>
            </w:r>
          </w:p>
        </w:tc>
      </w:tr>
      <w:tr w14:paraId="15EC6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2D52D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6F2F9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中山市小榄镇兰花协会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0E1BE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51442000341477042R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FA416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中山市小榄镇北区岗底涌大路凤山公园内小榄离退休干部活动中心202室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3A104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被列入活动异常名录满2年的</w:t>
            </w:r>
          </w:p>
        </w:tc>
      </w:tr>
      <w:tr w14:paraId="2FDBF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5182A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73B9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中山市三乡奇绩教育培训中心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C3A72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52442000769325947L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201D0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中山市三乡镇平东村平东街雅豪苑地铺18-21号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C80E0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被列入活动异常名录满2年的</w:t>
            </w:r>
          </w:p>
        </w:tc>
      </w:tr>
      <w:tr w14:paraId="01243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F75B0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750ED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中山市东升朝阳华奥教育培训中心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50FA0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52442000581409807N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7C234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中山市东升镇同昌路33、35号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0F187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被列入活动异常名录满2年的</w:t>
            </w:r>
          </w:p>
        </w:tc>
      </w:tr>
      <w:tr w14:paraId="45CF0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A080B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89F35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中山市文成广东音乐艺术中心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95922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52442000336393418R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0F19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中山市博爱五路2号三楼308室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613B6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被列入活动异常名录满2年的</w:t>
            </w:r>
          </w:p>
        </w:tc>
      </w:tr>
      <w:tr w14:paraId="77E67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2E4C4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D0FBE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中山市沙溪镇圣狮村雉封公益服务中心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2BA77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52442000094218675K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B110A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中山市沙溪镇圣狮村海傍街60号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34F44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被列入活动异常名录满2年的</w:t>
            </w:r>
          </w:p>
        </w:tc>
      </w:tr>
    </w:tbl>
    <w:p w14:paraId="6604396F">
      <w:pPr>
        <w:spacing w:line="220" w:lineRule="atLeast"/>
      </w:pPr>
    </w:p>
    <w:sectPr>
      <w:pgSz w:w="11906" w:h="16838"/>
      <w:pgMar w:top="2211" w:right="1531" w:bottom="1871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MzgxNDI5OWQ1NGMyNThkMjNmMzQxMzNjZWZhZWYifQ=="/>
  </w:docVars>
  <w:rsids>
    <w:rsidRoot w:val="00D31D50"/>
    <w:rsid w:val="00323B43"/>
    <w:rsid w:val="003D37D8"/>
    <w:rsid w:val="00426133"/>
    <w:rsid w:val="004358AB"/>
    <w:rsid w:val="008B7726"/>
    <w:rsid w:val="00D31D50"/>
    <w:rsid w:val="019E2739"/>
    <w:rsid w:val="027A76EE"/>
    <w:rsid w:val="04C8139C"/>
    <w:rsid w:val="08A2799E"/>
    <w:rsid w:val="12842C66"/>
    <w:rsid w:val="14432035"/>
    <w:rsid w:val="16922E00"/>
    <w:rsid w:val="1B002FEB"/>
    <w:rsid w:val="1D363E15"/>
    <w:rsid w:val="242B679B"/>
    <w:rsid w:val="272A2BE1"/>
    <w:rsid w:val="345474EF"/>
    <w:rsid w:val="3785124B"/>
    <w:rsid w:val="379D1C9C"/>
    <w:rsid w:val="3B2220F5"/>
    <w:rsid w:val="3C0F3B85"/>
    <w:rsid w:val="3F222A36"/>
    <w:rsid w:val="406E36E7"/>
    <w:rsid w:val="433E3844"/>
    <w:rsid w:val="43FC4FEF"/>
    <w:rsid w:val="45723C79"/>
    <w:rsid w:val="48D13DC0"/>
    <w:rsid w:val="49E60792"/>
    <w:rsid w:val="4AEE5B50"/>
    <w:rsid w:val="4B1D2700"/>
    <w:rsid w:val="554F2F76"/>
    <w:rsid w:val="56F92846"/>
    <w:rsid w:val="56FD7302"/>
    <w:rsid w:val="571448B0"/>
    <w:rsid w:val="579E26AC"/>
    <w:rsid w:val="585E0EE7"/>
    <w:rsid w:val="5CA90A11"/>
    <w:rsid w:val="5E4D0988"/>
    <w:rsid w:val="608763D3"/>
    <w:rsid w:val="6151303D"/>
    <w:rsid w:val="61855802"/>
    <w:rsid w:val="65B53D15"/>
    <w:rsid w:val="66CF2882"/>
    <w:rsid w:val="68757459"/>
    <w:rsid w:val="6D423798"/>
    <w:rsid w:val="70DE203F"/>
    <w:rsid w:val="71B42C4D"/>
    <w:rsid w:val="73150018"/>
    <w:rsid w:val="734168B5"/>
    <w:rsid w:val="774938DD"/>
    <w:rsid w:val="778356EE"/>
    <w:rsid w:val="7E32590B"/>
    <w:rsid w:val="7E9C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842</Words>
  <Characters>1205</Characters>
  <Lines>1</Lines>
  <Paragraphs>1</Paragraphs>
  <TotalTime>3</TotalTime>
  <ScaleCrop>false</ScaleCrop>
  <LinksUpToDate>false</LinksUpToDate>
  <CharactersWithSpaces>1205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Summer</cp:lastModifiedBy>
  <dcterms:modified xsi:type="dcterms:W3CDTF">2025-01-07T02:22:26Z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4742F6A812E14BCBA62A02E6BD0D0BD9_13</vt:lpwstr>
  </property>
  <property fmtid="{D5CDD505-2E9C-101B-9397-08002B2CF9AE}" pid="4" name="KSOTemplateDocerSaveRecord">
    <vt:lpwstr>eyJoZGlkIjoiMDM2MzgxNDI5OWQ1NGMyNThkMjNmMzQxMzNjZWZhZWYiLCJ1c2VySWQiOiIxMDA5NzQ5ODg1In0=</vt:lpwstr>
  </property>
</Properties>
</file>