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lang w:eastAsia="zh-CN"/>
        </w:rPr>
        <w:t>中山市</w:t>
      </w:r>
      <w:r>
        <w:rPr>
          <w:rFonts w:hint="eastAsia" w:ascii="方正小标宋简体" w:hAnsi="方正小标宋简体" w:eastAsia="方正小标宋简体" w:cs="方正小标宋简体"/>
          <w:sz w:val="44"/>
          <w:szCs w:val="44"/>
        </w:rPr>
        <w:t>卫生陶瓷产品质量监督抽查实施细则</w:t>
      </w:r>
    </w:p>
    <w:bookmarkEnd w:id="0"/>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32"/>
          <w:szCs w:val="32"/>
          <w:lang w:eastAsia="zh-CN"/>
        </w:rPr>
      </w:pPr>
    </w:p>
    <w:p>
      <w:pPr>
        <w:pageBreakBefore w:val="0"/>
        <w:kinsoku/>
        <w:wordWrap/>
        <w:overflowPunct/>
        <w:topLinePunct w:val="0"/>
        <w:bidi w:val="0"/>
        <w:adjustRightInd/>
        <w:snapToGrid/>
        <w:spacing w:line="560" w:lineRule="exact"/>
        <w:rPr>
          <w:rFonts w:hint="eastAsia" w:ascii="仿宋_GB2312" w:hAnsi="仿宋_GB2312" w:eastAsia="仿宋_GB2312" w:cs="仿宋_GB2312"/>
          <w:sz w:val="32"/>
          <w:szCs w:val="32"/>
        </w:rPr>
      </w:pP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以随机抽样的方式在被抽查市场主体的待销产品中抽取。</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抽取样品2件，其中1件作为检验样品，1件作为备用样品</w:t>
      </w:r>
      <w:r>
        <w:rPr>
          <w:rFonts w:hint="default" w:ascii="Times New Roman" w:hAnsi="Times New Roman" w:eastAsia="仿宋_GB2312" w:cs="Times New Roman"/>
          <w:sz w:val="32"/>
          <w:szCs w:val="32"/>
        </w:rPr>
        <w:t>。</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每组样本需抽取样品数量如下表所示：</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2620"/>
        <w:gridCol w:w="2808"/>
        <w:gridCol w:w="2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2620" w:type="dxa"/>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产品名称</w:t>
            </w:r>
          </w:p>
        </w:tc>
        <w:tc>
          <w:tcPr>
            <w:tcW w:w="2808" w:type="dxa"/>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第1组数量</w:t>
            </w:r>
          </w:p>
        </w:tc>
        <w:tc>
          <w:tcPr>
            <w:tcW w:w="2807"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2620" w:type="dxa"/>
            <w:noWrap/>
            <w:vAlign w:val="center"/>
          </w:tcPr>
          <w:p>
            <w:pPr>
              <w:pageBreakBefore w:val="0"/>
              <w:widowControl/>
              <w:kinsoku/>
              <w:wordWrap/>
              <w:overflowPunct/>
              <w:topLinePunct w:val="0"/>
              <w:bidi w:val="0"/>
              <w:adjustRightInd/>
              <w:snapToGrid/>
              <w:spacing w:line="560" w:lineRule="exact"/>
              <w:jc w:val="center"/>
              <w:textAlignment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陶瓷坐便器</w:t>
            </w:r>
          </w:p>
        </w:tc>
        <w:tc>
          <w:tcPr>
            <w:tcW w:w="2808"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c>
          <w:tcPr>
            <w:tcW w:w="2807"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2620" w:type="dxa"/>
            <w:noWrap/>
            <w:vAlign w:val="center"/>
          </w:tcPr>
          <w:p>
            <w:pPr>
              <w:pageBreakBefore w:val="0"/>
              <w:widowControl/>
              <w:kinsoku/>
              <w:wordWrap/>
              <w:overflowPunct/>
              <w:topLinePunct w:val="0"/>
              <w:bidi w:val="0"/>
              <w:adjustRightInd/>
              <w:snapToGrid/>
              <w:spacing w:line="560" w:lineRule="exact"/>
              <w:jc w:val="center"/>
              <w:textAlignment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陶瓷洗面器</w:t>
            </w:r>
          </w:p>
        </w:tc>
        <w:tc>
          <w:tcPr>
            <w:tcW w:w="2808"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c>
          <w:tcPr>
            <w:tcW w:w="2807"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 w:type="dxa"/>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2620" w:type="dxa"/>
            <w:noWrap/>
            <w:vAlign w:val="center"/>
          </w:tcPr>
          <w:p>
            <w:pPr>
              <w:pageBreakBefore w:val="0"/>
              <w:widowControl/>
              <w:kinsoku/>
              <w:wordWrap/>
              <w:overflowPunct/>
              <w:topLinePunct w:val="0"/>
              <w:bidi w:val="0"/>
              <w:adjustRightInd/>
              <w:snapToGrid/>
              <w:spacing w:line="560" w:lineRule="exact"/>
              <w:jc w:val="center"/>
              <w:textAlignment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陶瓷蹲便器</w:t>
            </w:r>
          </w:p>
        </w:tc>
        <w:tc>
          <w:tcPr>
            <w:tcW w:w="2808"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c>
          <w:tcPr>
            <w:tcW w:w="2807"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2620" w:type="dxa"/>
            <w:noWrap/>
            <w:vAlign w:val="center"/>
          </w:tcPr>
          <w:p>
            <w:pPr>
              <w:pageBreakBefore w:val="0"/>
              <w:widowControl/>
              <w:kinsoku/>
              <w:wordWrap/>
              <w:overflowPunct/>
              <w:topLinePunct w:val="0"/>
              <w:bidi w:val="0"/>
              <w:adjustRightInd/>
              <w:snapToGrid/>
              <w:spacing w:line="560" w:lineRule="exact"/>
              <w:jc w:val="center"/>
              <w:textAlignment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陶瓷小便器</w:t>
            </w:r>
          </w:p>
        </w:tc>
        <w:tc>
          <w:tcPr>
            <w:tcW w:w="2808"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c>
          <w:tcPr>
            <w:tcW w:w="2807" w:type="dxa"/>
            <w:noWrap/>
            <w:vAlign w:val="top"/>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1台</w:t>
            </w:r>
          </w:p>
        </w:tc>
      </w:tr>
    </w:tbl>
    <w:p>
      <w:pPr>
        <w:pageBreakBefore w:val="0"/>
        <w:kinsoku/>
        <w:wordWrap/>
        <w:overflowPunct/>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2 检验依据</w:t>
      </w:r>
    </w:p>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表1陶瓷坐便器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5057"/>
        <w:gridCol w:w="3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bCs/>
                <w:kern w:val="0"/>
                <w:sz w:val="28"/>
                <w:szCs w:val="28"/>
              </w:rPr>
            </w:pPr>
            <w:r>
              <w:rPr>
                <w:rFonts w:hint="default" w:ascii="Times New Roman" w:hAnsi="Times New Roman" w:eastAsia="仿宋_GB2312" w:cs="Times New Roman"/>
                <w:bCs/>
                <w:kern w:val="0"/>
                <w:sz w:val="28"/>
                <w:szCs w:val="28"/>
              </w:rPr>
              <w:t>序号</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bCs/>
                <w:kern w:val="0"/>
                <w:sz w:val="28"/>
                <w:szCs w:val="28"/>
              </w:rPr>
            </w:pPr>
            <w:r>
              <w:rPr>
                <w:rFonts w:hint="default" w:ascii="Times New Roman" w:hAnsi="Times New Roman" w:eastAsia="仿宋_GB2312" w:cs="Times New Roman"/>
                <w:bCs/>
                <w:kern w:val="0"/>
                <w:sz w:val="28"/>
                <w:szCs w:val="28"/>
              </w:rPr>
              <w:t>检验项目</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bCs/>
                <w:kern w:val="0"/>
                <w:sz w:val="28"/>
                <w:szCs w:val="28"/>
              </w:rPr>
            </w:pPr>
            <w:r>
              <w:rPr>
                <w:rFonts w:hint="default" w:ascii="Times New Roman" w:hAnsi="Times New Roman" w:eastAsia="仿宋_GB2312" w:cs="Times New Roman"/>
                <w:bCs/>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水封深度</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坐便器水封表面尺寸</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便器用水量</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洗净功能</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排放功能</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排水管道输送特性</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水封回复功能</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污水置换功能</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卫生纸试验</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冲水装置</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安全水位</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坐便器水效等级</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 25502-2017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坐便器水效限定值</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 25502-2017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进水阀CL标记</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7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505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防虹吸功能</w:t>
            </w:r>
          </w:p>
        </w:tc>
        <w:tc>
          <w:tcPr>
            <w:tcW w:w="32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GB/T 26730-2011</w:t>
            </w:r>
          </w:p>
        </w:tc>
      </w:tr>
    </w:tbl>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表2陶瓷洗面器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3270"/>
        <w:gridCol w:w="4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5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序号</w:t>
            </w:r>
          </w:p>
        </w:tc>
        <w:tc>
          <w:tcPr>
            <w:tcW w:w="32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检验项目</w:t>
            </w:r>
          </w:p>
        </w:tc>
        <w:tc>
          <w:tcPr>
            <w:tcW w:w="433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5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w:t>
            </w:r>
          </w:p>
        </w:tc>
        <w:tc>
          <w:tcPr>
            <w:tcW w:w="32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最大允许变形</w:t>
            </w:r>
          </w:p>
        </w:tc>
        <w:tc>
          <w:tcPr>
            <w:tcW w:w="433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5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w:t>
            </w:r>
          </w:p>
        </w:tc>
        <w:tc>
          <w:tcPr>
            <w:tcW w:w="32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溢流功能</w:t>
            </w:r>
          </w:p>
        </w:tc>
        <w:tc>
          <w:tcPr>
            <w:tcW w:w="433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5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w:t>
            </w:r>
          </w:p>
        </w:tc>
        <w:tc>
          <w:tcPr>
            <w:tcW w:w="32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耐荷重性</w:t>
            </w:r>
          </w:p>
        </w:tc>
        <w:tc>
          <w:tcPr>
            <w:tcW w:w="433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5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4</w:t>
            </w:r>
          </w:p>
        </w:tc>
        <w:tc>
          <w:tcPr>
            <w:tcW w:w="32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吸水率</w:t>
            </w:r>
          </w:p>
        </w:tc>
        <w:tc>
          <w:tcPr>
            <w:tcW w:w="433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5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5</w:t>
            </w:r>
          </w:p>
        </w:tc>
        <w:tc>
          <w:tcPr>
            <w:tcW w:w="327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抗裂性</w:t>
            </w:r>
          </w:p>
        </w:tc>
        <w:tc>
          <w:tcPr>
            <w:tcW w:w="4330"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bl>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表3陶瓷蹲便器</w:t>
      </w:r>
    </w:p>
    <w:tbl>
      <w:tblPr>
        <w:tblStyle w:val="2"/>
        <w:tblW w:w="0" w:type="auto"/>
        <w:jc w:val="center"/>
        <w:tblLayout w:type="fixed"/>
        <w:tblCellMar>
          <w:top w:w="0" w:type="dxa"/>
          <w:left w:w="108" w:type="dxa"/>
          <w:bottom w:w="0" w:type="dxa"/>
          <w:right w:w="108" w:type="dxa"/>
        </w:tblCellMar>
      </w:tblPr>
      <w:tblGrid>
        <w:gridCol w:w="1145"/>
        <w:gridCol w:w="3585"/>
        <w:gridCol w:w="4442"/>
      </w:tblGrid>
      <w:tr>
        <w:tblPrEx>
          <w:tblCellMar>
            <w:top w:w="0" w:type="dxa"/>
            <w:left w:w="108" w:type="dxa"/>
            <w:bottom w:w="0" w:type="dxa"/>
            <w:right w:w="108" w:type="dxa"/>
          </w:tblCellMar>
        </w:tblPrEx>
        <w:trPr>
          <w:trHeight w:val="463" w:hRule="atLeast"/>
          <w:tblHeader/>
          <w:jc w:val="center"/>
        </w:trPr>
        <w:tc>
          <w:tcPr>
            <w:tcW w:w="1145"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序号</w:t>
            </w:r>
          </w:p>
        </w:tc>
        <w:tc>
          <w:tcPr>
            <w:tcW w:w="3585"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检验项目</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检验方法</w:t>
            </w:r>
          </w:p>
        </w:tc>
      </w:tr>
      <w:tr>
        <w:tblPrEx>
          <w:tblCellMar>
            <w:top w:w="0" w:type="dxa"/>
            <w:left w:w="108" w:type="dxa"/>
            <w:bottom w:w="0" w:type="dxa"/>
            <w:right w:w="108" w:type="dxa"/>
          </w:tblCellMar>
        </w:tblPrEx>
        <w:trPr>
          <w:trHeight w:val="271" w:hRule="atLeast"/>
          <w:jc w:val="center"/>
        </w:trPr>
        <w:tc>
          <w:tcPr>
            <w:tcW w:w="1145"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w:t>
            </w:r>
          </w:p>
        </w:tc>
        <w:tc>
          <w:tcPr>
            <w:tcW w:w="3585" w:type="dxa"/>
            <w:tcBorders>
              <w:top w:val="single" w:color="auto" w:sz="4" w:space="0"/>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存水弯最小通径</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233" w:hRule="atLeast"/>
          <w:jc w:val="center"/>
        </w:trPr>
        <w:tc>
          <w:tcPr>
            <w:tcW w:w="1145"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w:t>
            </w:r>
          </w:p>
        </w:tc>
        <w:tc>
          <w:tcPr>
            <w:tcW w:w="3585"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坯体厚度</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70" w:hRule="atLeast"/>
          <w:jc w:val="center"/>
        </w:trPr>
        <w:tc>
          <w:tcPr>
            <w:tcW w:w="1145"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w:t>
            </w:r>
          </w:p>
        </w:tc>
        <w:tc>
          <w:tcPr>
            <w:tcW w:w="3585"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水封深度</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70" w:hRule="atLeast"/>
          <w:jc w:val="center"/>
        </w:trPr>
        <w:tc>
          <w:tcPr>
            <w:tcW w:w="1145"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4</w:t>
            </w:r>
          </w:p>
        </w:tc>
        <w:tc>
          <w:tcPr>
            <w:tcW w:w="3585"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便器用水量</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70" w:hRule="atLeast"/>
          <w:jc w:val="center"/>
        </w:trPr>
        <w:tc>
          <w:tcPr>
            <w:tcW w:w="1145"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5</w:t>
            </w:r>
          </w:p>
        </w:tc>
        <w:tc>
          <w:tcPr>
            <w:tcW w:w="3585"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洗净功能</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152" w:hRule="atLeast"/>
          <w:jc w:val="center"/>
        </w:trPr>
        <w:tc>
          <w:tcPr>
            <w:tcW w:w="1145"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6</w:t>
            </w:r>
          </w:p>
        </w:tc>
        <w:tc>
          <w:tcPr>
            <w:tcW w:w="3585"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排放功能</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70" w:hRule="atLeast"/>
          <w:jc w:val="center"/>
        </w:trPr>
        <w:tc>
          <w:tcPr>
            <w:tcW w:w="1145"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7</w:t>
            </w:r>
          </w:p>
        </w:tc>
        <w:tc>
          <w:tcPr>
            <w:tcW w:w="3585"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污水置换功能</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277" w:hRule="atLeast"/>
          <w:jc w:val="center"/>
        </w:trPr>
        <w:tc>
          <w:tcPr>
            <w:tcW w:w="1145"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8</w:t>
            </w:r>
          </w:p>
        </w:tc>
        <w:tc>
          <w:tcPr>
            <w:tcW w:w="3585"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防溅污性</w:t>
            </w:r>
          </w:p>
        </w:tc>
        <w:tc>
          <w:tcPr>
            <w:tcW w:w="4442"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bl>
    <w:p>
      <w:pPr>
        <w:pageBreakBefore w:val="0"/>
        <w:kinsoku/>
        <w:wordWrap/>
        <w:overflowPunct/>
        <w:topLinePunct w:val="0"/>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表4 陶瓷小便器</w:t>
      </w:r>
    </w:p>
    <w:tbl>
      <w:tblPr>
        <w:tblStyle w:val="2"/>
        <w:tblW w:w="0" w:type="auto"/>
        <w:jc w:val="center"/>
        <w:tblLayout w:type="fixed"/>
        <w:tblCellMar>
          <w:top w:w="0" w:type="dxa"/>
          <w:left w:w="108" w:type="dxa"/>
          <w:bottom w:w="0" w:type="dxa"/>
          <w:right w:w="108" w:type="dxa"/>
        </w:tblCellMar>
      </w:tblPr>
      <w:tblGrid>
        <w:gridCol w:w="934"/>
        <w:gridCol w:w="3743"/>
        <w:gridCol w:w="4493"/>
      </w:tblGrid>
      <w:tr>
        <w:tblPrEx>
          <w:tblCellMar>
            <w:top w:w="0" w:type="dxa"/>
            <w:left w:w="108" w:type="dxa"/>
            <w:bottom w:w="0" w:type="dxa"/>
            <w:right w:w="108" w:type="dxa"/>
          </w:tblCellMar>
        </w:tblPrEx>
        <w:trPr>
          <w:trHeight w:val="529" w:hRule="atLeast"/>
          <w:tblHeader/>
          <w:jc w:val="center"/>
        </w:trPr>
        <w:tc>
          <w:tcPr>
            <w:tcW w:w="93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序号</w:t>
            </w:r>
          </w:p>
        </w:tc>
        <w:tc>
          <w:tcPr>
            <w:tcW w:w="374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检验项目</w:t>
            </w:r>
          </w:p>
        </w:tc>
        <w:tc>
          <w:tcPr>
            <w:tcW w:w="449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检验方法</w:t>
            </w:r>
          </w:p>
        </w:tc>
      </w:tr>
      <w:tr>
        <w:tblPrEx>
          <w:tblCellMar>
            <w:top w:w="0" w:type="dxa"/>
            <w:left w:w="108" w:type="dxa"/>
            <w:bottom w:w="0" w:type="dxa"/>
            <w:right w:w="108" w:type="dxa"/>
          </w:tblCellMar>
        </w:tblPrEx>
        <w:trPr>
          <w:trHeight w:val="246" w:hRule="atLeast"/>
          <w:jc w:val="center"/>
        </w:trPr>
        <w:tc>
          <w:tcPr>
            <w:tcW w:w="93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w:t>
            </w:r>
          </w:p>
        </w:tc>
        <w:tc>
          <w:tcPr>
            <w:tcW w:w="3743" w:type="dxa"/>
            <w:tcBorders>
              <w:top w:val="single" w:color="auto" w:sz="4" w:space="0"/>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存水弯最小通径</w:t>
            </w:r>
          </w:p>
        </w:tc>
        <w:tc>
          <w:tcPr>
            <w:tcW w:w="449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70" w:hRule="atLeast"/>
          <w:jc w:val="center"/>
        </w:trPr>
        <w:tc>
          <w:tcPr>
            <w:tcW w:w="934"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w:t>
            </w:r>
          </w:p>
        </w:tc>
        <w:tc>
          <w:tcPr>
            <w:tcW w:w="3743"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坯体厚度</w:t>
            </w:r>
          </w:p>
        </w:tc>
        <w:tc>
          <w:tcPr>
            <w:tcW w:w="449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70" w:hRule="atLeast"/>
          <w:jc w:val="center"/>
        </w:trPr>
        <w:tc>
          <w:tcPr>
            <w:tcW w:w="934"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w:t>
            </w:r>
          </w:p>
        </w:tc>
        <w:tc>
          <w:tcPr>
            <w:tcW w:w="3743"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水封深度</w:t>
            </w:r>
          </w:p>
        </w:tc>
        <w:tc>
          <w:tcPr>
            <w:tcW w:w="449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114" w:hRule="atLeast"/>
          <w:jc w:val="center"/>
        </w:trPr>
        <w:tc>
          <w:tcPr>
            <w:tcW w:w="934"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4</w:t>
            </w:r>
          </w:p>
        </w:tc>
        <w:tc>
          <w:tcPr>
            <w:tcW w:w="3743"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便器用水量</w:t>
            </w:r>
          </w:p>
        </w:tc>
        <w:tc>
          <w:tcPr>
            <w:tcW w:w="449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70" w:hRule="atLeast"/>
          <w:jc w:val="center"/>
        </w:trPr>
        <w:tc>
          <w:tcPr>
            <w:tcW w:w="934"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5</w:t>
            </w:r>
          </w:p>
        </w:tc>
        <w:tc>
          <w:tcPr>
            <w:tcW w:w="3743"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洗净功能</w:t>
            </w:r>
          </w:p>
        </w:tc>
        <w:tc>
          <w:tcPr>
            <w:tcW w:w="449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r>
        <w:tblPrEx>
          <w:tblCellMar>
            <w:top w:w="0" w:type="dxa"/>
            <w:left w:w="108" w:type="dxa"/>
            <w:bottom w:w="0" w:type="dxa"/>
            <w:right w:w="108" w:type="dxa"/>
          </w:tblCellMar>
        </w:tblPrEx>
        <w:trPr>
          <w:trHeight w:val="152" w:hRule="atLeast"/>
          <w:jc w:val="center"/>
        </w:trPr>
        <w:tc>
          <w:tcPr>
            <w:tcW w:w="934" w:type="dxa"/>
            <w:tcBorders>
              <w:top w:val="nil"/>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6</w:t>
            </w:r>
          </w:p>
        </w:tc>
        <w:tc>
          <w:tcPr>
            <w:tcW w:w="3743" w:type="dxa"/>
            <w:tcBorders>
              <w:top w:val="nil"/>
              <w:left w:val="nil"/>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污水置换功能</w:t>
            </w:r>
          </w:p>
        </w:tc>
        <w:tc>
          <w:tcPr>
            <w:tcW w:w="4493"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bidi w:val="0"/>
              <w:adjustRightInd/>
              <w:snapToGrid/>
              <w:spacing w:line="560" w:lineRule="exact"/>
              <w:jc w:val="center"/>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GB/T 6952-2015</w:t>
            </w:r>
          </w:p>
        </w:tc>
      </w:tr>
    </w:tbl>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25502-2017《坐便器水效限定值及水效等级》</w:t>
      </w:r>
    </w:p>
    <w:p>
      <w:pPr>
        <w:pageBreakBefore w:val="0"/>
        <w:widowControl w:val="0"/>
        <w:kinsoku/>
        <w:wordWrap/>
        <w:overflowPunct/>
        <w:topLinePunct w:val="0"/>
        <w:bidi w:val="0"/>
        <w:adjustRightInd/>
        <w:snapToGrid/>
        <w:spacing w:line="560" w:lineRule="exact"/>
        <w:ind w:firstLine="640" w:firstLineChars="200"/>
        <w:jc w:val="left"/>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GB/T 6952-2015《卫生陶瓷》</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26730-2011《卫生洁具便器用重力式冲水装置及洁具机架》</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pageBreakBefore w:val="0"/>
        <w:kinsoku/>
        <w:wordWrap/>
        <w:overflowPunct/>
        <w:topLinePunct w:val="0"/>
        <w:bidi w:val="0"/>
        <w:adjustRightInd/>
        <w:snapToGrid/>
        <w:spacing w:line="560" w:lineRule="exact"/>
        <w:ind w:firstLine="636" w:firstLineChars="199"/>
        <w:rPr>
          <w:rFonts w:hint="default" w:ascii="Times New Roman" w:hAnsi="Times New Roman" w:eastAsia="仿宋_GB2312" w:cs="Times New Roman"/>
          <w:bCs/>
          <w:color w:val="auto"/>
          <w:spacing w:val="-6"/>
          <w:sz w:val="32"/>
          <w:szCs w:val="32"/>
        </w:rPr>
        <w:sectPr>
          <w:pgSz w:w="11906" w:h="16838"/>
          <w:pgMar w:top="1985" w:right="1474" w:bottom="1644" w:left="1474" w:header="851" w:footer="1191" w:gutter="0"/>
          <w:pgBorders>
            <w:top w:val="none" w:sz="0" w:space="0"/>
            <w:left w:val="none" w:sz="0" w:space="0"/>
            <w:bottom w:val="none" w:sz="0" w:space="0"/>
            <w:right w:val="none" w:sz="0" w:space="0"/>
          </w:pgBorders>
          <w:pgNumType w:fmt="decimal"/>
          <w:cols w:space="720" w:num="1"/>
          <w:docGrid w:type="lines" w:linePitch="312" w:charSpace="0"/>
        </w:sect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691B05"/>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691B05"/>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2024-07-09T02:30:00Z</dcterms:created>
  <dc:creator>Administrator</dc:creator>
  <cp:lastModifiedBy>Administrator</cp:lastModifiedBy>
  <dcterms:modified xsi:type="dcterms:W3CDTF">2024-07-09T02:32:22Z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708ABC5738B14D19A2994DB8A701C582</vt:lpwstr>
  </property>
</Properties>
</file>