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40" w:firstLineChars="100"/>
        <w:jc w:val="center"/>
        <w:rPr>
          <w:rFonts w:ascii="黑体" w:hAnsi="黑体" w:eastAsia="黑体"/>
          <w:sz w:val="44"/>
          <w:szCs w:val="44"/>
        </w:rPr>
      </w:pPr>
      <w:bookmarkStart w:id="0" w:name="PO_TITLE_YEAR"/>
      <w:r>
        <w:rPr>
          <w:rFonts w:hint="eastAsia" w:ascii="黑体" w:hAnsi="黑体" w:eastAsia="黑体"/>
          <w:sz w:val="44"/>
          <w:szCs w:val="44"/>
          <w:lang w:eastAsia="zh-CN"/>
        </w:rPr>
        <w:t>2022</w:t>
      </w:r>
      <w:r>
        <w:rPr>
          <w:rFonts w:ascii="黑体" w:hAnsi="黑体" w:eastAsia="黑体"/>
          <w:sz w:val="44"/>
          <w:szCs w:val="44"/>
        </w:rPr>
        <w:t xml:space="preserve"> </w:t>
      </w:r>
      <w:bookmarkEnd w:id="0"/>
      <w:r>
        <w:rPr>
          <w:rFonts w:hint="eastAsia" w:ascii="黑体" w:hAnsi="黑体" w:eastAsia="黑体"/>
          <w:sz w:val="44"/>
          <w:szCs w:val="44"/>
        </w:rPr>
        <w:t>年</w:t>
      </w:r>
      <w:bookmarkStart w:id="1" w:name="PO_TITLE_ORG"/>
      <w:r>
        <w:rPr>
          <w:rFonts w:hint="eastAsia" w:ascii="黑体" w:hAnsi="黑体" w:eastAsia="黑体"/>
          <w:sz w:val="44"/>
          <w:szCs w:val="44"/>
        </w:rPr>
        <w:t>黄圃镇</w:t>
      </w:r>
      <w:bookmarkEnd w:id="1"/>
      <w:r>
        <w:rPr>
          <w:rFonts w:hint="eastAsia" w:ascii="黑体" w:hAnsi="黑体" w:eastAsia="黑体"/>
          <w:sz w:val="44"/>
          <w:szCs w:val="44"/>
        </w:rPr>
        <w:t>政府决算公开</w:t>
      </w:r>
    </w:p>
    <w:p>
      <w:pPr>
        <w:jc w:val="center"/>
        <w:rPr>
          <w:rFonts w:ascii="黑体" w:hAnsi="黑体" w:eastAsia="黑体" w:cs="方正小标宋简体"/>
          <w:sz w:val="44"/>
          <w:szCs w:val="44"/>
        </w:rPr>
      </w:pPr>
      <w:r>
        <w:rPr>
          <w:rFonts w:hint="eastAsia" w:ascii="黑体" w:hAnsi="黑体" w:eastAsia="黑体" w:cs="方正小标宋简体"/>
          <w:sz w:val="44"/>
          <w:szCs w:val="44"/>
        </w:rPr>
        <w:t>目 录</w:t>
      </w:r>
    </w:p>
    <w:p>
      <w:pPr>
        <w:rPr>
          <w:rFonts w:ascii="黑体" w:hAnsi="黑体" w:eastAsia="黑体" w:cs="黑体"/>
          <w:sz w:val="44"/>
          <w:szCs w:val="44"/>
        </w:rPr>
      </w:pP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第一部分  决算报告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第二部分  决算报表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1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一般公共预算收入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2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2" w:name="PO_part2Year2"/>
      <w:bookmarkEnd w:id="2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</w:t>
      </w:r>
      <w:bookmarkStart w:id="9" w:name="_GoBack"/>
      <w:bookmarkEnd w:id="9"/>
      <w:r>
        <w:rPr>
          <w:rFonts w:ascii="黑体" w:hAnsi="黑体" w:eastAsia="黑体" w:cs="仿宋_GB2312"/>
          <w:kern w:val="0"/>
          <w:sz w:val="28"/>
          <w:szCs w:val="28"/>
        </w:rPr>
        <w:t>公共预算支出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left="1117" w:leftChars="532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3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表（按功能分类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项级科目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numPr>
          <w:ilvl w:val="0"/>
          <w:numId w:val="1"/>
        </w:numPr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bookmarkStart w:id="3" w:name="PO_part2Area4"/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级</w:t>
      </w:r>
      <w:bookmarkEnd w:id="3"/>
      <w:r>
        <w:rPr>
          <w:rFonts w:ascii="黑体" w:hAnsi="黑体" w:eastAsia="黑体" w:cs="仿宋_GB2312"/>
          <w:kern w:val="0"/>
          <w:sz w:val="28"/>
          <w:szCs w:val="28"/>
        </w:rPr>
        <w:t>一般公共预算基本支出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表（按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  <w:lang w:val="en-US" w:eastAsia="zh-CN"/>
        </w:rPr>
        <w:t>政府</w:t>
      </w:r>
      <w:r>
        <w:rPr>
          <w:rFonts w:ascii="黑体" w:hAnsi="黑体" w:eastAsia="黑体" w:cs="仿宋_GB2312"/>
          <w:kern w:val="0"/>
          <w:sz w:val="28"/>
          <w:szCs w:val="28"/>
        </w:rPr>
        <w:t>经济分类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款级科目</w:t>
      </w:r>
      <w:r>
        <w:rPr>
          <w:rFonts w:ascii="黑体" w:hAnsi="黑体" w:eastAsia="黑体" w:cs="仿宋_GB2312"/>
          <w:kern w:val="0"/>
          <w:sz w:val="28"/>
          <w:szCs w:val="28"/>
        </w:rPr>
        <w:t>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5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4" w:name="PO_part2Year5"/>
      <w:bookmarkEnd w:id="4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一般公共预算“三公”经费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6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5" w:name="PO_part2Year8"/>
      <w:bookmarkEnd w:id="5"/>
      <w:bookmarkStart w:id="6" w:name="PO_part2Area8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bookmarkEnd w:id="6"/>
      <w:r>
        <w:rPr>
          <w:rFonts w:ascii="黑体" w:hAnsi="黑体" w:eastAsia="黑体" w:cs="仿宋_GB2312"/>
          <w:kern w:val="0"/>
          <w:sz w:val="28"/>
          <w:szCs w:val="28"/>
        </w:rPr>
        <w:t>政府性基金预算收入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7.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年黄圃镇政府性基金预算支出决算表</w:t>
      </w:r>
    </w:p>
    <w:p>
      <w:pPr>
        <w:widowControl/>
        <w:ind w:left="1117" w:leftChars="532"/>
        <w:textAlignment w:val="bottom"/>
        <w:rPr>
          <w:rFonts w:ascii="黑体" w:hAnsi="黑体" w:eastAsia="黑体" w:cs="仿宋_GB2312"/>
          <w:kern w:val="0"/>
          <w:sz w:val="28"/>
          <w:szCs w:val="28"/>
        </w:rPr>
      </w:pPr>
      <w:r>
        <w:rPr>
          <w:rFonts w:hint="eastAsia" w:ascii="黑体" w:hAnsi="黑体" w:eastAsia="黑体" w:cs="仿宋_GB2312"/>
          <w:kern w:val="0"/>
          <w:sz w:val="28"/>
          <w:szCs w:val="28"/>
        </w:rPr>
        <w:t>8</w:t>
      </w:r>
      <w:r>
        <w:rPr>
          <w:rFonts w:ascii="黑体" w:hAnsi="黑体" w:eastAsia="黑体" w:cs="仿宋_GB2312"/>
          <w:kern w:val="0"/>
          <w:sz w:val="28"/>
          <w:szCs w:val="28"/>
        </w:rPr>
        <w:t>.</w:t>
      </w:r>
      <w:bookmarkStart w:id="7" w:name="PO_part2Year9"/>
      <w:bookmarkEnd w:id="7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ascii="黑体" w:hAnsi="黑体" w:eastAsia="黑体" w:cs="仿宋_GB2312"/>
          <w:kern w:val="0"/>
          <w:sz w:val="28"/>
          <w:szCs w:val="28"/>
        </w:rPr>
        <w:t>政府性基金预算支出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决算</w:t>
      </w:r>
      <w:r>
        <w:rPr>
          <w:rFonts w:ascii="黑体" w:hAnsi="黑体" w:eastAsia="黑体" w:cs="仿宋_GB2312"/>
          <w:kern w:val="0"/>
          <w:sz w:val="28"/>
          <w:szCs w:val="28"/>
        </w:rPr>
        <w:t>表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（按功能分类项级科目）</w:t>
      </w:r>
    </w:p>
    <w:p>
      <w:pPr>
        <w:widowControl/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9.</w:t>
      </w:r>
      <w:bookmarkStart w:id="8" w:name="PO_part2Year16"/>
      <w:bookmarkEnd w:id="8"/>
      <w:r>
        <w:rPr>
          <w:rFonts w:hint="eastAsia" w:ascii="黑体" w:hAnsi="黑体" w:eastAsia="黑体" w:cs="仿宋_GB2312"/>
          <w:kern w:val="0"/>
          <w:sz w:val="28"/>
          <w:szCs w:val="28"/>
        </w:rPr>
        <w:t xml:space="preserve"> </w:t>
      </w:r>
      <w:r>
        <w:rPr>
          <w:rFonts w:hint="eastAsia" w:ascii="黑体" w:hAnsi="黑体" w:eastAsia="黑体" w:cs="仿宋_GB2312"/>
          <w:kern w:val="0"/>
          <w:sz w:val="28"/>
          <w:szCs w:val="28"/>
          <w:lang w:eastAsia="zh-CN"/>
        </w:rPr>
        <w:t>2022</w:t>
      </w:r>
      <w:r>
        <w:rPr>
          <w:rFonts w:hint="eastAsia" w:ascii="黑体" w:hAnsi="黑体" w:eastAsia="黑体" w:cs="仿宋_GB2312"/>
          <w:kern w:val="0"/>
          <w:sz w:val="28"/>
          <w:szCs w:val="28"/>
        </w:rPr>
        <w:t>年黄圃镇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政府债券转贷及还本情况表</w:t>
      </w:r>
    </w:p>
    <w:p>
      <w:pPr>
        <w:widowControl/>
        <w:ind w:firstLine="1120" w:firstLineChars="400"/>
        <w:textAlignment w:val="bottom"/>
        <w:rPr>
          <w:rFonts w:ascii="黑体" w:hAnsi="黑体" w:eastAsia="黑体" w:cs="黑体"/>
          <w:kern w:val="0"/>
          <w:sz w:val="28"/>
          <w:szCs w:val="28"/>
        </w:rPr>
      </w:pPr>
      <w:r>
        <w:rPr>
          <w:rFonts w:hint="eastAsia" w:ascii="黑体" w:hAnsi="黑体" w:eastAsia="黑体" w:cs="黑体"/>
          <w:kern w:val="0"/>
          <w:sz w:val="28"/>
          <w:szCs w:val="28"/>
        </w:rPr>
        <w:t>10.</w:t>
      </w:r>
      <w:r>
        <w:rPr>
          <w:rFonts w:hint="eastAsia"/>
        </w:rPr>
        <w:t xml:space="preserve"> </w:t>
      </w:r>
      <w:r>
        <w:rPr>
          <w:rFonts w:hint="eastAsia" w:ascii="黑体" w:hAnsi="黑体" w:eastAsia="黑体" w:cs="黑体"/>
          <w:kern w:val="0"/>
          <w:sz w:val="28"/>
          <w:szCs w:val="28"/>
        </w:rPr>
        <w:t>政府一般债务及政府专项债务余额情况表</w:t>
      </w:r>
    </w:p>
    <w:p>
      <w:pPr>
        <w:ind w:firstLine="640" w:firstLineChars="200"/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第三部分  相关说明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CF79DB3"/>
    <w:multiLevelType w:val="singleLevel"/>
    <w:tmpl w:val="5CF79DB3"/>
    <w:lvl w:ilvl="0" w:tentative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632D1291"/>
    <w:rsid w:val="00281F9E"/>
    <w:rsid w:val="002E0A0A"/>
    <w:rsid w:val="00330A36"/>
    <w:rsid w:val="00481388"/>
    <w:rsid w:val="005D62F3"/>
    <w:rsid w:val="005F267D"/>
    <w:rsid w:val="006A44AF"/>
    <w:rsid w:val="007200E2"/>
    <w:rsid w:val="00833A91"/>
    <w:rsid w:val="008B27FA"/>
    <w:rsid w:val="008E00B6"/>
    <w:rsid w:val="009B62A9"/>
    <w:rsid w:val="00D24CC1"/>
    <w:rsid w:val="00D36BA9"/>
    <w:rsid w:val="00D3764E"/>
    <w:rsid w:val="11B66F5C"/>
    <w:rsid w:val="1B352EE0"/>
    <w:rsid w:val="1EF53621"/>
    <w:rsid w:val="3C3509A1"/>
    <w:rsid w:val="53B663C4"/>
    <w:rsid w:val="53B70A97"/>
    <w:rsid w:val="596F4DCC"/>
    <w:rsid w:val="5D481800"/>
    <w:rsid w:val="632D1291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7">
    <w:name w:val="页脚 Char"/>
    <w:basedOn w:val="5"/>
    <w:link w:val="2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市财政局</Company>
  <Pages>1</Pages>
  <Words>251</Words>
  <Characters>74</Characters>
  <Lines>1</Lines>
  <Paragraphs>1</Paragraphs>
  <TotalTime>11</TotalTime>
  <ScaleCrop>false</ScaleCrop>
  <LinksUpToDate>false</LinksUpToDate>
  <CharactersWithSpaces>324</CharactersWithSpaces>
  <Application>WPS Office_11.8.2.10393_F1E327BC-269C-435d-A152-05C5408002CA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2019-06-05T10:36:00Z</dcterms:created>
  <dc:creator>周子婷</dc:creator>
  <cp:lastModifiedBy>HPZ001</cp:lastModifiedBy>
  <dcterms:modified xsi:type="dcterms:W3CDTF">2023-02-14T05:07:28Z</dcterms:modified>
  <dc:title> </dc:title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