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2022年秋季学期南区第二幼儿园招生简章</w:t>
      </w:r>
    </w:p>
    <w:p>
      <w:pPr>
        <w:numPr>
          <w:ilvl w:val="0"/>
          <w:numId w:val="0"/>
        </w:numPr>
        <w:jc w:val="center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一、招生计划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2022年秋季学期招收4个小班，计划招生120人。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二、招生对象及次序安排</w:t>
      </w:r>
    </w:p>
    <w:p>
      <w:pPr>
        <w:numPr>
          <w:ilvl w:val="0"/>
          <w:numId w:val="0"/>
        </w:numPr>
        <w:ind w:firstLine="64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（一）招生对象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2022年8月31日前（含8月31日）年满3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周岁的适龄儿童（即2018年9月1日至2019年8月31日期间出生），南区户籍幼儿入户时间截至2022年3月30日，以户口本入户时间为准，要求身体健康，能适应集体生活。</w:t>
      </w:r>
    </w:p>
    <w:p>
      <w:pPr>
        <w:numPr>
          <w:ilvl w:val="0"/>
          <w:numId w:val="0"/>
        </w:numPr>
        <w:ind w:firstLine="64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（二）次序安排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悦盈新城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小区南区户籍（业主子女）的适龄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儿童；本园在职教职工的适龄子女；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符合国家、省、市政策性照顾的适龄儿童，主要包括：符合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国家、省和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政策性照顾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的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  <w:t>公安英烈和因公牺牲、伤残的公安民警适龄子女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符合政干〔2013)138号文件规定的军人适龄子女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符合中教体通〔2020〕9号优待对象和受到地级市及以上党委、政府表彰医务人员的适龄子女；符合中山组发〔2020〕4号条件的紧缺适用人才（持有中山市紧缺适用人才证及高层次人才证，并持南区街道党工委人才工作领导小组审批意见）适龄子女；符合应急〔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19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〕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val="en-US" w:eastAsia="zh-CN"/>
        </w:rPr>
        <w:t>37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lang w:eastAsia="zh-CN"/>
        </w:rPr>
        <w:t>号优待对象的消防应急救援人员（由中山市消防救援支队出示公函）适龄子女；符合粤组通〔2019〕1号规定的援藏援疆照顾干部人才子女（提供本人所在部门相关证明材料）；符合教师〔2017〕14号规定的援藏援疆教师（提供教师本人所在当地教育部门相关证明材料）的适龄子女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（第一批）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南区户籍的适龄儿童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。（第二批）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3.南区户籍人员的适龄子女;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悦盈新城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小区非南区户籍业主的适龄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子女。（第三批）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4.法定监护人（父母双方或一方）在南区有房产（住宅性质房产）人员的适龄子女。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（第四批）</w:t>
      </w:r>
    </w:p>
    <w:p>
      <w:pPr>
        <w:numPr>
          <w:ilvl w:val="0"/>
          <w:numId w:val="0"/>
        </w:numPr>
        <w:ind w:firstLine="64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（三）录取次序说明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如第一批报名人数超过计划招生人数，则第一批采取摇号派位方式，若第一批报名人数不超计划招生人数则直接录取，剩余学位按批次进行摇号派位。（如第一批报名人数不超计划招生人数，第二批报名人数超过剩余学位数，则第二批采取摇号派位方式，若第二批报名人数不超剩余学位数则直接录取，依次类推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三、报名方式及安排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   （一）报名时间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2022年3月21日起至3月30日17：00止。（报名不分先后顺序）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   （二）报名方式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符合报名资格条件的家长或法定监护人登录网址  http://183.237.23.233:8099/进行报名。如实填写报名信息（双、多胞胎在同一账号上登记信息），因区属6所公办幼儿园（南区竹秀园幼儿园、南区第一幼儿园&lt;中澳滨河湾小区&gt;、南区第二幼儿园&lt;悦盈新城小区&gt;、南区第三幼儿园&lt;福晟天地小区&gt;、南区第四幼儿园&lt;金水湾小区&gt;、南区第五幼儿园&lt;祈安苑小区&gt;）2022年秋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学期招生同时进行，每位符合条件的适龄儿童只能选择其中一所幼儿园报名，发现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多报的，取消其报名资格。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（三）资料审核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1.网上初审：2022年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3月31日起至4月8日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（整理符合招生条件的幼儿名单）。幼儿园将所有报名信息与公安户籍部门校核，对不符合报名条件的，提供虚假材料的，取消该儿童报名资格。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2.现场审核：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通知符合条件的幼儿家长4月10日到指定地点提交资料审核（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到报读幼儿园的本校区提交资料，资料清单详见附件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3.备注：不符合招生对象条件、提供虚假资料不予登记审核；不按时到指定地点提交资料，将视为主动放弃。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（四）审核公示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1.将对通过资格审核的幼儿名单在本网站公示，请密切留意网站公布信息。未通过资格审核者恕不另行通知。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2.现场摇号派位方案公示。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（五）现场摇号派位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时间：2022年4月26日上午9：30（星期二）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地点：南区第二幼儿园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备注：摇号当天邀请人大政协代表、家长代表到场监督。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（六）公示招生录取结果，并发放录取通知书。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四、其它事项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（一）新生注册：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新生注册时间及注意事项在摇号派位结束后另行通知。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（二）收费标准：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幼儿保教费按学期收取，收费标准以市发改部门文件为准。幼儿园服务性收费（伙食费、托管费等）根据实际按标准收取。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（三）咨询方式：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工作日咨询电话23333954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（四）本招生公告最终解释权在中山市南区街道教育和体育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事务中心。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附件：符合南区第二幼儿园报名条件的儿童提交资料明细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中山市南区第二幼儿园</w:t>
      </w:r>
    </w:p>
    <w:p>
      <w:pPr>
        <w:numPr>
          <w:ilvl w:val="0"/>
          <w:numId w:val="0"/>
        </w:numPr>
        <w:ind w:firstLine="64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2022年3月17日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符合南区第二幼儿园报名条件的儿童提交资料明细</w:t>
      </w:r>
    </w:p>
    <w:tbl>
      <w:tblPr>
        <w:tblStyle w:val="3"/>
        <w:tblW w:w="96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3525"/>
        <w:gridCol w:w="5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学生类别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准备资料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悦盈新城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小区南区户籍（业主子女）的适龄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儿童；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本园在职教职工的适龄子女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学生本人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户口簿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原件及复印件（把户主页及学生个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页复印在同一张A4纸上）。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监护人拥有的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悦盈新城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小区房产证原件及复印件。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亲子关系相关证明材料（司法部门出具的法律证明文件或儿童出生证原件和复印件）。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4.本园教职工适龄子女由所在幼儿园统一报名，南区街道教育和体育事务中心复审确定。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符合国家、省和市政策性照顾的公安英烈和因公牺牲、伤残的公安民警适龄子女；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由教育部办公厅确定。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符合政干〔2013)138号文件规定的军人适龄子女；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由中山军分区以正式公函确定（按军人职级、任职时间综合排序）。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符合中教体通〔2020〕9号优待对象和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到地级市及以上党委、政府表彰医务人员的适龄子女；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由市卫健局以正式公函确定。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符合中山组发〔2020〕4号条件的紧缺适用人才（持有中山市紧缺适用人才证及高层次人才证，并持南区街道党工委人才工作领导小组审批意见）适龄子女；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南区街道党工委人才工作领导小组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符合应急〔2019〕37号优待对象的消防应急救援人员适龄子女；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由中山市消防救援支队以正式公函确定。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符合粤组通〔2019〕1号规定的援藏援疆照顾干部人才子女；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由本人所在部门确定。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符合教师〔2017〕14号规定的援藏援疆教师（提供教师所在当地教育部门相关证明材料）的适龄子女。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所在当地教育部门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南区户籍的适龄儿童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学生本人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户口簿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原件及复印件（把户主页及学生个页复印在同一张A4纸上）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南区户籍人员的适龄子女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1.父母（父或母一方）户口簿原件及复印件（把户主页及个人页复印在同一张A4纸上）。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2.学生户口簿原件及复印件（复印在一张A4纸上）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3.亲子关系相关证明材料（司法部门出具的法律证明文件或儿童出生证原件和复印件）。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悦盈新城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小区非南区户籍业主的适龄子女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1.监护人拥有的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悦盈新城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小区房产证原件及复印件。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2.监护人（父或母一方）原件及复印件(把户主页及个人页复印在同一张A4纸上)。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3.学生本人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户口簿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原件及复印件（复印在一张A4纸上）。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4.亲子关系相关证明材料（司法部门出具的法律证明文件或儿童出生证原件和复印件）。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法定监护人（父母双方或一方）在南区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有房产（住宅性质房产）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的适龄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子女。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1.监护人（父或母一方）原件及复印件(把户主页及个人页复印在同一张A4纸上)。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2.学生本人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户口簿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原件及复印件（复印在一张A4纸上）。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3.亲子关系相关证明材料（司法部门出具的法律证明文件或儿童出生证原件和复印件）。</w:t>
            </w:r>
          </w:p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4.法定监护人在南区的房产证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原件及复印件。</w:t>
            </w:r>
          </w:p>
        </w:tc>
      </w:tr>
    </w:tbl>
    <w:p>
      <w:pPr>
        <w:rPr>
          <w:color w:val="000000"/>
        </w:rPr>
      </w:pPr>
    </w:p>
    <w:sectPr>
      <w:footerReference r:id="rId3" w:type="default"/>
      <w:pgSz w:w="11906" w:h="16838"/>
      <w:pgMar w:top="1134" w:right="1417" w:bottom="113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7E93500F"/>
    <w:rsid w:val="01304C2F"/>
    <w:rsid w:val="13BA126C"/>
    <w:rsid w:val="15E206F1"/>
    <w:rsid w:val="1A1A13F2"/>
    <w:rsid w:val="1A5D684E"/>
    <w:rsid w:val="1B6B3188"/>
    <w:rsid w:val="1DD80D03"/>
    <w:rsid w:val="1E4A0966"/>
    <w:rsid w:val="1F117B06"/>
    <w:rsid w:val="20195DC1"/>
    <w:rsid w:val="21453A57"/>
    <w:rsid w:val="26395A4B"/>
    <w:rsid w:val="287E2C7B"/>
    <w:rsid w:val="2A5A2D19"/>
    <w:rsid w:val="2D42509C"/>
    <w:rsid w:val="455F25B1"/>
    <w:rsid w:val="50BE6C55"/>
    <w:rsid w:val="53C413AA"/>
    <w:rsid w:val="542B7334"/>
    <w:rsid w:val="56494CBE"/>
    <w:rsid w:val="5CB60040"/>
    <w:rsid w:val="5E1F1787"/>
    <w:rsid w:val="6687753E"/>
    <w:rsid w:val="6BB6779C"/>
    <w:rsid w:val="72753262"/>
    <w:rsid w:val="7C0F5491"/>
    <w:rsid w:val="7E93500F"/>
    <w:rsid w:val="7F267680"/>
    <w:rsid w:val="F53C6F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2022-02-07T15:27:00Z</dcterms:created>
  <dc:creator>Administrator</dc:creator>
  <cp:lastModifiedBy>郑海迪</cp:lastModifiedBy>
  <cp:lastPrinted>2022-02-22T15:41:00Z</cp:lastPrinted>
  <dcterms:modified xsi:type="dcterms:W3CDTF">2024-08-05T16:04:05Z</dcterms:modified>
  <dc:title>2022年秋季学期南区第二幼儿园招生简章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854DA05D56A046E19F24DE2D86E712F4</vt:lpwstr>
  </property>
</Properties>
</file>