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宋体" w:eastAsia="黑体" w:cs="宋体"/>
          <w:kern w:val="0"/>
          <w:sz w:val="32"/>
          <w:szCs w:val="32"/>
          <w:lang w:val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zh-CN"/>
        </w:rPr>
        <w:t>附件</w:t>
      </w:r>
    </w:p>
    <w:p>
      <w:pPr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</w:pPr>
    </w:p>
    <w:tbl>
      <w:tblPr>
        <w:tblStyle w:val="2"/>
        <w:tblW w:w="974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167"/>
        <w:gridCol w:w="2347"/>
        <w:gridCol w:w="2008"/>
        <w:gridCol w:w="26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列入社会组织活动异常名录名单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统一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  <w:t>社会</w:t>
            </w:r>
            <w:bookmarkStart w:id="0" w:name="_GoBack"/>
            <w:bookmarkEnd w:id="0"/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信用代码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2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列入事由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中山市武术研究会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514420000944027044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中山市东区起湾北道12号华鸿水云轩5期12幢10卡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中山市健康城市促进会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51442000MJM511424J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中山市东区兴政路1号中山中环2座605号之二2、3室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中山市电子竞技协会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51442000MJM5107718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中山市港口镇沙港中路29号之一第2栋楼第三层305、306室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中山市戏曲研究会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51442000310543318C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中山市东区岐关西路39号维景湾1座3卡之2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中山市同行助学服务中心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52442000341534035W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中山市西区蓝波湾51/52/53/54幢商业街A5卡之三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中山市沙溪金域校外托管中心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52442000MJM5163567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中山市沙溪镇云汉村兴港路1号金域世嘉花园1栋14、15卡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中山市诺安职业培训学校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52442000684452824H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中山市南区振南路南侧(中山伟霖纺织公司内D栋之一)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中山市启航技工学校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52442000584676804M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中山市南区先施一路6号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中山市坦洲汇翠教育培训中心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52442000781188586G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中山市坦洲镇南坦路180号汇翠山庄汇怡阳光公寓9卡商铺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中山市东区名迪教育培训中心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52442000341530827J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中山市东区岐关西路55号朗晴假日园2期7幢1座2层2号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中山市乾鑫鑫牛棒垒球俱乐部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52442000MJM517295R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中山市东升镇坦背村数码游乐基地3-4号楼八层第C6区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中山市神湾艾迪儿教育培训中心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524420003415311171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中山市神湾镇神湾车站候车楼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登记管理机关在抽查和其他监督检查中发现问题，发放整改文书要求限期整改，社会组织未按期完成整改</w:t>
            </w:r>
          </w:p>
        </w:tc>
      </w:tr>
    </w:tbl>
    <w:p>
      <w:pPr>
        <w:spacing w:line="220" w:lineRule="atLeast"/>
      </w:pPr>
    </w:p>
    <w:sectPr>
      <w:pgSz w:w="11906" w:h="16838"/>
      <w:pgMar w:top="2211" w:right="1531" w:bottom="1871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MzgxNDI5OWQ1NGMyNThkMjNmMzQxMzNjZWZhZWYifQ=="/>
  </w:docVars>
  <w:rsids>
    <w:rsidRoot w:val="00D31D50"/>
    <w:rsid w:val="00323B43"/>
    <w:rsid w:val="003D37D8"/>
    <w:rsid w:val="00426133"/>
    <w:rsid w:val="004358AB"/>
    <w:rsid w:val="008B7726"/>
    <w:rsid w:val="00D31D50"/>
    <w:rsid w:val="08A2799E"/>
    <w:rsid w:val="12842C66"/>
    <w:rsid w:val="14432035"/>
    <w:rsid w:val="16922E00"/>
    <w:rsid w:val="242B679B"/>
    <w:rsid w:val="26680D29"/>
    <w:rsid w:val="3785124B"/>
    <w:rsid w:val="3B2220F5"/>
    <w:rsid w:val="3C0F3B85"/>
    <w:rsid w:val="433E3844"/>
    <w:rsid w:val="43FC4FEF"/>
    <w:rsid w:val="45723C79"/>
    <w:rsid w:val="48D13DC0"/>
    <w:rsid w:val="49E60792"/>
    <w:rsid w:val="4B1D2700"/>
    <w:rsid w:val="554F2F76"/>
    <w:rsid w:val="56FD7302"/>
    <w:rsid w:val="579E26AC"/>
    <w:rsid w:val="585E0EE7"/>
    <w:rsid w:val="5CA90A11"/>
    <w:rsid w:val="5E4D0988"/>
    <w:rsid w:val="65B53D15"/>
    <w:rsid w:val="66CF2882"/>
    <w:rsid w:val="68757459"/>
    <w:rsid w:val="70DE203F"/>
    <w:rsid w:val="73150018"/>
    <w:rsid w:val="734168B5"/>
    <w:rsid w:val="7783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231</Characters>
  <Lines>1</Lines>
  <Paragraphs>1</Paragraphs>
  <TotalTime>61</TotalTime>
  <ScaleCrop>false</ScaleCrop>
  <LinksUpToDate>false</LinksUpToDate>
  <CharactersWithSpaces>231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冯绮婷</cp:lastModifiedBy>
  <dcterms:modified xsi:type="dcterms:W3CDTF">2024-08-05T07:16:46Z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4742F6A812E14BCBA62A02E6BD0D0BD9_13</vt:lpwstr>
  </property>
</Properties>
</file>