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有限责任公司任职书（单个股东，设董事会、监事、经理，执行公司事务的董事担任法定代表人）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color w:val="auto"/>
          <w:kern w:val="0"/>
          <w:sz w:val="36"/>
          <w:szCs w:val="36"/>
        </w:rPr>
      </w:pPr>
      <w:r>
        <w:rPr>
          <w:rFonts w:hint="eastAsia" w:ascii="宋体" w:hAnsi="宋体"/>
          <w:color w:val="auto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color w:val="auto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color w:val="auto"/>
          <w:kern w:val="0"/>
          <w:sz w:val="21"/>
          <w:szCs w:val="21"/>
        </w:rPr>
      </w:pPr>
      <w:r>
        <w:rPr>
          <w:rFonts w:hint="eastAsia" w:ascii="宋体" w:hAnsi="宋体" w:cs="MingLiU"/>
          <w:color w:val="auto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auto"/>
          <w:kern w:val="0"/>
          <w:sz w:val="36"/>
          <w:szCs w:val="36"/>
          <w:lang w:eastAsia="zh-CN"/>
        </w:rPr>
        <w:t>、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法定代表人、监事任职书</w:t>
      </w:r>
      <w:bookmarkStart w:id="0" w:name="_GoBack"/>
      <w:bookmarkEnd w:id="0"/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eastAsia="zh-CN"/>
        </w:rPr>
        <w:t>股东决定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kern w:val="0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  <w:t>董事职务，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  <w:t>其中</w:t>
      </w:r>
      <w:r>
        <w:rPr>
          <w:rFonts w:hint="eastAsia" w:ascii="宋体" w:hAnsi="宋体" w:cs="MingLiU"/>
          <w:color w:val="auto"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eastAsia="zh-CN"/>
        </w:rPr>
        <w:t>为</w:t>
      </w:r>
      <w:r>
        <w:rPr>
          <w:rFonts w:hint="eastAsia" w:ascii="宋体" w:hAnsi="宋体" w:eastAsia="宋体" w:cs="MingLiU"/>
          <w:color w:val="auto"/>
          <w:kern w:val="0"/>
          <w:sz w:val="28"/>
          <w:szCs w:val="28"/>
        </w:rPr>
        <w:t>执行</w:t>
      </w:r>
      <w:r>
        <w:rPr>
          <w:rFonts w:hint="eastAsia" w:ascii="宋体" w:hAnsi="宋体" w:eastAsia="宋体" w:cs="MingLiU"/>
          <w:color w:val="auto"/>
          <w:kern w:val="0"/>
          <w:sz w:val="28"/>
          <w:szCs w:val="28"/>
          <w:lang w:eastAsia="zh-CN"/>
        </w:rPr>
        <w:t>公司事务的</w:t>
      </w:r>
      <w:r>
        <w:rPr>
          <w:rFonts w:hint="eastAsia" w:ascii="宋体" w:hAnsi="宋体" w:eastAsia="宋体" w:cs="MingLiU"/>
          <w:color w:val="auto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（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法定代表人</w:t>
      </w:r>
      <w:r>
        <w:rPr>
          <w:rFonts w:hint="eastAsia" w:ascii="宋体" w:hAnsi="宋体" w:cs="MingLiU"/>
          <w:color w:val="auto"/>
          <w:spacing w:val="-41"/>
          <w:kern w:val="0"/>
          <w:sz w:val="28"/>
          <w:szCs w:val="28"/>
        </w:rPr>
        <w:t>）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MingLiU"/>
          <w:color w:val="auto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color w:val="auto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</w:rPr>
        <w:t>年</w:t>
      </w:r>
      <w:r>
        <w:rPr>
          <w:rFonts w:hint="eastAsia" w:ascii="宋体" w:hAnsi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月</w:t>
      </w:r>
      <w:r>
        <w:rPr>
          <w:rFonts w:hint="eastAsia" w:ascii="宋体" w:hAnsi="宋体"/>
          <w:color w:val="auto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color w:val="auto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color w:val="auto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color w:val="auto"/>
          <w:kern w:val="0"/>
          <w:sz w:val="36"/>
          <w:szCs w:val="36"/>
        </w:rPr>
      </w:pPr>
      <w:r>
        <w:rPr>
          <w:rFonts w:hint="eastAsia" w:ascii="宋体" w:hAnsi="宋体"/>
          <w:color w:val="auto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color w:val="auto"/>
          <w:kern w:val="0"/>
          <w:sz w:val="21"/>
          <w:szCs w:val="21"/>
        </w:rPr>
      </w:pPr>
      <w:r>
        <w:rPr>
          <w:rFonts w:hint="eastAsia" w:ascii="宋体" w:hAnsi="宋体" w:cs="MingLiU"/>
          <w:color w:val="auto"/>
          <w:kern w:val="0"/>
          <w:sz w:val="36"/>
          <w:szCs w:val="36"/>
          <w:lang w:val="en-US" w:eastAsia="zh-CN"/>
        </w:rPr>
        <w:t>董事长、财务负责人、经理</w:t>
      </w:r>
      <w:r>
        <w:rPr>
          <w:rFonts w:hint="eastAsia" w:ascii="宋体" w:hAnsi="宋体" w:cs="MingLiU"/>
          <w:color w:val="auto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auto"/>
          <w:spacing w:val="1"/>
          <w:kern w:val="0"/>
          <w:sz w:val="28"/>
          <w:szCs w:val="28"/>
          <w:lang w:val="en-US" w:eastAsia="zh-CN"/>
        </w:rPr>
        <w:t>董事会表决通过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董事长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color w:val="auto"/>
          <w:kern w:val="0"/>
          <w:sz w:val="28"/>
          <w:szCs w:val="28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color w:val="auto"/>
          <w:sz w:val="20"/>
          <w:szCs w:val="22"/>
        </w:rPr>
      </w:pP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color w:val="auto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auto"/>
          <w:kern w:val="0"/>
          <w:sz w:val="28"/>
          <w:szCs w:val="28"/>
          <w:lang w:val="en-US" w:eastAsia="zh-CN"/>
        </w:rPr>
        <w:t>经理</w:t>
      </w:r>
      <w:r>
        <w:rPr>
          <w:rFonts w:hint="eastAsia" w:ascii="宋体" w:hAnsi="宋体" w:cs="MingLiU"/>
          <w:color w:val="auto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color w:val="auto"/>
          <w:kern w:val="0"/>
          <w:sz w:val="28"/>
          <w:szCs w:val="28"/>
        </w:rPr>
        <w:t>任期三年。</w:t>
      </w:r>
    </w:p>
    <w:p>
      <w:pPr>
        <w:rPr>
          <w:color w:val="auto"/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color w:val="auto"/>
          <w:kern w:val="0"/>
          <w:sz w:val="18"/>
          <w:szCs w:val="18"/>
        </w:rPr>
      </w:pPr>
      <w:r>
        <w:rPr>
          <w:rFonts w:hint="eastAsia" w:ascii="宋体" w:hAnsi="宋体" w:cs="MingLiU"/>
          <w:color w:val="auto"/>
          <w:spacing w:val="-1"/>
          <w:kern w:val="0"/>
          <w:sz w:val="28"/>
          <w:szCs w:val="28"/>
        </w:rPr>
        <w:t>董事签名</w:t>
      </w:r>
    </w:p>
    <w:p>
      <w:pPr>
        <w:ind w:firstLine="6720" w:firstLineChars="2400"/>
        <w:rPr>
          <w:rFonts w:hint="eastAsia" w:eastAsiaTheme="minorEastAsia"/>
          <w:lang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85B10"/>
    <w:rsid w:val="129B3C40"/>
    <w:rsid w:val="40A85B10"/>
    <w:rsid w:val="468846E9"/>
    <w:rsid w:val="473E078E"/>
    <w:rsid w:val="70804F05"/>
    <w:rsid w:val="72B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2024-07-02T07:33:00Z</dcterms:created>
  <dc:creator>邹丹</dc:creator>
  <cp:lastModifiedBy>SCJDGLJ-A19</cp:lastModifiedBy>
  <dcterms:modified xsi:type="dcterms:W3CDTF">2024-07-03T03:08:07Z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2416778DFE464D34945CC5A8762D75CE</vt:lpwstr>
  </property>
</Properties>
</file>