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粤（2024）中山市不动产权第0311820号</w:t>
      </w: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476750" cy="184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陈月梅用地图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该宗地位于中山市南朗街道左步竹衣苑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一巷7号，不动产权证号为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粤（2024）中山市不动产权第0311820号</w:t>
      </w:r>
      <w:r>
        <w:rPr>
          <w:rFonts w:hint="eastAsia" w:ascii="仿宋" w:hAnsi="仿宋" w:eastAsia="仿宋" w:cs="仿宋"/>
          <w:sz w:val="30"/>
          <w:szCs w:val="30"/>
        </w:rPr>
        <w:t>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160.43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陈月梅</w:t>
      </w:r>
      <w:r>
        <w:rPr>
          <w:rFonts w:hint="eastAsia" w:ascii="仿宋" w:hAnsi="仿宋" w:eastAsia="仿宋" w:cs="仿宋"/>
          <w:sz w:val="30"/>
          <w:szCs w:val="30"/>
        </w:rPr>
        <w:t>。现该单位申请按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个人自建房</w:t>
      </w:r>
      <w:r>
        <w:rPr>
          <w:rFonts w:hint="eastAsia" w:ascii="仿宋" w:hAnsi="仿宋" w:eastAsia="仿宋" w:cs="仿宋"/>
          <w:sz w:val="30"/>
          <w:szCs w:val="30"/>
        </w:rPr>
        <w:t>标准变更该宗地规划条件。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中山市南朗镇左步村、冲口村村庄规划（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村庄建设用地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曹</w:t>
      </w:r>
      <w:r>
        <w:rPr>
          <w:rFonts w:hint="eastAsia" w:ascii="仿宋" w:hAnsi="仿宋" w:eastAsia="仿宋" w:cs="仿宋"/>
          <w:sz w:val="30"/>
          <w:szCs w:val="30"/>
        </w:rPr>
        <w:t>先生    联系电话：85598381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55F76A9"/>
    <w:rsid w:val="1ABC2BC8"/>
    <w:rsid w:val="1C923177"/>
    <w:rsid w:val="3EAE5AEB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李帝武</cp:lastModifiedBy>
  <dcterms:modified xsi:type="dcterms:W3CDTF">2024-05-22T02:29:35Z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