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</w:rPr>
        <w:t>校服协议供货</w:t>
      </w:r>
      <w:r>
        <w:rPr>
          <w:rFonts w:hint="eastAsia"/>
          <w:sz w:val="44"/>
          <w:szCs w:val="44"/>
          <w:lang w:val="en-US" w:eastAsia="zh-CN"/>
        </w:rPr>
        <w:t>报价表</w:t>
      </w:r>
    </w:p>
    <w:tbl>
      <w:tblPr>
        <w:tblStyle w:val="2"/>
        <w:tblW w:w="140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2733"/>
        <w:gridCol w:w="2500"/>
        <w:gridCol w:w="1450"/>
        <w:gridCol w:w="2084"/>
        <w:gridCol w:w="2650"/>
        <w:gridCol w:w="1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2733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款式</w:t>
            </w:r>
          </w:p>
        </w:tc>
        <w:tc>
          <w:tcPr>
            <w:tcW w:w="250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质量</w:t>
            </w:r>
            <w:r>
              <w:rPr>
                <w:rFonts w:hint="eastAsia"/>
                <w:sz w:val="28"/>
                <w:szCs w:val="28"/>
              </w:rPr>
              <w:t>规格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生产厂家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质量</w:t>
            </w:r>
            <w:r>
              <w:rPr>
                <w:rFonts w:hint="eastAsia"/>
                <w:sz w:val="28"/>
                <w:szCs w:val="28"/>
              </w:rPr>
              <w:t>标准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夏装上衣</w:t>
            </w:r>
          </w:p>
        </w:tc>
        <w:tc>
          <w:tcPr>
            <w:tcW w:w="273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inline distT="0" distB="0" distL="114300" distR="114300">
                  <wp:extent cx="1355725" cy="1590040"/>
                  <wp:effectExtent l="0" t="0" r="15875" b="10160"/>
                  <wp:docPr id="6" name="图片 1" descr="C:\Users\Administrator\Documents\WeChat Files\a30332633\FileStorage\Temp\3c680eb1a90296203e63846ee5f76c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C:\Users\Administrator\Documents\WeChat Files\a30332633\FileStorage\Temp\3c680eb1a90296203e63846ee5f76cb.jp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355725" cy="159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上衣：</w:t>
            </w:r>
            <w:r>
              <w:rPr>
                <w:rFonts w:hint="eastAsia"/>
                <w:sz w:val="28"/>
                <w:szCs w:val="28"/>
              </w:rPr>
              <w:t>棉含量</w:t>
            </w:r>
            <w:r>
              <w:rPr>
                <w:rFonts w:hint="eastAsia" w:ascii="宋体" w:hAnsi="宋体"/>
                <w:sz w:val="28"/>
                <w:szCs w:val="28"/>
              </w:rPr>
              <w:t>≥6</w:t>
            </w:r>
            <w:r>
              <w:rPr>
                <w:rFonts w:hint="eastAsia"/>
                <w:sz w:val="28"/>
                <w:szCs w:val="28"/>
              </w:rPr>
              <w:t>0% 聚酯纤维、氨纶合理搭配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克重：</w:t>
            </w:r>
            <w:r>
              <w:rPr>
                <w:rFonts w:hint="eastAsia" w:ascii="宋体" w:hAnsi="宋体"/>
                <w:sz w:val="28"/>
                <w:szCs w:val="28"/>
              </w:rPr>
              <w:t>≥</w:t>
            </w:r>
            <w:r>
              <w:rPr>
                <w:rFonts w:hint="eastAsia"/>
                <w:sz w:val="28"/>
                <w:szCs w:val="28"/>
              </w:rPr>
              <w:t>190克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84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短裤</w:t>
            </w:r>
          </w:p>
        </w:tc>
        <w:tc>
          <w:tcPr>
            <w:tcW w:w="273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inline distT="0" distB="0" distL="114300" distR="114300">
                  <wp:extent cx="1294765" cy="1706245"/>
                  <wp:effectExtent l="0" t="0" r="635" b="8255"/>
                  <wp:docPr id="8" name="图片 2" descr="C:\Users\Administrator\Documents\WeChat Files\a30332633\FileStorage\Temp\ebff3b0cae3af059042aa93d02987f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 descr="C:\Users\Administrator\Documents\WeChat Files\a30332633\FileStorage\Temp\ebff3b0cae3af059042aa93d02987f8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294765" cy="170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短裤：棉含量</w:t>
            </w:r>
            <w:r>
              <w:rPr>
                <w:rFonts w:hint="eastAsia" w:ascii="宋体" w:hAnsi="宋体"/>
                <w:sz w:val="28"/>
                <w:szCs w:val="28"/>
              </w:rPr>
              <w:t>≥6</w:t>
            </w:r>
            <w:r>
              <w:rPr>
                <w:rFonts w:hint="eastAsia"/>
                <w:sz w:val="28"/>
                <w:szCs w:val="28"/>
              </w:rPr>
              <w:t>0% 聚酯纤维、氨纶合理搭配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克重：</w:t>
            </w:r>
            <w:r>
              <w:rPr>
                <w:rFonts w:hint="eastAsia" w:ascii="宋体" w:hAnsi="宋体"/>
                <w:sz w:val="28"/>
                <w:szCs w:val="28"/>
              </w:rPr>
              <w:t>≥</w:t>
            </w:r>
            <w:r>
              <w:rPr>
                <w:rFonts w:hint="eastAsia"/>
                <w:sz w:val="28"/>
                <w:szCs w:val="28"/>
              </w:rPr>
              <w:t>200克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8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</w:trPr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秋装上衣</w:t>
            </w:r>
          </w:p>
        </w:tc>
        <w:tc>
          <w:tcPr>
            <w:tcW w:w="2733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inline distT="0" distB="0" distL="114300" distR="114300">
                  <wp:extent cx="1634490" cy="1367790"/>
                  <wp:effectExtent l="0" t="0" r="3810" b="3810"/>
                  <wp:docPr id="2" name="图片 3" descr="C:\Users\Administrator\Documents\WeChat Files\a30332633\FileStorage\Temp\e5d52191121df7e8abde9e47d98422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C:\Users\Administrator\Documents\WeChat Files\a30332633\FileStorage\Temp\e5d52191121df7e8abde9e47d98422f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1634490" cy="1367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上衣：</w:t>
            </w:r>
            <w:r>
              <w:rPr>
                <w:rFonts w:hint="eastAsia"/>
                <w:sz w:val="28"/>
                <w:szCs w:val="28"/>
              </w:rPr>
              <w:t>棉含量</w:t>
            </w:r>
            <w:r>
              <w:rPr>
                <w:rFonts w:hint="eastAsia" w:ascii="宋体" w:hAnsi="宋体"/>
                <w:sz w:val="28"/>
                <w:szCs w:val="28"/>
              </w:rPr>
              <w:t>≥6</w:t>
            </w:r>
            <w:r>
              <w:rPr>
                <w:rFonts w:hint="eastAsia"/>
                <w:sz w:val="28"/>
                <w:szCs w:val="28"/>
              </w:rPr>
              <w:t>0% 聚酯纤维、氨纶合理搭配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克重：</w:t>
            </w:r>
            <w:r>
              <w:rPr>
                <w:rFonts w:hint="eastAsia" w:ascii="宋体" w:hAnsi="宋体"/>
                <w:sz w:val="28"/>
                <w:szCs w:val="28"/>
              </w:rPr>
              <w:t>≥</w:t>
            </w:r>
            <w:r>
              <w:rPr>
                <w:rFonts w:hint="eastAsia"/>
                <w:sz w:val="28"/>
                <w:szCs w:val="28"/>
              </w:rPr>
              <w:t>200克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7" w:hRule="atLeast"/>
        </w:trPr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秋裤</w:t>
            </w:r>
          </w:p>
        </w:tc>
        <w:tc>
          <w:tcPr>
            <w:tcW w:w="273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inline distT="0" distB="0" distL="114300" distR="114300">
                  <wp:extent cx="1879600" cy="1465580"/>
                  <wp:effectExtent l="0" t="0" r="7620" b="0"/>
                  <wp:docPr id="13" name="图片 4" descr="C:\Users\Administrator\Documents\WeChat Files\a30332633\FileStorage\Temp\473e6d5092f11924ae8a6d08f6033d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4" descr="C:\Users\Administrator\Documents\WeChat Files\a30332633\FileStorage\Temp\473e6d5092f11924ae8a6d08f6033dd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1879600" cy="1465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长裤：棉含量</w:t>
            </w:r>
            <w:r>
              <w:rPr>
                <w:rFonts w:hint="eastAsia" w:ascii="宋体" w:hAnsi="宋体"/>
                <w:sz w:val="28"/>
                <w:szCs w:val="28"/>
              </w:rPr>
              <w:t>≥6</w:t>
            </w:r>
            <w:r>
              <w:rPr>
                <w:rFonts w:hint="eastAsia"/>
                <w:sz w:val="28"/>
                <w:szCs w:val="28"/>
              </w:rPr>
              <w:t>0% 聚酯纤维、氨纶合理搭配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克重：</w:t>
            </w:r>
            <w:r>
              <w:rPr>
                <w:rFonts w:hint="eastAsia" w:ascii="宋体" w:hAnsi="宋体"/>
                <w:sz w:val="28"/>
                <w:szCs w:val="28"/>
              </w:rPr>
              <w:t>≥</w:t>
            </w:r>
            <w:r>
              <w:rPr>
                <w:rFonts w:hint="eastAsia"/>
                <w:sz w:val="28"/>
                <w:szCs w:val="28"/>
              </w:rPr>
              <w:t>210克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冬装外套</w:t>
            </w:r>
          </w:p>
        </w:tc>
        <w:tc>
          <w:tcPr>
            <w:tcW w:w="273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inline distT="0" distB="0" distL="114300" distR="114300">
                  <wp:extent cx="2140585" cy="1556385"/>
                  <wp:effectExtent l="0" t="0" r="5715" b="5715"/>
                  <wp:docPr id="1" name="图片 5" descr="C:\Users\Administrator\Documents\WeChat Files\a30332633\FileStorage\Temp\9b6affd2b4891cf3ac38157dbcc4a6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" descr="C:\Users\Administrator\Documents\WeChat Files\a30332633\FileStorage\Temp\9b6affd2b4891cf3ac38157dbcc4a6f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140585" cy="155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外套：</w:t>
            </w:r>
            <w:r>
              <w:rPr>
                <w:rFonts w:hint="eastAsia"/>
                <w:sz w:val="28"/>
                <w:szCs w:val="28"/>
              </w:rPr>
              <w:t>40%棉60%聚酯纤维 克重：</w:t>
            </w:r>
            <w:r>
              <w:rPr>
                <w:rFonts w:hint="eastAsia" w:ascii="宋体" w:hAnsi="宋体"/>
                <w:sz w:val="28"/>
                <w:szCs w:val="28"/>
              </w:rPr>
              <w:t>≥</w:t>
            </w:r>
            <w:r>
              <w:rPr>
                <w:rFonts w:hint="eastAsia"/>
                <w:sz w:val="28"/>
                <w:szCs w:val="28"/>
              </w:rPr>
              <w:t>300克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84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冬裤</w:t>
            </w:r>
          </w:p>
        </w:tc>
        <w:tc>
          <w:tcPr>
            <w:tcW w:w="27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冬裤：40%棉60%聚酯纤维 克重：</w:t>
            </w:r>
            <w:r>
              <w:rPr>
                <w:rFonts w:hint="eastAsia" w:ascii="宋体" w:hAnsi="宋体"/>
                <w:sz w:val="28"/>
                <w:szCs w:val="28"/>
              </w:rPr>
              <w:t>≥</w:t>
            </w:r>
            <w:r>
              <w:rPr>
                <w:rFonts w:hint="eastAsia"/>
                <w:sz w:val="28"/>
                <w:szCs w:val="28"/>
              </w:rPr>
              <w:t>300克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8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短袖衬衣</w:t>
            </w:r>
          </w:p>
        </w:tc>
        <w:tc>
          <w:tcPr>
            <w:tcW w:w="2733" w:type="dxa"/>
            <w:vMerge w:val="restart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男夏装礼服</w:t>
            </w:r>
            <w:r>
              <w:rPr>
                <w:sz w:val="28"/>
                <w:szCs w:val="28"/>
              </w:rPr>
              <w:drawing>
                <wp:inline distT="0" distB="0" distL="114300" distR="114300">
                  <wp:extent cx="2192655" cy="1701165"/>
                  <wp:effectExtent l="0" t="0" r="635" b="4445"/>
                  <wp:docPr id="12" name="图片 6" descr="ccb8bcb3a92a03d3039dfd4f71e968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6" descr="ccb8bcb3a92a03d3039dfd4f71e968a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192655" cy="170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短袖衬衣：</w:t>
            </w:r>
            <w:r>
              <w:rPr>
                <w:rFonts w:hint="eastAsia"/>
                <w:sz w:val="28"/>
                <w:szCs w:val="28"/>
              </w:rPr>
              <w:t>60%棉40%聚酯纤维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8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西裤</w:t>
            </w:r>
          </w:p>
        </w:tc>
        <w:tc>
          <w:tcPr>
            <w:tcW w:w="2733" w:type="dxa"/>
            <w:vMerge w:val="continue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西裤：</w:t>
            </w:r>
            <w:r>
              <w:rPr>
                <w:sz w:val="28"/>
                <w:szCs w:val="28"/>
              </w:rPr>
              <w:t>63.</w:t>
            </w:r>
            <w:r>
              <w:rPr>
                <w:rFonts w:hint="eastAsia"/>
                <w:sz w:val="28"/>
                <w:szCs w:val="28"/>
              </w:rPr>
              <w:t>6聚酯纤维、</w:t>
            </w:r>
            <w:r>
              <w:rPr>
                <w:sz w:val="28"/>
                <w:szCs w:val="28"/>
              </w:rPr>
              <w:t>36.4</w:t>
            </w:r>
            <w:r>
              <w:rPr>
                <w:rFonts w:hint="eastAsia"/>
                <w:sz w:val="28"/>
                <w:szCs w:val="28"/>
              </w:rPr>
              <w:t>粘纤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84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短袖衬衣</w:t>
            </w:r>
          </w:p>
        </w:tc>
        <w:tc>
          <w:tcPr>
            <w:tcW w:w="2733" w:type="dxa"/>
            <w:vMerge w:val="restart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女夏装礼服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inline distT="0" distB="0" distL="114300" distR="114300">
                  <wp:extent cx="1864995" cy="1344930"/>
                  <wp:effectExtent l="0" t="0" r="7620" b="1905"/>
                  <wp:docPr id="3" name="图片 7" descr="ae83e9a9aa85076b3abd413ec68da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7" descr="ae83e9a9aa85076b3abd413ec68da7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864995" cy="134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短袖衬衣：</w:t>
            </w:r>
            <w:r>
              <w:rPr>
                <w:rFonts w:hint="eastAsia"/>
                <w:sz w:val="28"/>
                <w:szCs w:val="28"/>
              </w:rPr>
              <w:t>60%棉40%聚酯纤维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84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西裙</w:t>
            </w:r>
          </w:p>
        </w:tc>
        <w:tc>
          <w:tcPr>
            <w:tcW w:w="27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西裙：63.7聚酯纤维、</w:t>
            </w: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6.3粘纤里料成份：65%聚酯纤维、35%棉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8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5" w:hRule="atLeast"/>
        </w:trPr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衬衣</w:t>
            </w:r>
          </w:p>
        </w:tc>
        <w:tc>
          <w:tcPr>
            <w:tcW w:w="2733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男冬礼服衬衫</w:t>
            </w:r>
            <w:r>
              <w:rPr>
                <w:sz w:val="28"/>
                <w:szCs w:val="28"/>
              </w:rPr>
              <w:drawing>
                <wp:inline distT="0" distB="0" distL="114300" distR="114300">
                  <wp:extent cx="1680210" cy="1260475"/>
                  <wp:effectExtent l="0" t="0" r="9525" b="8890"/>
                  <wp:docPr id="10" name="图片 8" descr="cc1e5387208c844a173d1ca43757e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8" descr="cc1e5387208c844a173d1ca43757e5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680210" cy="1260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男长袖衬衫：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60%棉40%聚酯纤维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84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9" w:hRule="atLeast"/>
        </w:trPr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衬衣</w:t>
            </w:r>
          </w:p>
        </w:tc>
        <w:tc>
          <w:tcPr>
            <w:tcW w:w="2733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女冬礼服衬衫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inline distT="0" distB="0" distL="114300" distR="114300">
                  <wp:extent cx="1778000" cy="1333500"/>
                  <wp:effectExtent l="0" t="0" r="0" b="12700"/>
                  <wp:docPr id="4" name="图片 9" descr="29581c093b93227a56ef821b6ecb7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9" descr="29581c093b93227a56ef821b6ecb79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7780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女长袖衬衫：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60%棉40%聚酯纤维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9" w:hRule="atLeast"/>
        </w:trPr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西装外套</w:t>
            </w:r>
          </w:p>
        </w:tc>
        <w:tc>
          <w:tcPr>
            <w:tcW w:w="2733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西装外套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inline distT="0" distB="0" distL="114300" distR="114300">
                  <wp:extent cx="1839595" cy="1741170"/>
                  <wp:effectExtent l="0" t="0" r="1905" b="11430"/>
                  <wp:docPr id="11" name="图片 10" descr="764fc7f4aea8122a7af6833818401c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0" descr="764fc7f4aea8122a7af6833818401c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9595" cy="174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西装外套：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63.6聚酯纤维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6.4粘纤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里料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100%聚酯纤维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84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9" w:hRule="atLeast"/>
        </w:trPr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背心毛衣</w:t>
            </w:r>
          </w:p>
        </w:tc>
        <w:tc>
          <w:tcPr>
            <w:tcW w:w="2733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inline distT="0" distB="0" distL="114300" distR="114300">
                  <wp:extent cx="1430020" cy="1760220"/>
                  <wp:effectExtent l="0" t="0" r="5080" b="5080"/>
                  <wp:docPr id="7" name="图片 11" descr="11dec2fd421de51451f01df9b0a46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1" descr="11dec2fd421de51451f01df9b0a467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020" cy="176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背心毛衣：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100%棉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5" w:hRule="atLeast"/>
        </w:trPr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领结</w:t>
            </w:r>
            <w:r>
              <w:rPr>
                <w:rFonts w:hint="eastAsia"/>
                <w:sz w:val="28"/>
                <w:szCs w:val="28"/>
              </w:rPr>
              <w:t>、领带</w:t>
            </w:r>
          </w:p>
        </w:tc>
        <w:tc>
          <w:tcPr>
            <w:tcW w:w="2733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inline distT="0" distB="0" distL="114300" distR="114300">
                  <wp:extent cx="1952625" cy="1694180"/>
                  <wp:effectExtent l="0" t="0" r="7620" b="3175"/>
                  <wp:docPr id="9" name="图片 12" descr="e0882950a2e495038acd8d097aa2c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2" descr="e0882950a2e495038acd8d097aa2cfe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952625" cy="169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100%聚酯纤维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xN2Y0ZTVlZDZkZmU0NWY3YjA3MjUwOTcyYjg4M2IifQ=="/>
    <w:docVar w:name="KSO_WPS_MARK_KEY" w:val="8bff9e9d-d7c9-42dc-8ecf-95c25c2397e5"/>
  </w:docVars>
  <w:rsids>
    <w:rsidRoot w:val="39583EC7"/>
    <w:rsid w:val="374772AB"/>
    <w:rsid w:val="39583EC7"/>
    <w:rsid w:val="684C0AF2"/>
    <w:rsid w:val="7BE5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355</Words>
  <Characters>430</Characters>
  <Lines>0</Lines>
  <Paragraphs>0</Paragraphs>
  <TotalTime>0</TotalTime>
  <ScaleCrop>false</ScaleCrop>
  <LinksUpToDate>false</LinksUpToDate>
  <CharactersWithSpaces>439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2024-05-24T08:24:00Z</dcterms:created>
  <dc:creator>admin</dc:creator>
  <cp:lastModifiedBy>Admin</cp:lastModifiedBy>
  <dcterms:modified xsi:type="dcterms:W3CDTF">2024-05-27T02:01:34Z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C96B23ABC61748CAB717961DD8E487DA_13</vt:lpwstr>
  </property>
</Properties>
</file>