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spacing w:beforeLines="50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spacing w:beforeLines="50" w:afterLines="50"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sz w:val="24"/>
        </w:rPr>
        <w:t>人民医院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，参加贵方组织的中山市坦洲人民医院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零星修缮工程项目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numPr>
          <w:ilvl w:val="0"/>
          <w:numId w:val="1"/>
        </w:num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我公司符合项目市场调研公告所述的供应商要求，知悉提交资料的具体内容及要求，并承诺提交资料的真实性。如有虚假，责任由我方承担。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我公司充分了解并知悉本次市场调研活动的目的与用途。即仅作了解项目市场，完善采购需求或设置品目最高限价的依据，和实际招标结果不关联。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我公司在参加本次市场调研活动前3年内，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样品（如有）：承诺按采购人要求提交或送达。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其他（如有）：承诺如实响应市场调研公告明确的其他事项。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5E3F45"/>
    <w:rsid w:val="00362C40"/>
    <w:rsid w:val="005A3416"/>
    <w:rsid w:val="005E3F45"/>
    <w:rsid w:val="009A3B15"/>
    <w:rsid w:val="00B2793A"/>
    <w:rsid w:val="059A63CE"/>
    <w:rsid w:val="069B518E"/>
    <w:rsid w:val="466F7B2C"/>
    <w:rsid w:val="5BEB4098"/>
    <w:rsid w:val="62BD42BE"/>
    <w:rsid w:val="697F6787"/>
    <w:rsid w:val="6FDB1D46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3</Lines>
  <Paragraphs>1</Paragraphs>
  <TotalTime>0</TotalTime>
  <ScaleCrop>false</ScaleCrop>
  <LinksUpToDate>false</LinksUpToDate>
  <CharactersWithSpaces>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2022-12-30T02:12:00Z</cp:lastPrinted>
  <dcterms:modified xsi:type="dcterms:W3CDTF">2024-04-12T03:46:02Z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E4EDAEBCEDF04B5B8770BD4FEA36173E</vt:lpwstr>
  </property>
</Properties>
</file>