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附件4：</w:t>
      </w:r>
    </w:p>
    <w:p>
      <w:pPr>
        <w:widowControl/>
        <w:spacing w:beforeLines="0" w:afterLines="0"/>
        <w:jc w:val="center"/>
        <w:rPr>
          <w:rFonts w:hint="default"/>
          <w:sz w:val="21"/>
          <w:szCs w:val="24"/>
        </w:rPr>
      </w:pPr>
      <w:r>
        <w:rPr>
          <w:rFonts w:hint="eastAsia" w:ascii="方正小标宋简体" w:hAnsi="方正小标宋简体" w:eastAsia="方正小标宋简体" w:cs="方正小标宋简体"/>
          <w:sz w:val="44"/>
          <w:szCs w:val="44"/>
        </w:rPr>
        <w:t>一次性补全材料告知书</w:t>
      </w:r>
    </w:p>
    <w:p>
      <w:pPr>
        <w:widowControl/>
        <w:spacing w:beforeLines="0" w:afterLines="0"/>
        <w:ind w:firstLine="640" w:firstLineChars="200"/>
        <w:jc w:val="left"/>
        <w:rPr>
          <w:rFonts w:hint="eastAsia" w:ascii="仿宋_GB2312" w:hAnsi="仿宋_GB2312" w:eastAsia="仿宋_GB2312" w:cs="仿宋_GB2312"/>
          <w:color w:val="000000"/>
          <w:kern w:val="0"/>
          <w:sz w:val="32"/>
          <w:szCs w:val="32"/>
          <w:lang w:bidi="ar"/>
        </w:rPr>
      </w:pPr>
    </w:p>
    <w:p>
      <w:pPr>
        <w:widowControl/>
        <w:spacing w:beforeLines="0" w:afterLines="0"/>
        <w:jc w:val="left"/>
        <w:rPr>
          <w:rFonts w:hint="default"/>
          <w:sz w:val="21"/>
          <w:szCs w:val="24"/>
          <w:u w:val="single"/>
        </w:rPr>
      </w:pPr>
      <w:r>
        <w:rPr>
          <w:rFonts w:hint="eastAsia" w:ascii="仿宋_GB2312" w:hAnsi="仿宋_GB2312" w:eastAsia="仿宋_GB2312" w:cs="仿宋_GB2312"/>
          <w:color w:val="000000"/>
          <w:kern w:val="0"/>
          <w:sz w:val="32"/>
          <w:szCs w:val="32"/>
          <w:u w:val="single"/>
          <w:lang w:bidi="ar"/>
        </w:rPr>
        <w:t>（定点医疗机构名称）：</w:t>
      </w:r>
    </w:p>
    <w:p>
      <w:pPr>
        <w:widowControl/>
        <w:spacing w:beforeLines="0" w:afterLines="0"/>
        <w:ind w:firstLine="640" w:firstLineChars="200"/>
        <w:jc w:val="left"/>
        <w:rPr>
          <w:rFonts w:hint="default"/>
          <w:sz w:val="21"/>
          <w:szCs w:val="24"/>
        </w:rPr>
      </w:pPr>
      <w:r>
        <w:rPr>
          <w:rFonts w:hint="eastAsia" w:ascii="仿宋_GB2312" w:hAnsi="仿宋_GB2312" w:eastAsia="仿宋_GB2312" w:cs="仿宋_GB2312"/>
          <w:color w:val="000000"/>
          <w:kern w:val="0"/>
          <w:sz w:val="32"/>
          <w:szCs w:val="32"/>
          <w:u w:val="single"/>
          <w:lang w:bidi="ar"/>
        </w:rPr>
        <w:t xml:space="preserve">     年   月   </w:t>
      </w:r>
      <w:bookmarkStart w:id="0" w:name="_GoBack"/>
      <w:bookmarkEnd w:id="0"/>
      <w:r>
        <w:rPr>
          <w:rFonts w:hint="eastAsia" w:ascii="仿宋_GB2312" w:hAnsi="仿宋_GB2312" w:eastAsia="仿宋_GB2312" w:cs="仿宋_GB2312"/>
          <w:color w:val="000000"/>
          <w:kern w:val="0"/>
          <w:sz w:val="32"/>
          <w:szCs w:val="32"/>
          <w:u w:val="single"/>
          <w:lang w:bidi="ar"/>
        </w:rPr>
        <w:t>日</w:t>
      </w:r>
      <w:r>
        <w:rPr>
          <w:rFonts w:hint="eastAsia" w:ascii="仿宋_GB2312" w:hAnsi="仿宋_GB2312" w:eastAsia="仿宋_GB2312" w:cs="仿宋_GB2312"/>
          <w:color w:val="000000"/>
          <w:kern w:val="0"/>
          <w:sz w:val="32"/>
          <w:szCs w:val="32"/>
          <w:lang w:bidi="ar"/>
        </w:rPr>
        <w:t>，本单位收到你单位提交的基本医疗保险门诊特定病种服务资格申请材料。经审核，发现提交的材料不齐全/不符合规定。</w:t>
      </w:r>
    </w:p>
    <w:p>
      <w:pPr>
        <w:pStyle w:val="6"/>
        <w:spacing w:beforeLines="0" w:afterLines="0"/>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需要补正材料的内容：</w:t>
      </w:r>
    </w:p>
    <w:p>
      <w:pPr>
        <w:pStyle w:val="6"/>
        <w:spacing w:beforeLines="0" w:afterLines="0"/>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需要补齐的有关材料：</w:t>
      </w:r>
    </w:p>
    <w:p>
      <w:pPr>
        <w:widowControl/>
        <w:spacing w:beforeLines="0" w:afterLines="0"/>
        <w:ind w:firstLine="640" w:firstLineChars="200"/>
        <w:jc w:val="left"/>
        <w:rPr>
          <w:rFonts w:hint="default"/>
          <w:sz w:val="21"/>
          <w:szCs w:val="24"/>
        </w:rPr>
      </w:pPr>
      <w:r>
        <w:rPr>
          <w:rFonts w:hint="eastAsia" w:ascii="仿宋_GB2312" w:hAnsi="仿宋_GB2312" w:eastAsia="仿宋_GB2312" w:cs="仿宋_GB2312"/>
          <w:color w:val="000000"/>
          <w:kern w:val="0"/>
          <w:sz w:val="32"/>
          <w:szCs w:val="32"/>
          <w:lang w:bidi="ar"/>
        </w:rPr>
        <w:t>请你单位将上述材料补全后于</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日前提交至本单位。如无正当理由逾期提交的，视为放弃申请。</w:t>
      </w:r>
    </w:p>
    <w:p>
      <w:pPr>
        <w:widowControl/>
        <w:spacing w:beforeLines="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特此通知。</w:t>
      </w:r>
    </w:p>
    <w:p>
      <w:pPr>
        <w:pStyle w:val="2"/>
        <w:spacing w:beforeLines="0" w:afterLines="0"/>
        <w:rPr>
          <w:rFonts w:hint="eastAsia" w:ascii="仿宋_GB2312" w:hAnsi="仿宋_GB2312" w:eastAsia="仿宋_GB2312" w:cs="仿宋_GB2312"/>
          <w:color w:val="000000"/>
          <w:kern w:val="0"/>
          <w:sz w:val="32"/>
          <w:szCs w:val="32"/>
          <w:lang w:bidi="ar"/>
        </w:rPr>
      </w:pPr>
    </w:p>
    <w:p>
      <w:pPr>
        <w:widowControl/>
        <w:spacing w:beforeLines="0" w:afterLines="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联系人及联系方式：</w:t>
      </w:r>
    </w:p>
    <w:p>
      <w:pPr>
        <w:pStyle w:val="2"/>
        <w:spacing w:beforeLines="0" w:afterLines="0"/>
        <w:rPr>
          <w:rFonts w:hint="eastAsia" w:ascii="仿宋_GB2312" w:hAnsi="仿宋_GB2312" w:eastAsia="仿宋_GB2312" w:cs="仿宋_GB2312"/>
          <w:color w:val="000000"/>
          <w:kern w:val="0"/>
          <w:sz w:val="32"/>
          <w:szCs w:val="32"/>
          <w:lang w:bidi="ar"/>
        </w:rPr>
      </w:pPr>
    </w:p>
    <w:p>
      <w:pPr>
        <w:pStyle w:val="2"/>
        <w:spacing w:beforeLines="0" w:afterLines="0"/>
        <w:rPr>
          <w:rFonts w:hint="eastAsia" w:ascii="仿宋_GB2312" w:hAnsi="仿宋_GB2312" w:eastAsia="仿宋_GB2312" w:cs="仿宋_GB2312"/>
          <w:color w:val="000000"/>
          <w:kern w:val="0"/>
          <w:sz w:val="32"/>
          <w:szCs w:val="32"/>
          <w:lang w:bidi="ar"/>
        </w:rPr>
      </w:pPr>
    </w:p>
    <w:p>
      <w:pPr>
        <w:pStyle w:val="2"/>
        <w:spacing w:beforeLines="0" w:afterLines="0"/>
        <w:rPr>
          <w:rFonts w:hint="eastAsia" w:ascii="仿宋_GB2312" w:hAnsi="仿宋_GB2312" w:eastAsia="仿宋_GB2312" w:cs="仿宋_GB2312"/>
          <w:color w:val="000000"/>
          <w:kern w:val="0"/>
          <w:sz w:val="32"/>
          <w:szCs w:val="32"/>
          <w:lang w:bidi="ar"/>
        </w:rPr>
      </w:pPr>
    </w:p>
    <w:p>
      <w:pPr>
        <w:pStyle w:val="2"/>
        <w:spacing w:beforeLines="0" w:afterLines="0"/>
        <w:rPr>
          <w:rFonts w:hint="eastAsia" w:ascii="仿宋_GB2312" w:hAnsi="仿宋_GB2312" w:eastAsia="仿宋_GB2312" w:cs="仿宋_GB2312"/>
          <w:color w:val="000000"/>
          <w:kern w:val="0"/>
          <w:sz w:val="32"/>
          <w:szCs w:val="32"/>
          <w:lang w:bidi="ar"/>
        </w:rPr>
      </w:pPr>
    </w:p>
    <w:p>
      <w:pPr>
        <w:widowControl/>
        <w:spacing w:beforeLines="0" w:afterLines="0"/>
        <w:ind w:firstLine="4800" w:firstLineChars="1500"/>
        <w:jc w:val="left"/>
        <w:rPr>
          <w:rFonts w:hint="eastAsia" w:ascii="Times New Roman" w:hAnsi="Times New Roman" w:eastAsia="Times New Roman"/>
          <w:sz w:val="32"/>
          <w:szCs w:val="32"/>
          <w:lang w:bidi="ar"/>
        </w:rPr>
      </w:pPr>
      <w:r>
        <w:rPr>
          <w:rFonts w:hint="eastAsia" w:ascii="Times New Roman" w:hAnsi="Times New Roman" w:eastAsia="仿宋_GB2312"/>
          <w:sz w:val="32"/>
          <w:szCs w:val="32"/>
          <w:lang w:bidi="ar"/>
        </w:rPr>
        <w:t>经办机构（盖章）</w:t>
      </w:r>
    </w:p>
    <w:p>
      <w:pPr>
        <w:widowControl/>
        <w:spacing w:beforeLines="0" w:afterLines="0"/>
        <w:ind w:firstLine="4800" w:firstLineChars="1500"/>
        <w:jc w:val="left"/>
        <w:rPr>
          <w:rFonts w:hint="eastAsia" w:ascii="Times New Roman" w:hAnsi="Times New Roman" w:eastAsia="Times New Roman"/>
          <w:sz w:val="32"/>
          <w:szCs w:val="32"/>
          <w:lang w:bidi="ar"/>
        </w:rPr>
      </w:pPr>
      <w:r>
        <w:rPr>
          <w:rFonts w:hint="eastAsia" w:ascii="Times New Roman" w:hAnsi="Times New Roman" w:eastAsia="仿宋_GB2312"/>
          <w:sz w:val="32"/>
          <w:szCs w:val="32"/>
          <w:lang w:bidi="ar"/>
        </w:rPr>
        <w:t>日期：</w:t>
      </w:r>
    </w:p>
    <w:p>
      <w:pPr>
        <w:pStyle w:val="2"/>
        <w:spacing w:beforeLines="0" w:afterLines="0"/>
        <w:rPr>
          <w:rFonts w:hint="eastAsia" w:ascii="仿宋_GB2312" w:hAnsi="仿宋_GB2312" w:eastAsia="仿宋_GB2312" w:cs="仿宋_GB2312"/>
          <w:color w:val="000000"/>
          <w:kern w:val="0"/>
          <w:sz w:val="32"/>
          <w:szCs w:val="32"/>
          <w:lang w:bidi="ar"/>
        </w:rPr>
      </w:pPr>
    </w:p>
    <w:p>
      <w:pPr>
        <w:pStyle w:val="2"/>
        <w:spacing w:beforeLines="0" w:afterLines="0"/>
        <w:rPr>
          <w:rFonts w:hint="eastAsia" w:ascii="仿宋_GB2312" w:hAnsi="仿宋_GB2312" w:eastAsia="仿宋_GB2312" w:cs="仿宋_GB2312"/>
          <w:color w:val="000000"/>
          <w:kern w:val="0"/>
          <w:sz w:val="32"/>
          <w:szCs w:val="32"/>
          <w:lang w:bidi="ar"/>
        </w:rPr>
      </w:pP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88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0"/>
    <w:pPr>
      <w:snapToGrid w:val="0"/>
      <w:spacing w:beforeLines="0" w:afterLines="0"/>
      <w:jc w:val="left"/>
    </w:pPr>
    <w:rPr>
      <w:rFonts w:hint="default"/>
      <w:sz w:val="18"/>
      <w:szCs w:val="18"/>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customStyle="1" w:styleId="6">
    <w:name w:val="Default"/>
    <w:next w:val="1"/>
    <w:unhideWhenUsed/>
    <w:qFormat/>
    <w:uiPriority w:val="99"/>
    <w:pPr>
      <w:widowControl w:val="0"/>
      <w:autoSpaceDE w:val="0"/>
      <w:autoSpaceDN w:val="0"/>
      <w:adjustRightInd w:val="0"/>
      <w:spacing w:beforeLines="0" w:afterLines="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2024-03-29T01:32:00Z</dcterms:created>
  <dc:creator>廖海艳</dc:creator>
  <cp:lastModifiedBy>廖海艳</cp:lastModifiedBy>
  <dcterms:modified xsi:type="dcterms:W3CDTF">2024-03-29T01:32:31Z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A9F1AA2E3BA6476784808C3B8D3F5999</vt:lpwstr>
  </property>
</Properties>
</file>