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办事流程示意图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1134110</wp:posOffset>
                </wp:positionH>
                <wp:positionV relativeFrom="paragraph">
                  <wp:posOffset>114300</wp:posOffset>
                </wp:positionV>
                <wp:extent cx="2875915" cy="617855"/>
                <wp:effectExtent l="4445" t="4445" r="15240" b="6350"/>
                <wp:wrapSquare wrapText="bothSides"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5915" cy="61785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lang w:val="en-US" w:eastAsia="zh-CN"/>
                              </w:rPr>
                              <w:t>申请人通过窗口、网上办理平台、快递等方式提交申请（可在所在地镇街行政服务中心递件转办）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.3pt;margin-top:9pt;height:48.65pt;width:226.45pt;mso-position-horizontal-relative:margin;mso-wrap-distance-bottom:0pt;mso-wrap-distance-left:9pt;mso-wrap-distance-right:9pt;mso-wrap-distance-top:0pt;z-index:251663360;mso-width-relative:page;mso-height-relative:page;" filled="f" stroked="t" coordsize="21600,21600" o:gfxdata="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IEHTtYAAAAKAQAADwAAAAAAAAABACAA&#10;AAAiAAAAZHJzL2Rvd25yZXYueG1sUEsBAhQAFAAAAAgAh07iQB/a1l0PAgAAKAQAAA4AAAAAAAAA&#10;AQAgAAAAJQEAAGRycy9lMm9Eb2MueG1sUEsFBgAAAAAGAAYAWQEAAKYFAAAAAA==&#10;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lang w:val="en-US" w:eastAsia="zh-CN"/>
                        </w:rPr>
                        <w:t>申请人通过窗口、网上办理平台、快递等方式提交申请（可在所在地镇街行政服务中心递件转办）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ind w:firstLine="420"/>
        <w:rPr>
          <w:rFonts w:ascii="仿宋" w:hAnsi="仿宋" w:eastAsia="仿宋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771525</wp:posOffset>
                </wp:positionV>
                <wp:extent cx="1256665" cy="295910"/>
                <wp:effectExtent l="4445" t="4445" r="15240" b="23495"/>
                <wp:wrapSquare wrapText="bothSides"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665" cy="29591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不属于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职权范围的</w:t>
                            </w:r>
                          </w:p>
                        </w:txbxContent>
                      </wps:txbx>
                      <wps:bodyPr wrap="none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75pt;margin-top:60.75pt;height:23.3pt;width:98.95pt;mso-wrap-distance-bottom:0pt;mso-wrap-distance-left:9pt;mso-wrap-distance-right:9pt;mso-wrap-distance-top:0pt;mso-wrap-style:none;z-index:251659264;mso-width-relative:page;mso-height-relative:page;" filled="f" stroked="t" coordsize="21600,21600" o:gfxdata="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IDchDbAAAACgEAAA8AAAAAAAAAAQAg&#10;AAAAIgAAAGRycy9kb3ducmV2LnhtbFBLAQIUABQAAAAIAIdO4kDZfptBCwIAACYEAAAOAAAAAAAA&#10;AAEAIAAAACoBAABkcnMvZTJvRG9jLnhtbFBLBQYAAAAABgAGAFkBAACnBQAAAAA=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不属于</w:t>
                      </w:r>
                      <w:r>
                        <w:rPr>
                          <w:rFonts w:ascii="仿宋" w:hAnsi="仿宋" w:eastAsia="仿宋"/>
                        </w:rPr>
                        <w:t>职权范围的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1238250</wp:posOffset>
                </wp:positionV>
                <wp:extent cx="1771650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97.5pt;height:0.05pt;width:139.5pt;z-index:251662336;mso-width-relative:page;mso-height-relative:page;" filled="f" stroked="t" coordsize="21600,21600" o:gfxdata="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3TcMR1QAAAAoBAAAPAAAAAAAAAAEAIAAAACIAAABkcnMvZG93bnJldi54bWxQSwEC&#10;FAAUAAAACACHTuJA6XtJ5fcBAADmAwAADgAAAAAAAAABACAAAAAk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-895350</wp:posOffset>
                </wp:positionH>
                <wp:positionV relativeFrom="paragraph">
                  <wp:posOffset>838200</wp:posOffset>
                </wp:positionV>
                <wp:extent cx="1123950" cy="692150"/>
                <wp:effectExtent l="4445" t="4445" r="14605" b="8255"/>
                <wp:wrapSquare wrapText="bothSides"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69215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作出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不予受理决定</w:t>
                            </w:r>
                            <w:r>
                              <w:rPr>
                                <w:rFonts w:hint="eastAsia" w:ascii="仿宋" w:hAnsi="仿宋" w:eastAsia="仿宋"/>
                              </w:rPr>
                              <w:t>，并向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申请单位告知</w:t>
                            </w:r>
                          </w:p>
                        </w:txbxContent>
                      </wps:txbx>
                      <wps:bodyPr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5pt;margin-top:66pt;height:54.5pt;width:88.5pt;mso-position-horizontal-relative:margin;mso-wrap-distance-bottom:0pt;mso-wrap-distance-left:9pt;mso-wrap-distance-right:9pt;mso-wrap-distance-top:0pt;z-index:251665408;mso-width-relative:page;mso-height-relative:page;" filled="f" stroked="t" coordsize="21600,21600" o:gfxdata="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WsHDtcAAAALAQAADwAAAAAAAAABACAAAAAiAAAAZHJzL2Rv&#10;d25yZXYueG1sUEsBAhQAFAAAAAgAh07iQIRy+ukCAgAAGgQAAA4AAAAAAAAAAQAgAAAAJgEAAGRy&#10;cy9lMm9Eb2MueG1sUEsFBgAAAAAGAAYAWQEAAJoFAAAAAA==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作出</w:t>
                      </w:r>
                      <w:r>
                        <w:rPr>
                          <w:rFonts w:ascii="仿宋" w:hAnsi="仿宋" w:eastAsia="仿宋"/>
                        </w:rPr>
                        <w:t>不予受理决定</w:t>
                      </w:r>
                      <w:r>
                        <w:rPr>
                          <w:rFonts w:hint="eastAsia" w:ascii="仿宋" w:hAnsi="仿宋" w:eastAsia="仿宋"/>
                        </w:rPr>
                        <w:t>，并向</w:t>
                      </w:r>
                      <w:r>
                        <w:rPr>
                          <w:rFonts w:ascii="仿宋" w:hAnsi="仿宋" w:eastAsia="仿宋"/>
                        </w:rPr>
                        <w:t>申请单位告知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179705</wp:posOffset>
                </wp:positionV>
                <wp:extent cx="635" cy="476250"/>
                <wp:effectExtent l="37465" t="0" r="3810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76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5pt;margin-top:14.15pt;height:37.5pt;width:0.05pt;z-index:251667456;mso-width-relative:page;mso-height-relative:page;" filled="f" stroked="t" coordsize="21600,21600" o:gfxdata="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1xPR3aAAAACgEAAA8AAAAAAAAAAQAg&#10;AAAAIgAAAGRycy9kb3ducmV2LnhtbFBLAQIUABQAAAAIAIdO4kCvBEZpDAIAAP0DAAAOAAAAAAAA&#10;AAEAIAAAACk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cs="黑体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816610</wp:posOffset>
                </wp:positionV>
                <wp:extent cx="635" cy="1758950"/>
                <wp:effectExtent l="37465" t="0" r="38100" b="127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589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45pt;margin-top:64.3pt;height:138.5pt;width:0.05pt;z-index:251672576;mso-width-relative:page;mso-height-relative:page;" filled="f" stroked="t" coordsize="21600,21600" o:gfxdata="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TB0N9wAAAALAQAADwAAAAAAAAABACAAAAAiAAAAZHJz&#10;L2Rvd25yZXYueG1sUEsBAhQAFAAAAAgAh07iQM+uW3EAAgAA6gMAAA4AAAAAAAAAAQAgAAAAK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685165</wp:posOffset>
                </wp:positionV>
                <wp:extent cx="1609725" cy="635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9.05pt;margin-top:53.95pt;height:0.05pt;width:126.75pt;z-index:251661312;mso-width-relative:page;mso-height-relative:page;" filled="f" stroked="t" coordsize="21600,21600" o:gfxdata="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kYH/NgAAAALAQAADwAAAAAAAAABACAAAAAiAAAAZHJzL2Rvd25yZXYueG1sUEsB&#10;AhQAFAAAAAgAh07iQPQgayT1AQAA5gMAAA4AAAAAAAAAAQAgAAAAJ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4744085</wp:posOffset>
                </wp:positionH>
                <wp:positionV relativeFrom="paragraph">
                  <wp:posOffset>353695</wp:posOffset>
                </wp:positionV>
                <wp:extent cx="1256665" cy="494030"/>
                <wp:effectExtent l="4445" t="4445" r="15240" b="15875"/>
                <wp:wrapSquare wrapText="bothSides"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665" cy="49403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一次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性告知申请人</w:t>
                            </w:r>
                          </w:p>
                          <w:p>
                            <w:pPr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ascii="仿宋" w:hAnsi="仿宋" w:eastAsia="仿宋"/>
                              </w:rPr>
                              <w:t>补正的全部</w:t>
                            </w:r>
                            <w:r>
                              <w:rPr>
                                <w:rFonts w:hint="eastAsia" w:ascii="仿宋" w:hAnsi="仿宋" w:eastAsia="仿宋"/>
                              </w:rPr>
                              <w:t>内容</w:t>
                            </w:r>
                          </w:p>
                        </w:txbxContent>
                      </wps:txbx>
                      <wps:bodyPr wrap="none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3.55pt;margin-top:27.85pt;height:38.9pt;width:98.95pt;mso-position-horizontal-relative:margin;mso-wrap-distance-bottom:0pt;mso-wrap-distance-left:9pt;mso-wrap-distance-right:9pt;mso-wrap-distance-top:0pt;mso-wrap-style:none;z-index:251664384;mso-width-relative:page;mso-height-relative:page;" filled="f" stroked="t" coordsize="21600,21600" o:gfxdata="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S38/NwAAAAKAQAADwAAAAAAAAAB&#10;ACAAAAAiAAAAZHJzL2Rvd25yZXYueG1sUEsBAhQAFAAAAAgAh07iQCkKxW4MAgAAJgQAAA4AAAAA&#10;AAAAAQAgAAAAKwEAAGRycy9lMm9Eb2MueG1sUEsFBgAAAAAGAAYAWQEAAKkFAAAAAA==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一次</w:t>
                      </w:r>
                      <w:r>
                        <w:rPr>
                          <w:rFonts w:ascii="仿宋" w:hAnsi="仿宋" w:eastAsia="仿宋"/>
                        </w:rPr>
                        <w:t>性告知申请人</w:t>
                      </w:r>
                    </w:p>
                    <w:p>
                      <w:pPr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ascii="仿宋" w:hAnsi="仿宋" w:eastAsia="仿宋"/>
                        </w:rPr>
                        <w:t>补正的全部</w:t>
                      </w:r>
                      <w:r>
                        <w:rPr>
                          <w:rFonts w:hint="eastAsia" w:ascii="仿宋" w:hAnsi="仿宋" w:eastAsia="仿宋"/>
                        </w:rPr>
                        <w:t>内容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3349625</wp:posOffset>
                </wp:positionH>
                <wp:positionV relativeFrom="paragraph">
                  <wp:posOffset>19685</wp:posOffset>
                </wp:positionV>
                <wp:extent cx="1266825" cy="600075"/>
                <wp:effectExtent l="4445" t="4445" r="5080" b="5080"/>
                <wp:wrapSquare wrapText="bothSides"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0007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申请材料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不齐全不符合</w:t>
                            </w:r>
                            <w:r>
                              <w:rPr>
                                <w:rFonts w:hint="eastAsia" w:ascii="仿宋" w:hAnsi="仿宋" w:eastAsia="仿宋"/>
                              </w:rPr>
                              <w:t>法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定形式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3.75pt;margin-top:1.55pt;height:47.25pt;width:99.75pt;mso-position-horizontal-relative:margin;mso-wrap-distance-bottom:0pt;mso-wrap-distance-left:9pt;mso-wrap-distance-right:9pt;mso-wrap-distance-top:0pt;z-index:251660288;mso-width-relative:page;mso-height-relative:page;" filled="f" stroked="t" coordsize="21600,21600" o:gfxdata="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kBS09UAAAAIAQAADwAAAAAAAAABACAAAAAiAAAAZHJzL2Rvd25yZXYueG1s&#10;UEsBAhQAFAAAAAgAh07iQGzE3zP7AQAAAgQAAA4AAAAAAAAAAQAgAAAAJAEAAGRycy9lMm9Eb2Mu&#10;eG1sUEsFBgAAAAAGAAYAWQEAAJEFAAAAAA==&#10;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申请材料</w:t>
                      </w:r>
                      <w:r>
                        <w:rPr>
                          <w:rFonts w:ascii="仿宋" w:hAnsi="仿宋" w:eastAsia="仿宋"/>
                        </w:rPr>
                        <w:t>不齐全不符合</w:t>
                      </w:r>
                      <w:r>
                        <w:rPr>
                          <w:rFonts w:hint="eastAsia" w:ascii="仿宋" w:hAnsi="仿宋" w:eastAsia="仿宋"/>
                        </w:rPr>
                        <w:t>法</w:t>
                      </w:r>
                      <w:r>
                        <w:rPr>
                          <w:rFonts w:ascii="仿宋" w:hAnsi="仿宋" w:eastAsia="仿宋"/>
                        </w:rPr>
                        <w:t>定形式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2011045</wp:posOffset>
                </wp:positionH>
                <wp:positionV relativeFrom="paragraph">
                  <wp:posOffset>322580</wp:posOffset>
                </wp:positionV>
                <wp:extent cx="1123315" cy="494030"/>
                <wp:effectExtent l="4445" t="4445" r="15240" b="15875"/>
                <wp:wrapSquare wrapText="bothSides"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9403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受理人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员</w:t>
                            </w:r>
                            <w:r>
                              <w:rPr>
                                <w:rFonts w:hint="eastAsia" w:ascii="仿宋" w:hAnsi="仿宋" w:eastAsia="仿宋"/>
                              </w:rPr>
                              <w:t>核对</w:t>
                            </w:r>
                          </w:p>
                          <w:p>
                            <w:pPr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材料并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作出处理</w:t>
                            </w:r>
                          </w:p>
                        </w:txbxContent>
                      </wps:txbx>
                      <wps:bodyPr wrap="none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8.35pt;margin-top:25.4pt;height:38.9pt;width:88.45pt;mso-position-horizontal-relative:margin;mso-wrap-distance-bottom:0pt;mso-wrap-distance-left:9pt;mso-wrap-distance-right:9pt;mso-wrap-distance-top:0pt;mso-wrap-style:none;z-index:251666432;mso-width-relative:page;mso-height-relative:page;" filled="f" stroked="t" coordsize="21600,21600" o:gfxdata="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gg1Q7cAAAACgEAAA8AAAAAAAAA&#10;AQAgAAAAIgAAAGRycy9kb3ducmV2LnhtbFBLAQIUABQAAAAIAIdO4kAay7U1DQIAACgEAAAOAAAA&#10;AAAAAAEAIAAAACsBAABkcnMvZTJvRG9jLnhtbFBLBQYAAAAABgAGAFkBAACqBQAAAAA=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受理人</w:t>
                      </w:r>
                      <w:r>
                        <w:rPr>
                          <w:rFonts w:ascii="仿宋" w:hAnsi="仿宋" w:eastAsia="仿宋"/>
                        </w:rPr>
                        <w:t>员</w:t>
                      </w:r>
                      <w:r>
                        <w:rPr>
                          <w:rFonts w:hint="eastAsia" w:ascii="仿宋" w:hAnsi="仿宋" w:eastAsia="仿宋"/>
                        </w:rPr>
                        <w:t>核对</w:t>
                      </w:r>
                    </w:p>
                    <w:p>
                      <w:pPr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材料并</w:t>
                      </w:r>
                      <w:r>
                        <w:rPr>
                          <w:rFonts w:ascii="仿宋" w:hAnsi="仿宋" w:eastAsia="仿宋"/>
                        </w:rPr>
                        <w:t>作出处理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adjustRightInd w:val="0"/>
        <w:snapToGrid w:val="0"/>
        <w:spacing w:line="560" w:lineRule="exact"/>
        <w:rPr>
          <w:rFonts w:asci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2612390</wp:posOffset>
                </wp:positionH>
                <wp:positionV relativeFrom="paragraph">
                  <wp:posOffset>344805</wp:posOffset>
                </wp:positionV>
                <wp:extent cx="1923415" cy="295910"/>
                <wp:effectExtent l="4445" t="4445" r="15240" b="23495"/>
                <wp:wrapSquare wrapText="bothSides"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29591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申请材料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齐全，符合法定形式</w:t>
                            </w:r>
                          </w:p>
                        </w:txbxContent>
                      </wps:txbx>
                      <wps:bodyPr wrap="none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7pt;margin-top:27.15pt;height:23.3pt;width:151.45pt;mso-position-horizontal-relative:margin;mso-wrap-distance-bottom:0pt;mso-wrap-distance-left:9pt;mso-wrap-distance-right:9pt;mso-wrap-distance-top:0pt;mso-wrap-style:none;z-index:251668480;mso-width-relative:page;mso-height-relative:page;" filled="f" stroked="t" coordsize="21600,21600" o:gfxdata="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MVqxzbAAAACgEAAA8AAAAAAAAAAQAg&#10;AAAAIgAAAGRycy9kb3ducmV2LnhtbFBLAQIUABQAAAAIAIdO4kDbMcbsCwIAACYEAAAOAAAAAAAA&#10;AAEAIAAAACoBAABkcnMvZTJvRG9jLnhtbFBLBQYAAAAABgAGAFkBAACnBQAAAAA=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申请材料</w:t>
                      </w:r>
                      <w:r>
                        <w:rPr>
                          <w:rFonts w:ascii="仿宋" w:hAnsi="仿宋" w:eastAsia="仿宋"/>
                        </w:rPr>
                        <w:t>齐全，符合法定形式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adjustRightInd w:val="0"/>
        <w:snapToGrid w:val="0"/>
        <w:spacing w:line="560" w:lineRule="exact"/>
        <w:jc w:val="center"/>
        <w:rPr>
          <w:rFonts w:ascii="黑体" w:eastAsia="黑体"/>
          <w:sz w:val="30"/>
          <w:szCs w:val="30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eastAsia="黑体"/>
          <w:sz w:val="30"/>
          <w:szCs w:val="30"/>
        </w:rPr>
      </w:pPr>
    </w:p>
    <w:p>
      <w:pPr>
        <w:spacing w:line="560" w:lineRule="exact"/>
        <w:rPr>
          <w:rFonts w:ascii="仿宋_GB2312" w:eastAsia="仿宋_GB2312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1422400</wp:posOffset>
                </wp:positionH>
                <wp:positionV relativeFrom="paragraph">
                  <wp:posOffset>305435</wp:posOffset>
                </wp:positionV>
                <wp:extent cx="2487295" cy="478790"/>
                <wp:effectExtent l="5080" t="4445" r="22225" b="12065"/>
                <wp:wrapSquare wrapText="bothSides"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295" cy="47879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color w:val="auto"/>
                              </w:rPr>
                              <w:t>市</w:t>
                            </w:r>
                            <w:r>
                              <w:rPr>
                                <w:rFonts w:hint="eastAsia" w:ascii="仿宋" w:hAnsi="仿宋" w:eastAsia="仿宋"/>
                                <w:color w:val="auto"/>
                                <w:lang w:eastAsia="zh-CN"/>
                              </w:rPr>
                              <w:t>文旅行政</w:t>
                            </w:r>
                            <w:r>
                              <w:rPr>
                                <w:rFonts w:ascii="仿宋" w:hAnsi="仿宋" w:eastAsia="仿宋"/>
                                <w:color w:val="auto"/>
                              </w:rPr>
                              <w:t>部门</w:t>
                            </w:r>
                            <w:r>
                              <w:rPr>
                                <w:rFonts w:hint="eastAsia" w:ascii="仿宋" w:hAnsi="仿宋" w:eastAsia="仿宋"/>
                              </w:rPr>
                              <w:t>审查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材料，</w:t>
                            </w:r>
                            <w:r>
                              <w:rPr>
                                <w:rFonts w:hint="eastAsia" w:ascii="仿宋" w:hAnsi="仿宋" w:eastAsia="仿宋"/>
                                <w:lang w:val="en-US" w:eastAsia="zh-CN"/>
                              </w:rPr>
                              <w:t>1个工作</w:t>
                            </w:r>
                            <w:r>
                              <w:rPr>
                                <w:rFonts w:hint="eastAsia" w:ascii="仿宋" w:hAnsi="仿宋" w:eastAsia="仿宋"/>
                              </w:rPr>
                              <w:t>日内作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出</w:t>
                            </w:r>
                            <w:r>
                              <w:rPr>
                                <w:rFonts w:hint="eastAsia" w:ascii="仿宋" w:hAnsi="仿宋" w:eastAsia="仿宋"/>
                                <w:lang w:eastAsia="zh-CN"/>
                              </w:rPr>
                              <w:t>行政许可</w:t>
                            </w:r>
                            <w:r>
                              <w:rPr>
                                <w:rFonts w:ascii="仿宋" w:hAnsi="仿宋" w:eastAsia="仿宋"/>
                              </w:rPr>
                              <w:t>决定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pt;margin-top:24.05pt;height:37.7pt;width:195.85pt;mso-position-horizontal-relative:margin;mso-wrap-distance-bottom:0pt;mso-wrap-distance-left:9pt;mso-wrap-distance-right:9pt;mso-wrap-distance-top:0pt;z-index:251671552;mso-width-relative:page;mso-height-relative:page;" filled="f" stroked="t" coordsize="21600,21600" o:gfxdata="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K9fbdcAAAAKAQAADwAAAAAAAAABACAAAAAiAAAAZHJzL2Rvd25y&#10;ZXYueG1sUEsBAhQAFAAAAAgAh07iQIYOInz/AQAAAgQAAA4AAAAAAAAAAQAgAAAAJgEAAGRycy9l&#10;Mm9Eb2MueG1sUEsFBgAAAAAGAAYAWQEAAJcFAAAAAA==&#10;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  <w:color w:val="auto"/>
                        </w:rPr>
                        <w:t>市</w:t>
                      </w:r>
                      <w:r>
                        <w:rPr>
                          <w:rFonts w:hint="eastAsia" w:ascii="仿宋" w:hAnsi="仿宋" w:eastAsia="仿宋"/>
                          <w:color w:val="auto"/>
                          <w:lang w:eastAsia="zh-CN"/>
                        </w:rPr>
                        <w:t>文旅行政</w:t>
                      </w:r>
                      <w:r>
                        <w:rPr>
                          <w:rFonts w:ascii="仿宋" w:hAnsi="仿宋" w:eastAsia="仿宋"/>
                          <w:color w:val="auto"/>
                        </w:rPr>
                        <w:t>部门</w:t>
                      </w:r>
                      <w:r>
                        <w:rPr>
                          <w:rFonts w:hint="eastAsia" w:ascii="仿宋" w:hAnsi="仿宋" w:eastAsia="仿宋"/>
                        </w:rPr>
                        <w:t>审查</w:t>
                      </w:r>
                      <w:r>
                        <w:rPr>
                          <w:rFonts w:ascii="仿宋" w:hAnsi="仿宋" w:eastAsia="仿宋"/>
                        </w:rPr>
                        <w:t>材料，</w:t>
                      </w:r>
                      <w:r>
                        <w:rPr>
                          <w:rFonts w:hint="eastAsia" w:ascii="仿宋" w:hAnsi="仿宋" w:eastAsia="仿宋"/>
                          <w:lang w:val="en-US" w:eastAsia="zh-CN"/>
                        </w:rPr>
                        <w:t>1个工作</w:t>
                      </w:r>
                      <w:r>
                        <w:rPr>
                          <w:rFonts w:hint="eastAsia" w:ascii="仿宋" w:hAnsi="仿宋" w:eastAsia="仿宋"/>
                        </w:rPr>
                        <w:t>日内作</w:t>
                      </w:r>
                      <w:r>
                        <w:rPr>
                          <w:rFonts w:ascii="仿宋" w:hAnsi="仿宋" w:eastAsia="仿宋"/>
                        </w:rPr>
                        <w:t>出</w:t>
                      </w:r>
                      <w:r>
                        <w:rPr>
                          <w:rFonts w:hint="eastAsia" w:ascii="仿宋" w:hAnsi="仿宋" w:eastAsia="仿宋"/>
                          <w:lang w:eastAsia="zh-CN"/>
                        </w:rPr>
                        <w:t>行政许可</w:t>
                      </w:r>
                      <w:r>
                        <w:rPr>
                          <w:rFonts w:ascii="仿宋" w:hAnsi="仿宋" w:eastAsia="仿宋"/>
                        </w:rPr>
                        <w:t>决定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560" w:lineRule="exact"/>
        <w:rPr>
          <w:rFonts w:ascii="仿宋_GB2312" w:eastAsia="仿宋_GB2312"/>
          <w:sz w:val="30"/>
          <w:szCs w:val="30"/>
        </w:rPr>
      </w:pPr>
    </w:p>
    <w:p>
      <w:pPr>
        <w:adjustRightInd w:val="0"/>
        <w:snapToGrid w:val="0"/>
        <w:spacing w:line="560" w:lineRule="exact"/>
        <w:rPr>
          <w:rFonts w:ascii="黑体" w:eastAsia="黑体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91440</wp:posOffset>
                </wp:positionV>
                <wp:extent cx="635" cy="614045"/>
                <wp:effectExtent l="48895" t="0" r="64770" b="1460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4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35pt;margin-top:7.2pt;height:48.35pt;width:0.05pt;z-index:251674624;mso-width-relative:page;mso-height-relative:page;" filled="f" stroked="t" coordsize="21600,21600" o:gfxdata="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ikP6PWAAAACgEAAA8AAAAAAAAAAQAgAAAAIgAAAGRycy9kb3ducmV2Lnht&#10;bFBLAQIUABQAAAAIAIdO4kC3eKED+wEAAOgDAAAOAAAAAAAAAAEAIAAAACUBAABkcnMvZTJvRG9j&#10;LnhtbFBLBQYAAAAABgAGAFkBAACS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spacing w:line="560" w:lineRule="exac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-1456690</wp:posOffset>
                </wp:positionH>
                <wp:positionV relativeFrom="paragraph">
                  <wp:posOffset>2041525</wp:posOffset>
                </wp:positionV>
                <wp:extent cx="1905" cy="952500"/>
                <wp:effectExtent l="36195" t="0" r="38100" b="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952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14.7pt;margin-top:160.75pt;height:75pt;width:0.15pt;z-index:251669504;mso-width-relative:page;mso-height-relative:page;" filled="f" stroked="t" coordsize="21600,21600" o:gfxdata="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/wpPz3AAAAA0BAAAPAAAAAAAAAAEA&#10;IAAAACIAAABkcnMvZG93bnJldi54bWxQSwECFAAUAAAACACHTuJAQEMEvgsCAAAABAAADgAAAAAA&#10;AAABACAAAAAr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-1452880</wp:posOffset>
                </wp:positionH>
                <wp:positionV relativeFrom="paragraph">
                  <wp:posOffset>582295</wp:posOffset>
                </wp:positionV>
                <wp:extent cx="1905" cy="952500"/>
                <wp:effectExtent l="36195" t="0" r="38100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952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14.4pt;margin-top:45.85pt;height:75pt;width:0.15pt;z-index:251673600;mso-width-relative:page;mso-height-relative:page;" filled="f" stroked="t" coordsize="21600,21600" o:gfxdata="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hQi9Y2gAAAAwBAAAPAAAAAAAAAAEAIAAA&#10;ACIAAABkcnMvZG93bnJldi54bWxQSwECFAAUAAAACACHTuJAGe9rNQoCAAAABAAADgAAAAAAAAAB&#10;ACAAAAAp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1480185</wp:posOffset>
                </wp:positionH>
                <wp:positionV relativeFrom="paragraph">
                  <wp:posOffset>46355</wp:posOffset>
                </wp:positionV>
                <wp:extent cx="2404745" cy="679450"/>
                <wp:effectExtent l="4445" t="4445" r="10160" b="20955"/>
                <wp:wrapSquare wrapText="bothSides"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745" cy="67945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hAnsi="仿宋" w:eastAsia="仿宋"/>
                                <w:lang w:eastAsia="zh-CN"/>
                              </w:rPr>
                            </w:pPr>
                            <w:r>
                              <w:rPr>
                                <w:rFonts w:ascii="仿宋" w:hAnsi="仿宋" w:eastAsia="仿宋"/>
                              </w:rPr>
                              <w:t>通知申请人</w:t>
                            </w:r>
                            <w:r>
                              <w:rPr>
                                <w:rFonts w:hint="eastAsia" w:ascii="仿宋" w:hAnsi="仿宋" w:eastAsia="仿宋"/>
                              </w:rPr>
                              <w:t>领取</w:t>
                            </w:r>
                            <w:r>
                              <w:rPr>
                                <w:rFonts w:hint="eastAsia" w:ascii="仿宋" w:hAnsi="仿宋" w:eastAsia="仿宋"/>
                                <w:lang w:eastAsia="zh-CN"/>
                              </w:rPr>
                              <w:t>许可决定文件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55pt;margin-top:3.65pt;height:53.5pt;width:189.35pt;mso-position-horizontal-relative:margin;mso-wrap-distance-bottom:0pt;mso-wrap-distance-left:9pt;mso-wrap-distance-right:9pt;mso-wrap-distance-top:0pt;z-index:251670528;mso-width-relative:page;mso-height-relative:page;" filled="f" stroked="t" coordsize="21600,21600" o:gfxdata="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/5ahQ1QAAAAkBAAAPAAAAAAAAAAEAIAAAACIAAABkcnMvZG93bnJldi54&#10;bWxQSwECFAAUAAAACACHTuJA1PjfL/0BAAACBAAADgAAAAAAAAABACAAAAAkAQAAZHJzL2Uyb0Rv&#10;Yy54bWxQSwUGAAAAAAYABgBZAQAAkwUAAAAA&#10;">
                <v:fill on="f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hAnsi="仿宋" w:eastAsia="仿宋"/>
                          <w:lang w:eastAsia="zh-CN"/>
                        </w:rPr>
                      </w:pPr>
                      <w:r>
                        <w:rPr>
                          <w:rFonts w:ascii="仿宋" w:hAnsi="仿宋" w:eastAsia="仿宋"/>
                        </w:rPr>
                        <w:t>通知申请人</w:t>
                      </w:r>
                      <w:r>
                        <w:rPr>
                          <w:rFonts w:hint="eastAsia" w:ascii="仿宋" w:hAnsi="仿宋" w:eastAsia="仿宋"/>
                        </w:rPr>
                        <w:t>领取</w:t>
                      </w:r>
                      <w:r>
                        <w:rPr>
                          <w:rFonts w:hint="eastAsia" w:ascii="仿宋" w:hAnsi="仿宋" w:eastAsia="仿宋"/>
                          <w:lang w:eastAsia="zh-CN"/>
                        </w:rPr>
                        <w:t>许可决定文件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eastAsia="黑体"/>
          <w:sz w:val="30"/>
          <w:szCs w:val="30"/>
        </w:rPr>
      </w:pPr>
    </w:p>
    <w:p>
      <w:pPr>
        <w:adjustRightInd w:val="0"/>
        <w:snapToGrid w:val="0"/>
        <w:spacing w:line="560" w:lineRule="exact"/>
        <w:jc w:val="left"/>
        <w:rPr>
          <w:rFonts w:ascii="黑体" w:eastAsia="黑体"/>
          <w:sz w:val="30"/>
          <w:szCs w:val="30"/>
        </w:rPr>
      </w:pPr>
    </w:p>
    <w:p>
      <w:pPr>
        <w:adjustRightInd w:val="0"/>
        <w:snapToGrid w:val="0"/>
        <w:spacing w:line="560" w:lineRule="exact"/>
        <w:jc w:val="left"/>
        <w:rPr>
          <w:rFonts w:ascii="黑体" w:eastAsia="黑体"/>
          <w:sz w:val="30"/>
          <w:szCs w:val="30"/>
        </w:rPr>
      </w:pPr>
    </w:p>
    <w:p>
      <w:pPr>
        <w:adjustRightInd w:val="0"/>
        <w:snapToGrid w:val="0"/>
        <w:spacing w:line="560" w:lineRule="exact"/>
        <w:jc w:val="left"/>
        <w:rPr>
          <w:rFonts w:ascii="黑体" w:eastAsia="黑体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6082D"/>
    <w:rsid w:val="18DC1ABC"/>
    <w:rsid w:val="36A6082D"/>
    <w:rsid w:val="3E3E6EB7"/>
    <w:rsid w:val="45F122DA"/>
    <w:rsid w:val="7162361D"/>
    <w:rsid w:val="79E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2020-06-04T09:53:00Z</dcterms:created>
  <dc:creator>Administrator</dc:creator>
  <cp:lastModifiedBy>李咏梅</cp:lastModifiedBy>
  <dcterms:modified xsi:type="dcterms:W3CDTF">2023-07-27T09:26:08Z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7FB5FB6292174A1485F4D81E141F2FC5</vt:lpwstr>
  </property>
</Properties>
</file>