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34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中山市智联农副产品配送有限公司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中山市小榄镇联丰广乐北路11号首层之六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广东康达食品科技有限公司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中山市三乡镇新圩村沙坦公路818号新车区1号之八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广东味壹餐饮有限公司广东省中山市三乡镇分公司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中山市三乡镇白石村教育路9号一楼2卡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中山市东区中学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中山市东区孙文东路齐富花园侧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中山市东区三溪幼儿园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中山市东区三溪中街14号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中山火炬高技术产业开发区博凯幼儿园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中山市火炬开发区凯捷路18号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中山火炬高技术产业开发区第九小学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中山市火炬开发区东镇东二路与小隐涌交汇处东北角地块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中山市小榄新蓓蕾幼儿园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中山市小榄镇为民路39号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中山市五桂山桂南学校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中山市五桂山桂南村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广东思锐光学股份有限公司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中山市五桂山第三工业区厂房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中山市三乡镇嘉宝观山水幼儿园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中山市三乡镇白石村文华西路222号华发观山水花园2栋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中山市三乡镇集体资产资源经营管理有限公司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（三乡镇嘉宝第三幼儿园）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中山市三乡镇雍陌村登贤路2号8栋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中山市三乡镇大布村民委员会（大布幼儿园食堂）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中山市三乡镇大布村东安大街7号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中山市卓裕餐饮管理有限公司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中山市民众镇民众大道106号水韵花园1幢3层1卡及4层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中山市西湾外国语学校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中山市翠亨新区（南朗街道）五桂路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中山市南区良都小学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中山市南区渡头兴福路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中山市古镇镇机关第一幼儿园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中山市古镇镇东裕路2号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中山市西区粤海幼儿园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中山市西区沙朗广珠公路边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中山市岐江实验小学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中山市石岐区江碧街1号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中山市神湾镇标榜半岛天品幼儿园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中山市神湾镇金凤大道2号天品花园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中山市黄圃镇第二幼儿园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中山市黄圃镇新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北路81号骏恒家园15、16栋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中山市阜沙镇第一幼儿园上南分园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中山市阜沙镇锦绣路33号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中山市沙溪镇云汉小学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中山市沙溪镇云汉村云汉大街125号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中山市东凤镇和泰村民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（中山市东凤镇和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幼儿园）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中山市东凤镇兴华东路54号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中山市东凤镇同安村民委员会（中山市东凤镇同安幼儿园）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广东省中山市东凤大道北25号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中山市东凤东兴幼儿园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中山市东凤镇永安路永兴街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中山市东凤逸湖明雅幼儿园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中山市东凤镇逸湖半岛住宅小区内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广东宏丰餐饮管理有限公司</w:t>
            </w:r>
            <w:bookmarkStart w:id="0" w:name="_GoBack"/>
            <w:bookmarkEnd w:id="0"/>
          </w:p>
        </w:tc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中山市小榄镇（东升）新胜村东成路40号A幢首层第8卡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734E3"/>
    <w:rsid w:val="03F734E3"/>
    <w:rsid w:val="0A570480"/>
    <w:rsid w:val="657B47BD"/>
    <w:rsid w:val="7D1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2024-01-05T06:36:00Z</dcterms:created>
  <dc:creator>黄丽芳</dc:creator>
  <cp:lastModifiedBy>黄丽芳</cp:lastModifiedBy>
  <dcterms:modified xsi:type="dcterms:W3CDTF">2024-01-05T09:34:22Z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2AA93FF6C0B2441399D55C220D9C3DBF</vt:lpwstr>
  </property>
</Properties>
</file>