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</w:pPr>
      <w:r>
        <w:rPr>
          <w:rFonts w:hint="eastAsia" w:ascii="微软简标宋" w:hAnsi="微软简标宋" w:eastAsia="微软简标宋" w:cs="微软简标宋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石岐街道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  <w:lang w:val="en-US" w:eastAsia="zh-CN"/>
        </w:rPr>
        <w:t>东明花园东乐街25号A座</w:t>
      </w: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加建电梯申请</w:t>
      </w:r>
    </w:p>
    <w:p>
      <w:pPr>
        <w:spacing w:line="600" w:lineRule="exact"/>
        <w:jc w:val="center"/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</w:pPr>
      <w:r>
        <w:rPr>
          <w:rFonts w:hint="eastAsia" w:ascii="微软简标宋" w:hAnsi="微软简标宋" w:eastAsia="微软简标宋" w:cs="微软简标宋"/>
          <w:b/>
          <w:bCs/>
          <w:sz w:val="36"/>
          <w:szCs w:val="36"/>
        </w:rPr>
        <w:t>财政补助明细表</w:t>
      </w:r>
    </w:p>
    <w:tbl>
      <w:tblPr>
        <w:tblStyle w:val="2"/>
        <w:tblpPr w:leftFromText="180" w:rightFromText="180" w:vertAnchor="text" w:horzAnchor="page" w:tblpX="1256" w:tblpY="5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685"/>
        <w:gridCol w:w="3159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房 号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业主姓名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申请财政补助金额（元）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202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蔡显生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5400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李斌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7900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柳炎珍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7900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李灿光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10500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刘天华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10500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杨海、高丽君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13100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龙文葵、刘雨婷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13100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601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李国秋、张辉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15800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602</w:t>
            </w:r>
          </w:p>
        </w:tc>
        <w:tc>
          <w:tcPr>
            <w:tcW w:w="3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_GB2312" w:hAnsi="FangSong_GB2312" w:eastAsia="FangSong_GB2312" w:cs="FangSong_GB2312"/>
                <w:sz w:val="32"/>
                <w:szCs w:val="32"/>
                <w:lang w:val="en-US" w:eastAsia="zh-CN"/>
              </w:rPr>
              <w:t>陈国亮、李晓蔚</w:t>
            </w:r>
          </w:p>
        </w:tc>
        <w:tc>
          <w:tcPr>
            <w:tcW w:w="3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15800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合计</w:t>
            </w:r>
          </w:p>
        </w:tc>
        <w:tc>
          <w:tcPr>
            <w:tcW w:w="68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10万元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A3B72"/>
    <w:rsid w:val="6E0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2023-12-11T02:37:00Z</dcterms:created>
  <dc:creator>石岐总值班室（23328546）</dc:creator>
  <cp:lastModifiedBy>石岐总值班室（23328546）</cp:lastModifiedBy>
  <dcterms:modified xsi:type="dcterms:W3CDTF">2023-12-11T02:37:54Z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29A9EC24A82544908EA4EECB2DE06503</vt:lpwstr>
  </property>
</Properties>
</file>