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简标宋" w:hAnsi="微软简标宋" w:eastAsia="微软简标宋" w:cs="微软简标宋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中山市</w:t>
      </w:r>
      <w:r>
        <w:rPr>
          <w:rFonts w:hint="eastAsia" w:ascii="微软简标宋" w:hAnsi="微软简标宋" w:eastAsia="微软简标宋" w:cs="微软简标宋"/>
          <w:sz w:val="44"/>
          <w:szCs w:val="44"/>
        </w:rPr>
        <w:t>人民政府征收土地预公告</w:t>
      </w:r>
    </w:p>
    <w:p>
      <w:pPr>
        <w:jc w:val="center"/>
        <w:rPr>
          <w:rFonts w:hint="eastAsia" w:ascii="微软简标宋" w:hAnsi="微软简标宋" w:eastAsia="微软简标宋" w:cs="微软简标宋"/>
          <w:sz w:val="44"/>
          <w:szCs w:val="44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为实施中山市三乡镇集体资产资源经营管理公司“工改工”宗地项目，需将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中山市</w:t>
      </w:r>
      <w:r>
        <w:rPr>
          <w:rFonts w:hint="eastAsia" w:ascii="仿宋_GB2312" w:hAnsi="仿宋_GB2312" w:eastAsia="仿宋_GB2312" w:cs="仿宋_GB2312"/>
          <w:sz w:val="32"/>
          <w:szCs w:val="32"/>
        </w:rPr>
        <w:t>三乡镇平南经济联合社属下的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2.1251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公顷集体土地完善转用、征收手续。根据《中华人民共和国土地管理法》第二条、第四十七条，《中华人民共和国土地管理法实施条例》第二十六条的规定，现将拟征收土地情况预公告如下：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一、拟征收土地的面积、位置和范围：2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1251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公顷</w:t>
      </w:r>
      <w:r>
        <w:rPr>
          <w:rFonts w:hint="eastAsia" w:ascii="仿宋_GB2312" w:hAnsi="仿宋_GB2312" w:eastAsia="仿宋_GB2312" w:cs="仿宋_GB2312"/>
          <w:sz w:val="32"/>
          <w:szCs w:val="32"/>
        </w:rPr>
        <w:t>，位于中山市三乡镇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平南村鸿埠园路，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具体范围及现状见附图（如需获取更为详细的地理位置和四至信息，请询公告所示联系人）。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二、拟征收土地现状：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中山市</w:t>
      </w:r>
      <w:r>
        <w:rPr>
          <w:rFonts w:hint="eastAsia" w:ascii="仿宋_GB2312" w:hAnsi="仿宋_GB2312" w:eastAsia="仿宋_GB2312" w:cs="仿宋_GB2312"/>
          <w:sz w:val="32"/>
          <w:szCs w:val="32"/>
        </w:rPr>
        <w:t>三乡镇平南经济联合社的集体土地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2.1251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公顷，已建设使用。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偿安置方式：中山市三乡镇建设发展公司于1991年8月与所有权人中山市三乡镇平岚南村民委员会（唯一对应经济实体为中山市三乡镇平南经济联合社）签订了征地协议，本次申请将其中2.1251公顷的集体建设用地由政府征为国有建设用地。并于1991年9月15日支付了征地补偿款30万元、1991年12月19日支付了征地补偿款55万元、1991年11月19日支付了征地补偿款1.7万元、1991年11月30日支付了征地补偿款15.929万元、1991年12月26日支付了征地补偿款24.148万元，合计126.777万元。征地补偿款项已全数支付完毕，不涉及安置补助、青苗及地上附着物补偿、留用地安置、社会保障安置等补偿费用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根据《中华人民共和国土地管理法》《自然资源听证规定》《广东省土地管理条例》，被征地农村集体经济组织和农户对公告事项有申请听证的权利。当事人需要申请听证的，应在本公告期限届满之日起5个工作日内向中山市自然资源局提出书面申请。逾期未提出的，视为放弃听证权利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五、自本预公告发布之日起，除正常生产生活外，任何单位和个人在拟征土地上抢建、加建的建（构）筑物，征收土地时一律不予补偿。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本公告期限为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年××月××日至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年××月××日。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特此公告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联系人：郑先生；联系电话：</w:t>
      </w:r>
      <w:bookmarkStart w:id="0" w:name="LXDH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0760-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86339283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联系地址：</w:t>
      </w:r>
      <w:bookmarkStart w:id="1" w:name="LXDZ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中山市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三乡镇人民政府第二办公区</w:t>
      </w:r>
    </w:p>
    <w:p>
      <w:pPr>
        <w:spacing w:beforeLines="0" w:afterLines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widowControl/>
        <w:wordWrap w:val="0"/>
        <w:spacing w:beforeAutospacing="0" w:afterAutospacing="0"/>
        <w:ind w:firstLine="645"/>
        <w:rPr>
          <w:rFonts w:ascii="仿宋_GB2312" w:hAnsi="仿宋_GB2312" w:eastAsia="仿宋_GB2312" w:cs="仿宋_GB2312"/>
          <w:sz w:val="32"/>
          <w:szCs w:val="32"/>
        </w:rPr>
      </w:pPr>
      <w:bookmarkStart w:id="2" w:name="_GoBack"/>
      <w:bookmarkEnd w:id="2"/>
    </w:p>
    <w:p>
      <w:pPr>
        <w:pStyle w:val="2"/>
        <w:widowControl/>
        <w:wordWrap w:val="0"/>
        <w:spacing w:beforeAutospacing="0" w:afterAutospacing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中山市人民政府</w:t>
      </w:r>
    </w:p>
    <w:p>
      <w:pPr>
        <w:pStyle w:val="2"/>
        <w:widowControl/>
        <w:wordWrap w:val="0"/>
        <w:spacing w:beforeAutospacing="0" w:afterAutospacing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widowControl/>
        <w:wordWrap w:val="0"/>
        <w:spacing w:beforeAutospacing="0" w:after="150" w:afterAutospacing="0"/>
        <w:rPr>
          <w:color w:val="424242"/>
        </w:rPr>
      </w:pPr>
    </w:p>
    <w:p>
      <w:pPr>
        <w:jc w:val="center"/>
        <w:rPr>
          <w:rFonts w:ascii="微软简标宋" w:hAnsi="微软简标宋" w:eastAsia="微软简标宋" w:cs="微软简标宋"/>
          <w:sz w:val="44"/>
          <w:szCs w:val="44"/>
        </w:rPr>
      </w:pP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RjODhjNjg1ZTZjNTUwZjM5MDU0OTIzMzgwYmMyMjIifQ=="/>
  </w:docVars>
  <w:rsids>
    <w:rsidRoot w:val="00172A27"/>
    <w:rsid w:val="00181372"/>
    <w:rsid w:val="00264133"/>
    <w:rsid w:val="00631DA6"/>
    <w:rsid w:val="00835E99"/>
    <w:rsid w:val="008E6536"/>
    <w:rsid w:val="00A568E9"/>
    <w:rsid w:val="00DF243D"/>
    <w:rsid w:val="00F52E46"/>
    <w:rsid w:val="09893CAE"/>
    <w:rsid w:val="12303ACF"/>
    <w:rsid w:val="16513D82"/>
    <w:rsid w:val="1EA23233"/>
    <w:rsid w:val="2D90298F"/>
    <w:rsid w:val="2E01716D"/>
    <w:rsid w:val="35AC3EAC"/>
    <w:rsid w:val="396C3864"/>
    <w:rsid w:val="43556FA3"/>
    <w:rsid w:val="459638E1"/>
    <w:rsid w:val="50EB16C2"/>
    <w:rsid w:val="61C033C8"/>
    <w:rsid w:val="65CF6D87"/>
    <w:rsid w:val="67DD1D12"/>
    <w:rsid w:val="68F6105C"/>
    <w:rsid w:val="6A3B0684"/>
    <w:rsid w:val="7D43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521</Words>
  <Characters>548</Characters>
  <Lines>5</Lines>
  <Paragraphs>1</Paragraphs>
  <TotalTime>187</TotalTime>
  <ScaleCrop>false</ScaleCrop>
  <LinksUpToDate>false</LinksUpToDate>
  <CharactersWithSpaces>552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2022-09-02T11:24:00Z</dcterms:created>
  <dc:creator>ZSuser</dc:creator>
  <cp:lastModifiedBy>Mr.mango</cp:lastModifiedBy>
  <dcterms:modified xsi:type="dcterms:W3CDTF">2023-11-23T11:37:44Z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DFF9EAB2766945B18640D1AD87E69292</vt:lpwstr>
  </property>
</Properties>
</file>