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6" w:lineRule="atLeast"/>
        <w:ind w:left="0" w:right="320"/>
        <w:jc w:val="both"/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76" w:lineRule="auto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olor w:val="auto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color w:val="auto"/>
          <w:kern w:val="0"/>
          <w:sz w:val="44"/>
          <w:szCs w:val="44"/>
          <w:lang w:val="en-US" w:eastAsia="zh-CN" w:bidi="ar"/>
        </w:rPr>
        <w:t>2023年下半年神湾镇农村统计工作专项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76" w:lineRule="auto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color w:val="auto"/>
          <w:kern w:val="0"/>
          <w:sz w:val="44"/>
          <w:szCs w:val="44"/>
          <w:lang w:val="en-US" w:eastAsia="zh-CN" w:bidi="ar"/>
        </w:rPr>
        <w:t>经费补助表</w:t>
      </w:r>
      <w:bookmarkEnd w:id="0"/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9"/>
        <w:gridCol w:w="2692"/>
        <w:gridCol w:w="2017"/>
        <w:gridCol w:w="1281"/>
        <w:gridCol w:w="1241"/>
        <w:gridCol w:w="6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3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2692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  <w:t>项目名称</w:t>
            </w:r>
          </w:p>
        </w:tc>
        <w:tc>
          <w:tcPr>
            <w:tcW w:w="20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  <w:t>补助对象</w:t>
            </w:r>
          </w:p>
        </w:tc>
        <w:tc>
          <w:tcPr>
            <w:tcW w:w="12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12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  <w:t>补助金额</w:t>
            </w:r>
          </w:p>
        </w:tc>
        <w:tc>
          <w:tcPr>
            <w:tcW w:w="6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  <w:t>农村统计工作</w:t>
            </w:r>
          </w:p>
        </w:tc>
        <w:tc>
          <w:tcPr>
            <w:tcW w:w="2017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神溪村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统计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员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  <w:t>李振杰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  <w:t>1320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  <w:t>元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宥南村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统计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员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  <w:t>梁建英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  <w:t>1320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  <w:t>元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2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海港村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统计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员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  <w:t>梁炜杰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  <w:t>1320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  <w:t>元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2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外沙村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统计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员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  <w:t>吴国涛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  <w:t>1320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  <w:t>元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2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竹排村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统计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员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  <w:t>梁雪欣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  <w:t>1320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  <w:t>元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2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神湾社区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统计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员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  <w:t>郑锦伟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  <w:t>600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  <w:t>元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6629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  <w:t>合     计</w:t>
            </w:r>
          </w:p>
        </w:tc>
        <w:tc>
          <w:tcPr>
            <w:tcW w:w="12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  <w:t>7200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  <w:t>元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5504B"/>
    <w:rsid w:val="2B35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中山市神湾镇人民政府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2023-11-30T02:38:00Z</dcterms:created>
  <dc:creator>高美良</dc:creator>
  <cp:lastModifiedBy>高美良</cp:lastModifiedBy>
  <dcterms:modified xsi:type="dcterms:W3CDTF">2023-11-30T02:39:36Z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5430C7BF9F40410B85486FA7AA7B30A7</vt:lpwstr>
  </property>
</Properties>
</file>