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460" w:lineRule="exact"/>
        <w:rPr>
          <w:rFonts w:ascii="仿宋_GB2312" w:hAnsi="仿宋_GB2312" w:eastAsia="仿宋_GB2312"/>
          <w:color w:val="0C0C0C" w:themeColor="text1" w:themeTint="F2"/>
          <w:spacing w:val="-20"/>
          <w:sz w:val="32"/>
        </w:rPr>
      </w:pPr>
      <w:bookmarkStart w:id="0" w:name="_GoBack"/>
      <w:bookmarkEnd w:id="0"/>
      <w:r>
        <w:rPr>
          <w:rFonts w:hint="eastAsia" w:ascii="仿宋_GB2312" w:hAnsi="仿宋_GB2312" w:eastAsia="仿宋_GB2312"/>
          <w:color w:val="0C0C0C" w:themeColor="text1" w:themeTint="F2"/>
          <w:spacing w:val="-20"/>
          <w:sz w:val="32"/>
        </w:rPr>
        <w:t>附件1：</w:t>
      </w:r>
    </w:p>
    <w:p>
      <w:pPr>
        <w:spacing w:after="100" w:afterAutospacing="1" w:line="380" w:lineRule="exact"/>
        <w:jc w:val="center"/>
        <w:rPr>
          <w:rFonts w:ascii="仿宋_GB2312" w:hAnsi="宋体" w:eastAsia="仿宋_GB2312"/>
          <w:b/>
          <w:color w:val="0C0C0C" w:themeColor="text1" w:themeTint="F2"/>
          <w:sz w:val="28"/>
          <w:szCs w:val="28"/>
        </w:rPr>
      </w:pPr>
      <w:r>
        <w:rPr>
          <w:rFonts w:hint="eastAsia" w:ascii="仿宋_GB2312" w:hAnsi="宋体" w:eastAsia="仿宋_GB2312"/>
          <w:b/>
          <w:color w:val="0C0C0C" w:themeColor="text1" w:themeTint="F2"/>
          <w:sz w:val="28"/>
          <w:szCs w:val="28"/>
        </w:rPr>
        <w:t>公开招聘政府专职消防队员岗位一览表</w:t>
      </w:r>
    </w:p>
    <w:tbl>
      <w:tblPr>
        <w:tblStyle w:val="6"/>
        <w:tblW w:w="101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7"/>
        <w:gridCol w:w="1186"/>
        <w:gridCol w:w="1305"/>
        <w:gridCol w:w="840"/>
        <w:gridCol w:w="4995"/>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47" w:type="dxa"/>
            <w:noWrap/>
            <w:vAlign w:val="center"/>
          </w:tcPr>
          <w:p>
            <w:pPr>
              <w:spacing w:line="320" w:lineRule="exact"/>
              <w:jc w:val="center"/>
              <w:rPr>
                <w:rFonts w:ascii="仿宋_GB2312" w:eastAsia="仿宋_GB2312"/>
                <w:b/>
                <w:color w:val="0C0C0C" w:themeColor="text1" w:themeTint="F2"/>
                <w:kern w:val="0"/>
                <w:sz w:val="28"/>
                <w:szCs w:val="28"/>
              </w:rPr>
            </w:pPr>
            <w:r>
              <w:rPr>
                <w:rFonts w:hint="eastAsia" w:ascii="仿宋_GB2312" w:eastAsia="仿宋_GB2312"/>
                <w:b/>
                <w:color w:val="0C0C0C" w:themeColor="text1" w:themeTint="F2"/>
                <w:kern w:val="0"/>
                <w:sz w:val="28"/>
                <w:szCs w:val="28"/>
              </w:rPr>
              <w:t>招聘单位</w:t>
            </w:r>
          </w:p>
        </w:tc>
        <w:tc>
          <w:tcPr>
            <w:tcW w:w="1186" w:type="dxa"/>
            <w:noWrap/>
            <w:vAlign w:val="center"/>
          </w:tcPr>
          <w:p>
            <w:pPr>
              <w:spacing w:line="320" w:lineRule="exact"/>
              <w:jc w:val="center"/>
              <w:rPr>
                <w:rFonts w:ascii="仿宋_GB2312" w:eastAsia="仿宋_GB2312"/>
                <w:b/>
                <w:color w:val="0C0C0C" w:themeColor="text1" w:themeTint="F2"/>
                <w:kern w:val="0"/>
                <w:sz w:val="28"/>
                <w:szCs w:val="28"/>
              </w:rPr>
            </w:pPr>
            <w:r>
              <w:rPr>
                <w:rFonts w:hint="eastAsia" w:ascii="仿宋_GB2312" w:eastAsia="仿宋_GB2312"/>
                <w:b/>
                <w:color w:val="0C0C0C" w:themeColor="text1" w:themeTint="F2"/>
                <w:kern w:val="0"/>
                <w:sz w:val="28"/>
                <w:szCs w:val="28"/>
              </w:rPr>
              <w:t>招聘</w:t>
            </w:r>
          </w:p>
          <w:p>
            <w:pPr>
              <w:spacing w:line="320" w:lineRule="exact"/>
              <w:jc w:val="center"/>
              <w:rPr>
                <w:rFonts w:ascii="仿宋_GB2312" w:eastAsia="仿宋_GB2312"/>
                <w:b/>
                <w:color w:val="0C0C0C" w:themeColor="text1" w:themeTint="F2"/>
                <w:kern w:val="0"/>
                <w:sz w:val="28"/>
                <w:szCs w:val="28"/>
              </w:rPr>
            </w:pPr>
            <w:r>
              <w:rPr>
                <w:rFonts w:hint="eastAsia" w:ascii="仿宋_GB2312" w:eastAsia="仿宋_GB2312"/>
                <w:b/>
                <w:color w:val="0C0C0C" w:themeColor="text1" w:themeTint="F2"/>
                <w:kern w:val="0"/>
                <w:sz w:val="28"/>
                <w:szCs w:val="28"/>
              </w:rPr>
              <w:t>岗位</w:t>
            </w:r>
          </w:p>
        </w:tc>
        <w:tc>
          <w:tcPr>
            <w:tcW w:w="1305" w:type="dxa"/>
            <w:noWrap/>
            <w:vAlign w:val="center"/>
          </w:tcPr>
          <w:p>
            <w:pPr>
              <w:spacing w:line="320" w:lineRule="exact"/>
              <w:jc w:val="center"/>
              <w:rPr>
                <w:rFonts w:ascii="仿宋_GB2312" w:eastAsia="仿宋_GB2312"/>
                <w:b/>
                <w:color w:val="0C0C0C" w:themeColor="text1" w:themeTint="F2"/>
                <w:kern w:val="0"/>
                <w:sz w:val="28"/>
                <w:szCs w:val="28"/>
              </w:rPr>
            </w:pPr>
            <w:r>
              <w:rPr>
                <w:rFonts w:hint="eastAsia" w:ascii="仿宋_GB2312" w:eastAsia="仿宋_GB2312"/>
                <w:b/>
                <w:color w:val="0C0C0C" w:themeColor="text1" w:themeTint="F2"/>
                <w:kern w:val="0"/>
                <w:sz w:val="28"/>
                <w:szCs w:val="28"/>
              </w:rPr>
              <w:t>岗位</w:t>
            </w:r>
          </w:p>
          <w:p>
            <w:pPr>
              <w:spacing w:line="320" w:lineRule="exact"/>
              <w:jc w:val="center"/>
              <w:rPr>
                <w:rFonts w:ascii="仿宋_GB2312" w:eastAsia="仿宋_GB2312"/>
                <w:b/>
                <w:color w:val="0C0C0C" w:themeColor="text1" w:themeTint="F2"/>
                <w:kern w:val="0"/>
                <w:sz w:val="28"/>
                <w:szCs w:val="28"/>
              </w:rPr>
            </w:pPr>
            <w:r>
              <w:rPr>
                <w:rFonts w:hint="eastAsia" w:ascii="仿宋_GB2312" w:eastAsia="仿宋_GB2312"/>
                <w:b/>
                <w:color w:val="0C0C0C" w:themeColor="text1" w:themeTint="F2"/>
                <w:kern w:val="0"/>
                <w:sz w:val="28"/>
                <w:szCs w:val="28"/>
              </w:rPr>
              <w:t>职责</w:t>
            </w:r>
          </w:p>
        </w:tc>
        <w:tc>
          <w:tcPr>
            <w:tcW w:w="840" w:type="dxa"/>
            <w:noWrap/>
            <w:vAlign w:val="center"/>
          </w:tcPr>
          <w:p>
            <w:pPr>
              <w:spacing w:line="320" w:lineRule="exact"/>
              <w:jc w:val="center"/>
              <w:rPr>
                <w:rFonts w:ascii="仿宋_GB2312" w:eastAsia="仿宋_GB2312"/>
                <w:b/>
                <w:color w:val="0C0C0C" w:themeColor="text1" w:themeTint="F2"/>
                <w:kern w:val="0"/>
                <w:sz w:val="28"/>
                <w:szCs w:val="28"/>
              </w:rPr>
            </w:pPr>
            <w:r>
              <w:rPr>
                <w:rFonts w:hint="eastAsia" w:ascii="仿宋_GB2312" w:eastAsia="仿宋_GB2312"/>
                <w:b/>
                <w:color w:val="0C0C0C" w:themeColor="text1" w:themeTint="F2"/>
                <w:kern w:val="0"/>
                <w:sz w:val="28"/>
                <w:szCs w:val="28"/>
              </w:rPr>
              <w:t>招聘人数</w:t>
            </w:r>
          </w:p>
        </w:tc>
        <w:tc>
          <w:tcPr>
            <w:tcW w:w="4995" w:type="dxa"/>
            <w:noWrap/>
            <w:vAlign w:val="center"/>
          </w:tcPr>
          <w:p>
            <w:pPr>
              <w:spacing w:line="320" w:lineRule="exact"/>
              <w:jc w:val="center"/>
              <w:rPr>
                <w:rFonts w:ascii="仿宋_GB2312" w:eastAsia="仿宋_GB2312"/>
                <w:b/>
                <w:color w:val="0C0C0C" w:themeColor="text1" w:themeTint="F2"/>
                <w:kern w:val="0"/>
                <w:sz w:val="28"/>
                <w:szCs w:val="28"/>
              </w:rPr>
            </w:pPr>
            <w:r>
              <w:rPr>
                <w:rFonts w:hint="eastAsia" w:ascii="仿宋_GB2312" w:eastAsia="仿宋_GB2312"/>
                <w:b/>
                <w:color w:val="0C0C0C" w:themeColor="text1" w:themeTint="F2"/>
                <w:kern w:val="0"/>
                <w:sz w:val="28"/>
                <w:szCs w:val="28"/>
              </w:rPr>
              <w:t>岗位资格条件</w:t>
            </w:r>
          </w:p>
        </w:tc>
        <w:tc>
          <w:tcPr>
            <w:tcW w:w="810" w:type="dxa"/>
            <w:noWrap/>
            <w:vAlign w:val="center"/>
          </w:tcPr>
          <w:p>
            <w:pPr>
              <w:spacing w:line="320" w:lineRule="exact"/>
              <w:jc w:val="center"/>
              <w:rPr>
                <w:rFonts w:ascii="仿宋_GB2312" w:eastAsia="仿宋_GB2312"/>
                <w:b/>
                <w:color w:val="0C0C0C" w:themeColor="text1" w:themeTint="F2"/>
                <w:kern w:val="0"/>
                <w:sz w:val="28"/>
                <w:szCs w:val="28"/>
              </w:rPr>
            </w:pPr>
            <w:r>
              <w:rPr>
                <w:rFonts w:hint="eastAsia" w:ascii="仿宋_GB2312" w:eastAsia="仿宋_GB2312"/>
                <w:b/>
                <w:color w:val="0C0C0C" w:themeColor="text1" w:themeTint="F2"/>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4" w:hRule="atLeast"/>
          <w:jc w:val="center"/>
        </w:trPr>
        <w:tc>
          <w:tcPr>
            <w:tcW w:w="1047" w:type="dxa"/>
            <w:noWrap/>
            <w:vAlign w:val="center"/>
          </w:tcPr>
          <w:p>
            <w:pPr>
              <w:snapToGrid w:val="0"/>
              <w:spacing w:line="400" w:lineRule="exact"/>
              <w:jc w:val="center"/>
              <w:rPr>
                <w:rFonts w:ascii="仿宋_GB2312" w:eastAsia="仿宋_GB2312"/>
                <w:color w:val="0C0C0C" w:themeColor="text1" w:themeTint="F2"/>
                <w:kern w:val="0"/>
                <w:sz w:val="24"/>
              </w:rPr>
            </w:pPr>
            <w:r>
              <w:rPr>
                <w:rFonts w:hint="eastAsia" w:ascii="仿宋_GB2312" w:eastAsia="仿宋_GB2312"/>
                <w:color w:val="0C0C0C" w:themeColor="text1" w:themeTint="F2"/>
                <w:kern w:val="0"/>
                <w:sz w:val="24"/>
              </w:rPr>
              <w:t>中山市消防救援支队大涌大队</w:t>
            </w:r>
          </w:p>
        </w:tc>
        <w:tc>
          <w:tcPr>
            <w:tcW w:w="1186" w:type="dxa"/>
            <w:noWrap/>
            <w:vAlign w:val="center"/>
          </w:tcPr>
          <w:p>
            <w:pPr>
              <w:spacing w:line="300" w:lineRule="exact"/>
              <w:jc w:val="center"/>
              <w:rPr>
                <w:rFonts w:ascii="仿宋_GB2312" w:eastAsia="仿宋_GB2312"/>
                <w:color w:val="0C0C0C" w:themeColor="text1" w:themeTint="F2"/>
                <w:sz w:val="24"/>
              </w:rPr>
            </w:pPr>
            <w:r>
              <w:rPr>
                <w:rFonts w:hint="eastAsia" w:ascii="仿宋_GB2312" w:eastAsia="仿宋_GB2312"/>
                <w:color w:val="0C0C0C" w:themeColor="text1" w:themeTint="F2"/>
                <w:sz w:val="24"/>
              </w:rPr>
              <w:t>战斗员</w:t>
            </w:r>
          </w:p>
        </w:tc>
        <w:tc>
          <w:tcPr>
            <w:tcW w:w="1305" w:type="dxa"/>
            <w:noWrap/>
            <w:vAlign w:val="center"/>
          </w:tcPr>
          <w:p>
            <w:pPr>
              <w:spacing w:line="300" w:lineRule="exact"/>
              <w:rPr>
                <w:rFonts w:ascii="仿宋_GB2312" w:eastAsia="仿宋_GB2312"/>
                <w:color w:val="0C0C0C" w:themeColor="text1" w:themeTint="F2"/>
                <w:sz w:val="24"/>
              </w:rPr>
            </w:pPr>
            <w:r>
              <w:rPr>
                <w:rFonts w:hint="eastAsia" w:ascii="仿宋_GB2312" w:eastAsia="仿宋_GB2312"/>
                <w:color w:val="0C0C0C" w:themeColor="text1" w:themeTint="F2"/>
                <w:sz w:val="24"/>
              </w:rPr>
              <w:t>履行消防灭火救援工作职责</w:t>
            </w:r>
          </w:p>
        </w:tc>
        <w:tc>
          <w:tcPr>
            <w:tcW w:w="840" w:type="dxa"/>
            <w:noWrap/>
            <w:vAlign w:val="center"/>
          </w:tcPr>
          <w:p>
            <w:pPr>
              <w:spacing w:line="300" w:lineRule="exact"/>
              <w:jc w:val="center"/>
              <w:rPr>
                <w:rFonts w:ascii="仿宋_GB2312" w:eastAsia="仿宋_GB2312"/>
                <w:color w:val="0C0C0C" w:themeColor="text1" w:themeTint="F2"/>
                <w:sz w:val="24"/>
              </w:rPr>
            </w:pPr>
            <w:r>
              <w:rPr>
                <w:rFonts w:hint="eastAsia" w:ascii="仿宋_GB2312" w:eastAsia="仿宋_GB2312"/>
                <w:color w:val="0C0C0C" w:themeColor="text1" w:themeTint="F2"/>
                <w:sz w:val="24"/>
              </w:rPr>
              <w:t>1</w:t>
            </w:r>
          </w:p>
        </w:tc>
        <w:tc>
          <w:tcPr>
            <w:tcW w:w="4995" w:type="dxa"/>
            <w:noWrap/>
            <w:vAlign w:val="center"/>
          </w:tcPr>
          <w:p>
            <w:pPr>
              <w:spacing w:line="300" w:lineRule="exact"/>
              <w:ind w:firstLine="482" w:firstLineChars="200"/>
              <w:rPr>
                <w:rFonts w:ascii="仿宋_GB2312" w:eastAsia="仿宋_GB2312"/>
                <w:b/>
                <w:bCs/>
                <w:color w:val="0C0C0C" w:themeColor="text1" w:themeTint="F2"/>
                <w:sz w:val="24"/>
              </w:rPr>
            </w:pPr>
            <w:r>
              <w:rPr>
                <w:rFonts w:hint="eastAsia" w:ascii="仿宋_GB2312" w:eastAsia="仿宋_GB2312"/>
                <w:b/>
                <w:bCs/>
                <w:color w:val="0C0C0C" w:themeColor="text1" w:themeTint="F2"/>
                <w:sz w:val="24"/>
              </w:rPr>
              <w:t>性别：</w:t>
            </w:r>
            <w:r>
              <w:rPr>
                <w:rFonts w:hint="eastAsia" w:ascii="仿宋_GB2312" w:eastAsia="仿宋_GB2312"/>
                <w:color w:val="0C0C0C" w:themeColor="text1" w:themeTint="F2"/>
                <w:sz w:val="24"/>
              </w:rPr>
              <w:t>男性。</w:t>
            </w:r>
          </w:p>
          <w:p>
            <w:pPr>
              <w:spacing w:line="300" w:lineRule="exact"/>
              <w:ind w:firstLine="482" w:firstLineChars="200"/>
              <w:rPr>
                <w:rFonts w:ascii="仿宋_GB2312" w:eastAsia="仿宋_GB2312"/>
                <w:b/>
                <w:bCs/>
                <w:color w:val="0C0C0C" w:themeColor="text1" w:themeTint="F2"/>
                <w:sz w:val="24"/>
              </w:rPr>
            </w:pPr>
            <w:r>
              <w:rPr>
                <w:rFonts w:hint="eastAsia" w:ascii="仿宋_GB2312" w:eastAsia="仿宋_GB2312"/>
                <w:b/>
                <w:bCs/>
                <w:color w:val="0C0C0C" w:themeColor="text1" w:themeTint="F2"/>
                <w:sz w:val="24"/>
              </w:rPr>
              <w:t>年龄：</w:t>
            </w:r>
            <w:r>
              <w:rPr>
                <w:rFonts w:hint="eastAsia" w:ascii="仿宋_GB2312" w:eastAsia="仿宋_GB2312"/>
                <w:color w:val="0C0C0C" w:themeColor="text1" w:themeTint="F2"/>
                <w:sz w:val="24"/>
              </w:rPr>
              <w:t>年龄为满18周岁以上（2005年11月29日以后出生），30周岁以下（1993年11月29日以后出生），国家综合性消防救援队伍退出人员、退役军人和有从事政府专职消防队员工作满2年（含）以上的，年龄适当放宽至33周岁（1990年11月29日以后出生）具有篮球体育技能特长的优先。</w:t>
            </w:r>
          </w:p>
          <w:p>
            <w:pPr>
              <w:spacing w:line="300" w:lineRule="exact"/>
              <w:ind w:firstLine="482" w:firstLineChars="200"/>
              <w:rPr>
                <w:rFonts w:ascii="仿宋_GB2312" w:eastAsia="仿宋_GB2312"/>
                <w:b/>
                <w:bCs/>
                <w:color w:val="0C0C0C" w:themeColor="text1" w:themeTint="F2"/>
                <w:sz w:val="24"/>
              </w:rPr>
            </w:pPr>
            <w:r>
              <w:rPr>
                <w:rFonts w:hint="eastAsia" w:ascii="仿宋_GB2312" w:eastAsia="仿宋_GB2312"/>
                <w:b/>
                <w:bCs/>
                <w:color w:val="0C0C0C" w:themeColor="text1" w:themeTint="F2"/>
                <w:sz w:val="24"/>
              </w:rPr>
              <w:t>文化程度：</w:t>
            </w:r>
            <w:r>
              <w:rPr>
                <w:rFonts w:hint="eastAsia" w:ascii="仿宋_GB2312" w:eastAsia="仿宋_GB2312"/>
                <w:color w:val="0C0C0C" w:themeColor="text1" w:themeTint="F2"/>
                <w:sz w:val="24"/>
              </w:rPr>
              <w:t>具有高中及以上学历。</w:t>
            </w:r>
          </w:p>
          <w:p>
            <w:pPr>
              <w:spacing w:line="300" w:lineRule="exact"/>
              <w:ind w:firstLine="482" w:firstLineChars="200"/>
              <w:rPr>
                <w:rFonts w:ascii="仿宋_GB2312" w:eastAsia="仿宋_GB2312"/>
                <w:b/>
                <w:bCs/>
                <w:color w:val="0C0C0C" w:themeColor="text1" w:themeTint="F2"/>
                <w:sz w:val="24"/>
              </w:rPr>
            </w:pPr>
            <w:r>
              <w:rPr>
                <w:rFonts w:hint="eastAsia" w:ascii="仿宋_GB2312" w:eastAsia="仿宋_GB2312"/>
                <w:b/>
                <w:bCs/>
                <w:color w:val="0C0C0C" w:themeColor="text1" w:themeTint="F2"/>
                <w:sz w:val="24"/>
              </w:rPr>
              <w:t>身体（心理素质）条件：</w:t>
            </w:r>
            <w:r>
              <w:rPr>
                <w:rFonts w:hint="eastAsia" w:ascii="仿宋_GB2312" w:eastAsia="仿宋_GB2312"/>
                <w:color w:val="0C0C0C" w:themeColor="text1" w:themeTint="F2"/>
                <w:sz w:val="24"/>
              </w:rPr>
              <w:t>身高162厘米以上，体貌端正，无残疾，无重听，无色盲，无传染性疾病，裸眼视力不低于4.8，应当具有适应全天候完成火灾扑救和应急救援、执勤训练所需要的良好身体素质、心理素质。</w:t>
            </w:r>
          </w:p>
        </w:tc>
        <w:tc>
          <w:tcPr>
            <w:tcW w:w="810" w:type="dxa"/>
            <w:noWrap/>
            <w:vAlign w:val="center"/>
          </w:tcPr>
          <w:p>
            <w:pPr>
              <w:spacing w:line="240" w:lineRule="exact"/>
              <w:ind w:firstLine="315" w:firstLineChars="150"/>
              <w:rPr>
                <w:rFonts w:ascii="仿宋_GB2312" w:eastAsia="仿宋_GB2312"/>
                <w:color w:val="0C0C0C" w:themeColor="text1" w:themeTint="F2"/>
                <w:szCs w:val="21"/>
              </w:rPr>
            </w:pPr>
          </w:p>
        </w:tc>
      </w:tr>
    </w:tbl>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p>
    <w:p>
      <w:pPr>
        <w:pStyle w:val="23"/>
        <w:spacing w:line="460" w:lineRule="exact"/>
        <w:rPr>
          <w:rFonts w:ascii="仿宋_GB2312" w:hAnsi="仿宋_GB2312" w:eastAsia="仿宋_GB2312"/>
          <w:spacing w:val="-20"/>
          <w:sz w:val="32"/>
        </w:rPr>
      </w:pPr>
      <w:r>
        <w:rPr>
          <w:rFonts w:hint="eastAsia" w:ascii="仿宋_GB2312" w:hAnsi="仿宋_GB2312" w:eastAsia="仿宋_GB2312"/>
          <w:spacing w:val="-20"/>
          <w:sz w:val="32"/>
        </w:rPr>
        <w:t>附件2：</w:t>
      </w:r>
    </w:p>
    <w:p>
      <w:pPr>
        <w:pStyle w:val="23"/>
        <w:spacing w:line="460" w:lineRule="exact"/>
        <w:jc w:val="center"/>
        <w:rPr>
          <w:rFonts w:ascii="仿宋_GB2312" w:eastAsia="仿宋_GB2312"/>
          <w:b/>
          <w:bCs/>
          <w:spacing w:val="-20"/>
          <w:sz w:val="44"/>
          <w:szCs w:val="44"/>
        </w:rPr>
      </w:pPr>
      <w:r>
        <w:rPr>
          <w:rFonts w:hint="eastAsia" w:ascii="宋体" w:hAnsi="宋体"/>
          <w:b/>
          <w:bCs/>
          <w:spacing w:val="-20"/>
          <w:sz w:val="44"/>
          <w:szCs w:val="44"/>
        </w:rPr>
        <w:t>中山市公开招聘政府专职</w:t>
      </w:r>
      <w:r>
        <w:rPr>
          <w:rFonts w:hint="eastAsia" w:ascii="宋体" w:hAnsi="宋体"/>
          <w:b/>
          <w:bCs/>
          <w:color w:val="000000"/>
          <w:spacing w:val="-20"/>
          <w:sz w:val="44"/>
          <w:szCs w:val="44"/>
        </w:rPr>
        <w:t>消防队员</w:t>
      </w:r>
      <w:r>
        <w:rPr>
          <w:rFonts w:hint="eastAsia" w:ascii="宋体" w:hAnsi="宋体"/>
          <w:b/>
          <w:bCs/>
          <w:spacing w:val="-20"/>
          <w:sz w:val="44"/>
          <w:szCs w:val="44"/>
        </w:rPr>
        <w:t>报名表</w:t>
      </w:r>
    </w:p>
    <w:tbl>
      <w:tblPr>
        <w:tblStyle w:val="6"/>
        <w:tblW w:w="9939" w:type="dxa"/>
        <w:jc w:val="center"/>
        <w:tblLayout w:type="fixed"/>
        <w:tblCellMar>
          <w:top w:w="0" w:type="dxa"/>
          <w:left w:w="108" w:type="dxa"/>
          <w:bottom w:w="0" w:type="dxa"/>
          <w:right w:w="108" w:type="dxa"/>
        </w:tblCellMar>
      </w:tblPr>
      <w:tblGrid>
        <w:gridCol w:w="1221"/>
        <w:gridCol w:w="128"/>
        <w:gridCol w:w="735"/>
        <w:gridCol w:w="380"/>
        <w:gridCol w:w="334"/>
        <w:gridCol w:w="607"/>
        <w:gridCol w:w="402"/>
        <w:gridCol w:w="342"/>
        <w:gridCol w:w="851"/>
        <w:gridCol w:w="851"/>
        <w:gridCol w:w="156"/>
        <w:gridCol w:w="618"/>
        <w:gridCol w:w="496"/>
        <w:gridCol w:w="53"/>
        <w:gridCol w:w="271"/>
        <w:gridCol w:w="901"/>
        <w:gridCol w:w="1593"/>
      </w:tblGrid>
      <w:tr>
        <w:tblPrEx>
          <w:tblCellMar>
            <w:top w:w="0" w:type="dxa"/>
            <w:left w:w="108" w:type="dxa"/>
            <w:bottom w:w="0" w:type="dxa"/>
            <w:right w:w="108" w:type="dxa"/>
          </w:tblCellMar>
        </w:tblPrEx>
        <w:trPr>
          <w:trHeight w:val="872" w:hRule="atLeast"/>
          <w:jc w:val="center"/>
        </w:trPr>
        <w:tc>
          <w:tcPr>
            <w:tcW w:w="6007" w:type="dxa"/>
            <w:gridSpan w:val="11"/>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报考岗位(战斗员）</w:t>
            </w:r>
          </w:p>
        </w:tc>
        <w:tc>
          <w:tcPr>
            <w:tcW w:w="2339" w:type="dxa"/>
            <w:gridSpan w:val="5"/>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宋体" w:hAnsi="宋体"/>
                <w:sz w:val="22"/>
                <w:szCs w:val="22"/>
              </w:rPr>
            </w:pPr>
          </w:p>
        </w:tc>
        <w:tc>
          <w:tcPr>
            <w:tcW w:w="1593" w:type="dxa"/>
            <w:vMerge w:val="restart"/>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(贴相片处</w:t>
            </w:r>
            <w:r>
              <w:rPr>
                <w:rFonts w:hint="eastAsia" w:ascii="宋体" w:hAnsi="宋体"/>
                <w:sz w:val="22"/>
                <w:szCs w:val="22"/>
              </w:rPr>
              <w:t>)</w:t>
            </w:r>
          </w:p>
        </w:tc>
      </w:tr>
      <w:tr>
        <w:tblPrEx>
          <w:tblCellMar>
            <w:top w:w="0" w:type="dxa"/>
            <w:left w:w="108" w:type="dxa"/>
            <w:bottom w:w="0" w:type="dxa"/>
            <w:right w:w="108" w:type="dxa"/>
          </w:tblCellMar>
        </w:tblPrEx>
        <w:trPr>
          <w:trHeight w:val="463" w:hRule="atLeast"/>
          <w:jc w:val="center"/>
        </w:trPr>
        <w:tc>
          <w:tcPr>
            <w:tcW w:w="1349" w:type="dxa"/>
            <w:gridSpan w:val="2"/>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姓   名</w:t>
            </w:r>
          </w:p>
        </w:tc>
        <w:tc>
          <w:tcPr>
            <w:tcW w:w="1115" w:type="dxa"/>
            <w:gridSpan w:val="2"/>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c>
          <w:tcPr>
            <w:tcW w:w="1343" w:type="dxa"/>
            <w:gridSpan w:val="3"/>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身份证号码</w:t>
            </w:r>
          </w:p>
        </w:tc>
        <w:tc>
          <w:tcPr>
            <w:tcW w:w="2200" w:type="dxa"/>
            <w:gridSpan w:val="4"/>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c>
          <w:tcPr>
            <w:tcW w:w="1114" w:type="dxa"/>
            <w:gridSpan w:val="2"/>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性   别</w:t>
            </w:r>
          </w:p>
        </w:tc>
        <w:tc>
          <w:tcPr>
            <w:tcW w:w="1225" w:type="dxa"/>
            <w:gridSpan w:val="3"/>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c>
          <w:tcPr>
            <w:tcW w:w="1593" w:type="dxa"/>
            <w:vMerge w:val="continue"/>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p>
        </w:tc>
      </w:tr>
      <w:tr>
        <w:tblPrEx>
          <w:tblCellMar>
            <w:top w:w="0" w:type="dxa"/>
            <w:left w:w="108" w:type="dxa"/>
            <w:bottom w:w="0" w:type="dxa"/>
            <w:right w:w="108" w:type="dxa"/>
          </w:tblCellMar>
        </w:tblPrEx>
        <w:trPr>
          <w:trHeight w:val="401" w:hRule="atLeast"/>
          <w:jc w:val="center"/>
        </w:trPr>
        <w:tc>
          <w:tcPr>
            <w:tcW w:w="1349" w:type="dxa"/>
            <w:gridSpan w:val="2"/>
            <w:tcBorders>
              <w:top w:val="nil"/>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籍   贯</w:t>
            </w:r>
          </w:p>
        </w:tc>
        <w:tc>
          <w:tcPr>
            <w:tcW w:w="1115" w:type="dxa"/>
            <w:gridSpan w:val="2"/>
            <w:tcBorders>
              <w:top w:val="nil"/>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c>
          <w:tcPr>
            <w:tcW w:w="1343" w:type="dxa"/>
            <w:gridSpan w:val="3"/>
            <w:tcBorders>
              <w:top w:val="nil"/>
              <w:left w:val="nil"/>
              <w:bottom w:val="nil"/>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出生年月</w:t>
            </w:r>
          </w:p>
        </w:tc>
        <w:tc>
          <w:tcPr>
            <w:tcW w:w="2200" w:type="dxa"/>
            <w:gridSpan w:val="4"/>
            <w:tcBorders>
              <w:top w:val="nil"/>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c>
          <w:tcPr>
            <w:tcW w:w="1114" w:type="dxa"/>
            <w:gridSpan w:val="2"/>
            <w:tcBorders>
              <w:top w:val="nil"/>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婚   否</w:t>
            </w:r>
          </w:p>
        </w:tc>
        <w:tc>
          <w:tcPr>
            <w:tcW w:w="1225" w:type="dxa"/>
            <w:gridSpan w:val="3"/>
            <w:tcBorders>
              <w:top w:val="nil"/>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c>
          <w:tcPr>
            <w:tcW w:w="1593" w:type="dxa"/>
            <w:vMerge w:val="continue"/>
            <w:tcBorders>
              <w:top w:val="single" w:color="000000" w:sz="4" w:space="0"/>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single" w:color="000000" w:sz="4" w:space="0"/>
              <w:left w:val="single" w:color="000000" w:sz="4" w:space="0"/>
              <w:bottom w:val="single" w:color="000000" w:sz="4" w:space="0"/>
              <w:right w:val="nil"/>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民   族</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center"/>
              <w:rPr>
                <w:rFonts w:ascii="宋体" w:hAnsi="宋体"/>
                <w:sz w:val="22"/>
                <w:szCs w:val="22"/>
              </w:rPr>
            </w:pPr>
          </w:p>
        </w:tc>
        <w:tc>
          <w:tcPr>
            <w:tcW w:w="714" w:type="dxa"/>
            <w:gridSpan w:val="2"/>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身高</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right"/>
              <w:rPr>
                <w:rFonts w:ascii="仿宋_GB2312" w:eastAsia="仿宋_GB2312"/>
                <w:sz w:val="22"/>
                <w:szCs w:val="22"/>
              </w:rPr>
            </w:pPr>
            <w:r>
              <w:rPr>
                <w:rFonts w:hint="eastAsia" w:ascii="仿宋_GB2312" w:eastAsia="仿宋_GB2312"/>
                <w:sz w:val="22"/>
                <w:szCs w:val="22"/>
              </w:rPr>
              <w:t xml:space="preserve">  m</w:t>
            </w:r>
          </w:p>
        </w:tc>
        <w:tc>
          <w:tcPr>
            <w:tcW w:w="744" w:type="dxa"/>
            <w:gridSpan w:val="2"/>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体重</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right"/>
              <w:rPr>
                <w:rFonts w:ascii="仿宋_GB2312" w:eastAsia="仿宋_GB2312"/>
                <w:sz w:val="22"/>
                <w:szCs w:val="22"/>
              </w:rPr>
            </w:pPr>
            <w:r>
              <w:rPr>
                <w:rFonts w:hint="eastAsia" w:ascii="仿宋_GB2312" w:eastAsia="仿宋_GB2312"/>
                <w:sz w:val="22"/>
                <w:szCs w:val="22"/>
              </w:rPr>
              <w:t xml:space="preserve">  kg</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头围</w:t>
            </w:r>
          </w:p>
        </w:tc>
        <w:tc>
          <w:tcPr>
            <w:tcW w:w="774" w:type="dxa"/>
            <w:gridSpan w:val="2"/>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right"/>
              <w:rPr>
                <w:rFonts w:ascii="仿宋_GB2312" w:eastAsia="仿宋_GB2312"/>
                <w:sz w:val="22"/>
                <w:szCs w:val="22"/>
              </w:rPr>
            </w:pPr>
            <w:r>
              <w:rPr>
                <w:rFonts w:hint="eastAsia" w:ascii="仿宋_GB2312" w:eastAsia="仿宋_GB2312"/>
                <w:sz w:val="22"/>
                <w:szCs w:val="22"/>
              </w:rPr>
              <w:t>cm</w:t>
            </w:r>
          </w:p>
        </w:tc>
        <w:tc>
          <w:tcPr>
            <w:tcW w:w="820" w:type="dxa"/>
            <w:gridSpan w:val="3"/>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鞋码</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right"/>
              <w:rPr>
                <w:rFonts w:ascii="仿宋_GB2312" w:eastAsia="仿宋_GB2312"/>
                <w:sz w:val="22"/>
                <w:szCs w:val="22"/>
              </w:rPr>
            </w:pPr>
          </w:p>
        </w:tc>
        <w:tc>
          <w:tcPr>
            <w:tcW w:w="1593" w:type="dxa"/>
            <w:vMerge w:val="continue"/>
            <w:tcBorders>
              <w:top w:val="single" w:color="000000" w:sz="4" w:space="0"/>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学    历</w:t>
            </w:r>
          </w:p>
        </w:tc>
        <w:tc>
          <w:tcPr>
            <w:tcW w:w="2458" w:type="dxa"/>
            <w:gridSpan w:val="5"/>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c>
          <w:tcPr>
            <w:tcW w:w="2200" w:type="dxa"/>
            <w:gridSpan w:val="4"/>
            <w:tcBorders>
              <w:top w:val="nil"/>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所学专业</w:t>
            </w:r>
          </w:p>
        </w:tc>
        <w:tc>
          <w:tcPr>
            <w:tcW w:w="2339" w:type="dxa"/>
            <w:gridSpan w:val="5"/>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宋体" w:hAnsi="宋体"/>
                <w:sz w:val="24"/>
                <w:szCs w:val="24"/>
              </w:rPr>
            </w:pPr>
          </w:p>
        </w:tc>
        <w:tc>
          <w:tcPr>
            <w:tcW w:w="1593" w:type="dxa"/>
            <w:vMerge w:val="continue"/>
            <w:tcBorders>
              <w:top w:val="single" w:color="000000" w:sz="4" w:space="0"/>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600" w:hRule="atLeast"/>
          <w:jc w:val="center"/>
        </w:trPr>
        <w:tc>
          <w:tcPr>
            <w:tcW w:w="1349" w:type="dxa"/>
            <w:gridSpan w:val="2"/>
            <w:tcBorders>
              <w:top w:val="nil"/>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计算机水平</w:t>
            </w:r>
          </w:p>
        </w:tc>
        <w:tc>
          <w:tcPr>
            <w:tcW w:w="2458" w:type="dxa"/>
            <w:gridSpan w:val="5"/>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c>
          <w:tcPr>
            <w:tcW w:w="2200" w:type="dxa"/>
            <w:gridSpan w:val="4"/>
            <w:tcBorders>
              <w:top w:val="nil"/>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驾驶证类别</w:t>
            </w:r>
          </w:p>
        </w:tc>
        <w:tc>
          <w:tcPr>
            <w:tcW w:w="2339" w:type="dxa"/>
            <w:gridSpan w:val="5"/>
            <w:tcBorders>
              <w:top w:val="single" w:color="000000" w:sz="4" w:space="0"/>
              <w:left w:val="nil"/>
              <w:bottom w:val="single" w:color="000000" w:sz="4" w:space="0"/>
              <w:right w:val="single" w:color="000000" w:sz="4" w:space="0"/>
            </w:tcBorders>
            <w:noWrap/>
            <w:vAlign w:val="bottom"/>
          </w:tcPr>
          <w:p>
            <w:pPr>
              <w:pStyle w:val="23"/>
              <w:spacing w:line="240" w:lineRule="exact"/>
              <w:jc w:val="center"/>
              <w:rPr>
                <w:rFonts w:ascii="仿宋_GB2312" w:eastAsia="仿宋_GB2312"/>
                <w:sz w:val="24"/>
                <w:szCs w:val="24"/>
              </w:rPr>
            </w:pPr>
            <w:r>
              <w:rPr>
                <w:rFonts w:hint="eastAsia" w:ascii="仿宋_GB2312" w:eastAsia="仿宋_GB2312"/>
                <w:sz w:val="24"/>
                <w:szCs w:val="24"/>
              </w:rPr>
              <w:t>　</w:t>
            </w:r>
          </w:p>
        </w:tc>
        <w:tc>
          <w:tcPr>
            <w:tcW w:w="1593" w:type="dxa"/>
            <w:vMerge w:val="continue"/>
            <w:tcBorders>
              <w:top w:val="single" w:color="000000" w:sz="4" w:space="0"/>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原服役部队</w:t>
            </w:r>
          </w:p>
        </w:tc>
        <w:tc>
          <w:tcPr>
            <w:tcW w:w="4658" w:type="dxa"/>
            <w:gridSpan w:val="9"/>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4"/>
                <w:szCs w:val="24"/>
              </w:rPr>
            </w:pPr>
          </w:p>
        </w:tc>
        <w:tc>
          <w:tcPr>
            <w:tcW w:w="2339" w:type="dxa"/>
            <w:gridSpan w:val="5"/>
            <w:tcBorders>
              <w:top w:val="single" w:color="000000" w:sz="4" w:space="0"/>
              <w:left w:val="nil"/>
              <w:bottom w:val="single" w:color="000000" w:sz="4" w:space="0"/>
              <w:right w:val="single" w:color="000000" w:sz="4" w:space="0"/>
            </w:tcBorders>
            <w:noWrap/>
            <w:vAlign w:val="center"/>
          </w:tcPr>
          <w:p>
            <w:pPr>
              <w:spacing w:line="240" w:lineRule="exact"/>
              <w:rPr>
                <w:rFonts w:ascii="仿宋_GB2312" w:eastAsia="仿宋_GB2312"/>
                <w:sz w:val="22"/>
                <w:szCs w:val="22"/>
              </w:rPr>
            </w:pPr>
            <w:r>
              <w:rPr>
                <w:rFonts w:hint="eastAsia" w:ascii="仿宋_GB2312" w:eastAsia="仿宋_GB2312"/>
                <w:sz w:val="22"/>
                <w:szCs w:val="22"/>
              </w:rPr>
              <w:t xml:space="preserve">退伍时间    </w:t>
            </w:r>
          </w:p>
        </w:tc>
        <w:tc>
          <w:tcPr>
            <w:tcW w:w="159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660" w:firstLineChars="300"/>
              <w:rPr>
                <w:rFonts w:ascii="仿宋_GB2312" w:eastAsia="仿宋_GB2312"/>
                <w:sz w:val="22"/>
                <w:szCs w:val="22"/>
              </w:rPr>
            </w:pPr>
            <w:r>
              <w:rPr>
                <w:rFonts w:hint="eastAsia" w:ascii="仿宋_GB2312" w:eastAsia="仿宋_GB2312"/>
                <w:sz w:val="22"/>
                <w:szCs w:val="22"/>
              </w:rPr>
              <w:t>年  月</w:t>
            </w:r>
          </w:p>
        </w:tc>
      </w:tr>
      <w:tr>
        <w:tblPrEx>
          <w:tblCellMar>
            <w:top w:w="0" w:type="dxa"/>
            <w:left w:w="108" w:type="dxa"/>
            <w:bottom w:w="0" w:type="dxa"/>
            <w:right w:w="108" w:type="dxa"/>
          </w:tblCellMar>
        </w:tblPrEx>
        <w:trPr>
          <w:trHeight w:val="600" w:hRule="atLeast"/>
          <w:jc w:val="center"/>
        </w:trPr>
        <w:tc>
          <w:tcPr>
            <w:tcW w:w="1349" w:type="dxa"/>
            <w:gridSpan w:val="2"/>
            <w:tcBorders>
              <w:top w:val="nil"/>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现户籍</w:t>
            </w:r>
          </w:p>
          <w:p>
            <w:pPr>
              <w:pStyle w:val="23"/>
              <w:spacing w:line="240" w:lineRule="exact"/>
              <w:jc w:val="center"/>
              <w:rPr>
                <w:rFonts w:ascii="仿宋_GB2312" w:eastAsia="仿宋_GB2312"/>
                <w:sz w:val="22"/>
                <w:szCs w:val="22"/>
              </w:rPr>
            </w:pPr>
            <w:r>
              <w:rPr>
                <w:rFonts w:hint="eastAsia" w:ascii="仿宋_GB2312" w:eastAsia="仿宋_GB2312"/>
                <w:sz w:val="22"/>
                <w:szCs w:val="22"/>
              </w:rPr>
              <w:t>所在地</w:t>
            </w:r>
          </w:p>
        </w:tc>
        <w:tc>
          <w:tcPr>
            <w:tcW w:w="4658" w:type="dxa"/>
            <w:gridSpan w:val="9"/>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xml:space="preserve">      省        市        县（区）</w:t>
            </w:r>
          </w:p>
        </w:tc>
        <w:tc>
          <w:tcPr>
            <w:tcW w:w="1167" w:type="dxa"/>
            <w:gridSpan w:val="3"/>
            <w:tcBorders>
              <w:top w:val="nil"/>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xml:space="preserve">手机号码 </w:t>
            </w:r>
          </w:p>
        </w:tc>
        <w:tc>
          <w:tcPr>
            <w:tcW w:w="2765" w:type="dxa"/>
            <w:gridSpan w:val="3"/>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　</w:t>
            </w:r>
          </w:p>
        </w:tc>
      </w:tr>
      <w:tr>
        <w:tblPrEx>
          <w:tblCellMar>
            <w:top w:w="0" w:type="dxa"/>
            <w:left w:w="108" w:type="dxa"/>
            <w:bottom w:w="0" w:type="dxa"/>
            <w:right w:w="108" w:type="dxa"/>
          </w:tblCellMar>
        </w:tblPrEx>
        <w:trPr>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现居住地</w:t>
            </w:r>
          </w:p>
        </w:tc>
        <w:tc>
          <w:tcPr>
            <w:tcW w:w="8590" w:type="dxa"/>
            <w:gridSpan w:val="15"/>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宋体" w:hAnsi="宋体"/>
                <w:sz w:val="22"/>
                <w:szCs w:val="22"/>
              </w:rPr>
            </w:pPr>
          </w:p>
        </w:tc>
      </w:tr>
      <w:tr>
        <w:tblPrEx>
          <w:tblCellMar>
            <w:top w:w="0" w:type="dxa"/>
            <w:left w:w="108" w:type="dxa"/>
            <w:bottom w:w="0" w:type="dxa"/>
            <w:right w:w="108" w:type="dxa"/>
          </w:tblCellMar>
        </w:tblPrEx>
        <w:trPr>
          <w:trHeight w:val="515"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现工作单位及职务</w:t>
            </w:r>
          </w:p>
        </w:tc>
        <w:tc>
          <w:tcPr>
            <w:tcW w:w="7475" w:type="dxa"/>
            <w:gridSpan w:val="13"/>
            <w:tcBorders>
              <w:top w:val="single" w:color="000000" w:sz="4" w:space="0"/>
              <w:left w:val="nil"/>
              <w:bottom w:val="single" w:color="000000" w:sz="4" w:space="0"/>
              <w:right w:val="single" w:color="000000" w:sz="4" w:space="0"/>
            </w:tcBorders>
            <w:noWrap/>
            <w:vAlign w:val="center"/>
          </w:tcPr>
          <w:p>
            <w:pPr>
              <w:pStyle w:val="23"/>
              <w:spacing w:line="240" w:lineRule="exact"/>
              <w:jc w:val="center"/>
              <w:rPr>
                <w:rFonts w:ascii="宋体" w:hAnsi="宋体"/>
                <w:sz w:val="22"/>
                <w:szCs w:val="22"/>
              </w:rPr>
            </w:pPr>
          </w:p>
        </w:tc>
      </w:tr>
      <w:tr>
        <w:tblPrEx>
          <w:tblCellMar>
            <w:top w:w="0" w:type="dxa"/>
            <w:left w:w="108" w:type="dxa"/>
            <w:bottom w:w="0" w:type="dxa"/>
            <w:right w:w="108" w:type="dxa"/>
          </w:tblCellMar>
        </w:tblPrEx>
        <w:trPr>
          <w:trHeight w:val="394" w:hRule="atLeast"/>
          <w:jc w:val="center"/>
        </w:trPr>
        <w:tc>
          <w:tcPr>
            <w:tcW w:w="1221" w:type="dxa"/>
            <w:vMerge w:val="restart"/>
            <w:tcBorders>
              <w:top w:val="nil"/>
              <w:left w:val="single" w:color="000000" w:sz="4" w:space="0"/>
              <w:bottom w:val="single" w:color="000000" w:sz="4" w:space="0"/>
              <w:right w:val="single" w:color="000000" w:sz="4" w:space="0"/>
            </w:tcBorders>
            <w:noWrap/>
            <w:vAlign w:val="center"/>
          </w:tcPr>
          <w:p>
            <w:pPr>
              <w:pStyle w:val="23"/>
              <w:spacing w:line="240" w:lineRule="exact"/>
              <w:jc w:val="center"/>
              <w:rPr>
                <w:rFonts w:ascii="仿宋_GB2312" w:eastAsia="仿宋_GB2312"/>
                <w:sz w:val="22"/>
                <w:szCs w:val="22"/>
              </w:rPr>
            </w:pPr>
            <w:r>
              <w:rPr>
                <w:rFonts w:hint="eastAsia" w:ascii="仿宋_GB2312" w:eastAsia="仿宋_GB2312"/>
                <w:sz w:val="22"/>
                <w:szCs w:val="22"/>
              </w:rPr>
              <w:t>学习和工作经历（自初中开始填写）</w:t>
            </w:r>
          </w:p>
        </w:tc>
        <w:tc>
          <w:tcPr>
            <w:tcW w:w="8718" w:type="dxa"/>
            <w:gridSpan w:val="16"/>
            <w:vMerge w:val="restart"/>
            <w:tcBorders>
              <w:top w:val="nil"/>
              <w:left w:val="nil"/>
              <w:bottom w:val="single" w:color="000000" w:sz="4" w:space="0"/>
              <w:right w:val="single" w:color="000000" w:sz="4" w:space="0"/>
            </w:tcBorders>
            <w:noWrap/>
            <w:vAlign w:val="center"/>
          </w:tcPr>
          <w:p>
            <w:pPr>
              <w:pStyle w:val="23"/>
              <w:spacing w:line="240" w:lineRule="exact"/>
              <w:rPr>
                <w:rFonts w:ascii="宋体" w:hAnsi="宋体"/>
                <w:sz w:val="22"/>
                <w:szCs w:val="22"/>
              </w:rPr>
            </w:pPr>
          </w:p>
        </w:tc>
      </w:tr>
      <w:tr>
        <w:tblPrEx>
          <w:tblCellMar>
            <w:top w:w="0" w:type="dxa"/>
            <w:left w:w="108" w:type="dxa"/>
            <w:bottom w:w="0" w:type="dxa"/>
            <w:right w:w="108" w:type="dxa"/>
          </w:tblCellMar>
        </w:tblPrEx>
        <w:trPr>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ign w:val="center"/>
          </w:tcPr>
          <w:p>
            <w:pPr>
              <w:spacing w:line="240" w:lineRule="exact"/>
              <w:rPr>
                <w:rFonts w:ascii="宋体" w:hAnsi="宋体"/>
                <w:sz w:val="22"/>
                <w:szCs w:val="22"/>
              </w:rPr>
            </w:pPr>
          </w:p>
        </w:tc>
        <w:tc>
          <w:tcPr>
            <w:tcW w:w="8718" w:type="dxa"/>
            <w:gridSpan w:val="16"/>
            <w:vMerge w:val="continue"/>
            <w:tcBorders>
              <w:top w:val="nil"/>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ign w:val="center"/>
          </w:tcPr>
          <w:p>
            <w:pPr>
              <w:spacing w:line="240" w:lineRule="exact"/>
              <w:rPr>
                <w:rFonts w:ascii="宋体" w:hAnsi="宋体"/>
                <w:sz w:val="22"/>
                <w:szCs w:val="22"/>
              </w:rPr>
            </w:pPr>
          </w:p>
        </w:tc>
        <w:tc>
          <w:tcPr>
            <w:tcW w:w="8718" w:type="dxa"/>
            <w:gridSpan w:val="16"/>
            <w:vMerge w:val="continue"/>
            <w:tcBorders>
              <w:top w:val="nil"/>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ign w:val="center"/>
          </w:tcPr>
          <w:p>
            <w:pPr>
              <w:spacing w:line="240" w:lineRule="exact"/>
              <w:rPr>
                <w:rFonts w:ascii="宋体" w:hAnsi="宋体"/>
                <w:sz w:val="22"/>
                <w:szCs w:val="22"/>
              </w:rPr>
            </w:pPr>
          </w:p>
        </w:tc>
        <w:tc>
          <w:tcPr>
            <w:tcW w:w="8718" w:type="dxa"/>
            <w:gridSpan w:val="16"/>
            <w:vMerge w:val="continue"/>
            <w:tcBorders>
              <w:top w:val="nil"/>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ign w:val="center"/>
          </w:tcPr>
          <w:p>
            <w:pPr>
              <w:spacing w:line="240" w:lineRule="exact"/>
              <w:rPr>
                <w:rFonts w:ascii="宋体" w:hAnsi="宋体"/>
                <w:sz w:val="22"/>
                <w:szCs w:val="22"/>
              </w:rPr>
            </w:pPr>
          </w:p>
        </w:tc>
        <w:tc>
          <w:tcPr>
            <w:tcW w:w="8718" w:type="dxa"/>
            <w:gridSpan w:val="16"/>
            <w:vMerge w:val="continue"/>
            <w:tcBorders>
              <w:top w:val="nil"/>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12" w:hRule="atLeast"/>
          <w:jc w:val="center"/>
        </w:trPr>
        <w:tc>
          <w:tcPr>
            <w:tcW w:w="1221" w:type="dxa"/>
            <w:vMerge w:val="continue"/>
            <w:tcBorders>
              <w:top w:val="nil"/>
              <w:left w:val="single" w:color="000000" w:sz="4" w:space="0"/>
              <w:bottom w:val="single" w:color="000000" w:sz="4" w:space="0"/>
              <w:right w:val="single" w:color="000000" w:sz="4" w:space="0"/>
            </w:tcBorders>
            <w:noWrap/>
            <w:vAlign w:val="center"/>
          </w:tcPr>
          <w:p>
            <w:pPr>
              <w:spacing w:line="240" w:lineRule="exact"/>
              <w:rPr>
                <w:rFonts w:ascii="宋体" w:hAnsi="宋体"/>
                <w:sz w:val="22"/>
                <w:szCs w:val="22"/>
              </w:rPr>
            </w:pPr>
          </w:p>
        </w:tc>
        <w:tc>
          <w:tcPr>
            <w:tcW w:w="8718" w:type="dxa"/>
            <w:gridSpan w:val="16"/>
            <w:vMerge w:val="continue"/>
            <w:tcBorders>
              <w:top w:val="nil"/>
              <w:left w:val="nil"/>
              <w:bottom w:val="single" w:color="000000" w:sz="4" w:space="0"/>
              <w:right w:val="single" w:color="000000" w:sz="4" w:space="0"/>
            </w:tcBorders>
            <w:noWrap/>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14" w:hRule="atLeast"/>
          <w:jc w:val="center"/>
        </w:trPr>
        <w:tc>
          <w:tcPr>
            <w:tcW w:w="1221" w:type="dxa"/>
            <w:vMerge w:val="continue"/>
            <w:tcBorders>
              <w:top w:val="nil"/>
              <w:left w:val="single" w:color="000000" w:sz="4" w:space="0"/>
              <w:bottom w:val="single" w:color="000000" w:sz="4" w:space="0"/>
              <w:right w:val="single" w:color="000000" w:sz="4" w:space="0"/>
            </w:tcBorders>
            <w:noWrap/>
            <w:vAlign w:val="center"/>
          </w:tcPr>
          <w:p>
            <w:pPr>
              <w:spacing w:line="240" w:lineRule="exact"/>
              <w:rPr>
                <w:rFonts w:ascii="宋体" w:hAnsi="宋体"/>
                <w:sz w:val="22"/>
                <w:szCs w:val="22"/>
              </w:rPr>
            </w:pPr>
          </w:p>
        </w:tc>
        <w:tc>
          <w:tcPr>
            <w:tcW w:w="8718" w:type="dxa"/>
            <w:gridSpan w:val="16"/>
            <w:vMerge w:val="continue"/>
            <w:tcBorders>
              <w:top w:val="nil"/>
              <w:left w:val="nil"/>
              <w:bottom w:val="single" w:color="000000" w:sz="4" w:space="0"/>
              <w:right w:val="single" w:color="000000" w:sz="4" w:space="0"/>
            </w:tcBorders>
            <w:noWrap/>
            <w:vAlign w:val="center"/>
          </w:tcPr>
          <w:p>
            <w:pPr>
              <w:spacing w:line="240" w:lineRule="exact"/>
              <w:rPr>
                <w:rFonts w:ascii="宋体" w:hAnsi="宋体"/>
                <w:sz w:val="22"/>
                <w:szCs w:val="22"/>
              </w:rPr>
            </w:pPr>
          </w:p>
        </w:tc>
      </w:tr>
    </w:tbl>
    <w:p>
      <w:pPr>
        <w:pStyle w:val="23"/>
        <w:spacing w:line="240" w:lineRule="exact"/>
        <w:ind w:firstLine="422" w:firstLineChars="200"/>
        <w:rPr>
          <w:rFonts w:ascii="仿宋_GB2312" w:eastAsia="仿宋_GB2312"/>
          <w:b/>
          <w:bCs/>
          <w:szCs w:val="21"/>
        </w:rPr>
      </w:pPr>
      <w:r>
        <w:rPr>
          <w:rFonts w:hint="eastAsia" w:ascii="仿宋_GB2312" w:eastAsia="仿宋_GB2312"/>
          <w:b/>
          <w:bCs/>
          <w:szCs w:val="21"/>
        </w:rPr>
        <w:t>填表说明：</w:t>
      </w:r>
    </w:p>
    <w:p>
      <w:pPr>
        <w:pStyle w:val="23"/>
        <w:numPr>
          <w:ilvl w:val="0"/>
          <w:numId w:val="1"/>
        </w:numPr>
        <w:spacing w:line="240" w:lineRule="exact"/>
        <w:rPr>
          <w:rFonts w:ascii="仿宋_GB2312" w:eastAsia="仿宋_GB2312"/>
          <w:szCs w:val="21"/>
        </w:rPr>
      </w:pPr>
      <w:r>
        <w:rPr>
          <w:rFonts w:hint="eastAsia" w:ascii="仿宋_GB2312" w:eastAsia="仿宋_GB2312"/>
          <w:szCs w:val="21"/>
        </w:rPr>
        <w:t>此表用蓝黑水钢笔、签字笔填写，字迹要清楚；</w:t>
      </w:r>
    </w:p>
    <w:p>
      <w:pPr>
        <w:pStyle w:val="23"/>
        <w:spacing w:line="240" w:lineRule="exact"/>
        <w:ind w:left="420"/>
        <w:rPr>
          <w:rFonts w:ascii="仿宋_GB2312" w:eastAsia="仿宋_GB2312"/>
          <w:szCs w:val="21"/>
        </w:rPr>
      </w:pPr>
      <w:r>
        <w:rPr>
          <w:rFonts w:hint="eastAsia" w:ascii="仿宋_GB2312" w:eastAsia="仿宋_GB2312"/>
          <w:szCs w:val="21"/>
        </w:rPr>
        <w:t>2、相片处粘贴红底小一寸免冠近照，将有关证件复印件及有关证明材料装订在本表后；</w:t>
      </w:r>
    </w:p>
    <w:p>
      <w:pPr>
        <w:spacing w:line="240" w:lineRule="exact"/>
        <w:ind w:firstLine="427" w:firstLineChars="250"/>
        <w:rPr>
          <w:rFonts w:ascii="仿宋_GB2312" w:eastAsia="仿宋_GB2312"/>
          <w:b/>
          <w:bCs/>
          <w:spacing w:val="-20"/>
          <w:szCs w:val="21"/>
        </w:rPr>
      </w:pPr>
      <w:r>
        <w:rPr>
          <w:rFonts w:hint="eastAsia" w:ascii="仿宋_GB2312" w:eastAsia="仿宋_GB2312"/>
          <w:b/>
          <w:bCs/>
          <w:spacing w:val="-20"/>
          <w:szCs w:val="21"/>
        </w:rPr>
        <w:t>3、考生声明：</w:t>
      </w:r>
      <w:r>
        <w:rPr>
          <w:rFonts w:hint="eastAsia" w:ascii="仿宋_GB2312" w:eastAsia="仿宋_GB2312"/>
          <w:b/>
          <w:bCs/>
          <w:szCs w:val="21"/>
        </w:rPr>
        <w:t>我保证：</w:t>
      </w:r>
      <w:r>
        <w:rPr>
          <w:rFonts w:hint="eastAsia" w:ascii="仿宋_GB2312" w:eastAsia="仿宋_GB2312"/>
          <w:spacing w:val="-20"/>
          <w:szCs w:val="21"/>
        </w:rPr>
        <w:t>（1）</w:t>
      </w:r>
      <w:r>
        <w:rPr>
          <w:rFonts w:hint="eastAsia" w:ascii="仿宋_GB2312" w:eastAsia="仿宋_GB2312"/>
          <w:b/>
          <w:bCs/>
          <w:szCs w:val="21"/>
        </w:rPr>
        <w:t>本表所填信息及提供资料真实、准确、有效，与事实完全相符，如有不符，本人愿意接受取消应聘资格的处理；（2）本人已经具备参加招聘体能测试的身体素质和心理素质条件要求，中山市消防救援支队大涌大队不承担参考考生体能测试的任何运动健康风险与责任，本人报名参加今次招聘考试，视为同意中山市消防救援支队大涌大队的免责声明。</w:t>
      </w:r>
    </w:p>
    <w:p>
      <w:pPr>
        <w:pStyle w:val="23"/>
        <w:spacing w:before="156" w:line="460" w:lineRule="exact"/>
        <w:rPr>
          <w:rFonts w:ascii="仿宋_GB2312" w:eastAsia="仿宋_GB2312"/>
          <w:b/>
          <w:bCs/>
          <w:sz w:val="28"/>
          <w:szCs w:val="28"/>
        </w:rPr>
      </w:pPr>
      <w:r>
        <w:rPr>
          <w:rFonts w:hint="eastAsia" w:ascii="仿宋_GB2312" w:eastAsia="仿宋_GB2312"/>
          <w:b/>
          <w:bCs/>
          <w:sz w:val="28"/>
          <w:szCs w:val="28"/>
        </w:rPr>
        <w:t xml:space="preserve">          若对本表内容无异议，考生本人签名确认：</w:t>
      </w:r>
    </w:p>
    <w:p>
      <w:pPr>
        <w:tabs>
          <w:tab w:val="left" w:pos="180"/>
        </w:tabs>
        <w:spacing w:line="460" w:lineRule="exact"/>
        <w:ind w:firstLine="6720" w:firstLineChars="2100"/>
        <w:rPr>
          <w:rFonts w:ascii="仿宋_GB2312" w:hAnsi="仿宋_GB2312" w:eastAsia="仿宋_GB2312"/>
          <w:sz w:val="32"/>
          <w:szCs w:val="32"/>
        </w:rPr>
      </w:pPr>
      <w:r>
        <w:rPr>
          <w:rFonts w:hint="eastAsia" w:ascii="仿宋_GB2312" w:hAnsi="仿宋_GB2312" w:eastAsia="仿宋_GB2312"/>
          <w:sz w:val="32"/>
          <w:szCs w:val="32"/>
        </w:rPr>
        <w:t xml:space="preserve">  年  月  日</w:t>
      </w:r>
    </w:p>
    <w:p>
      <w:pPr>
        <w:tabs>
          <w:tab w:val="left" w:pos="180"/>
        </w:tabs>
        <w:spacing w:line="460" w:lineRule="exact"/>
        <w:rPr>
          <w:rFonts w:ascii="仿宋_GB2312" w:hAnsi="仿宋_GB2312" w:eastAsia="仿宋_GB2312"/>
          <w:sz w:val="32"/>
          <w:szCs w:val="32"/>
        </w:rPr>
      </w:pPr>
    </w:p>
    <w:p>
      <w:pPr>
        <w:tabs>
          <w:tab w:val="left" w:pos="180"/>
        </w:tabs>
        <w:rPr>
          <w:rFonts w:ascii="仿宋_GB2312" w:hAnsi="仿宋_GB2312" w:eastAsia="仿宋_GB2312"/>
          <w:sz w:val="32"/>
          <w:szCs w:val="32"/>
        </w:rPr>
      </w:pPr>
      <w:r>
        <w:rPr>
          <w:rFonts w:hint="eastAsia" w:ascii="仿宋_GB2312" w:hAnsi="仿宋_GB2312" w:eastAsia="仿宋_GB2312"/>
          <w:sz w:val="32"/>
          <w:szCs w:val="32"/>
        </w:rPr>
        <w:t>附件3：</w:t>
      </w:r>
    </w:p>
    <w:p>
      <w:pPr>
        <w:tabs>
          <w:tab w:val="left" w:pos="180"/>
        </w:tabs>
        <w:spacing w:line="460" w:lineRule="exact"/>
        <w:ind w:firstLine="315" w:firstLineChars="98"/>
        <w:jc w:val="center"/>
        <w:rPr>
          <w:b/>
          <w:sz w:val="32"/>
          <w:szCs w:val="32"/>
        </w:rPr>
      </w:pPr>
      <w:r>
        <w:rPr>
          <w:rFonts w:hint="eastAsia"/>
          <w:b/>
          <w:sz w:val="32"/>
          <w:szCs w:val="32"/>
        </w:rPr>
        <w:t>中山市消防救援支队政府专职消防队员体能考核标准</w:t>
      </w:r>
    </w:p>
    <w:p>
      <w:pPr>
        <w:tabs>
          <w:tab w:val="left" w:pos="180"/>
        </w:tabs>
        <w:spacing w:line="300" w:lineRule="exact"/>
        <w:ind w:firstLine="236" w:firstLineChars="98"/>
        <w:jc w:val="center"/>
        <w:rPr>
          <w:b/>
          <w:color w:val="000000"/>
          <w:sz w:val="24"/>
        </w:rPr>
      </w:pPr>
    </w:p>
    <w:p>
      <w:pPr>
        <w:tabs>
          <w:tab w:val="left" w:pos="180"/>
        </w:tabs>
        <w:spacing w:line="300" w:lineRule="exact"/>
        <w:ind w:firstLine="295" w:firstLineChars="98"/>
        <w:jc w:val="center"/>
        <w:rPr>
          <w:b/>
          <w:color w:val="000000"/>
          <w:sz w:val="30"/>
          <w:szCs w:val="30"/>
        </w:rPr>
      </w:pPr>
      <w:r>
        <w:rPr>
          <w:rFonts w:hint="eastAsia"/>
          <w:b/>
          <w:color w:val="000000"/>
          <w:sz w:val="30"/>
          <w:szCs w:val="30"/>
        </w:rPr>
        <w:t>战斗员岗位体能考核标准</w:t>
      </w:r>
      <w:r>
        <w:rPr>
          <w:rFonts w:hint="eastAsia" w:ascii="仿宋_GB2312" w:eastAsia="仿宋_GB2312"/>
          <w:sz w:val="30"/>
          <w:szCs w:val="30"/>
          <w:vertAlign w:val="superscript"/>
        </w:rPr>
        <w:t>、</w:t>
      </w:r>
    </w:p>
    <w:tbl>
      <w:tblPr>
        <w:tblStyle w:val="6"/>
        <w:tblpPr w:leftFromText="180" w:rightFromText="180" w:vertAnchor="text" w:horzAnchor="page" w:tblpXSpec="center" w:tblpY="215"/>
        <w:tblOverlap w:val="never"/>
        <w:tblW w:w="82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2"/>
        <w:gridCol w:w="1709"/>
        <w:gridCol w:w="186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rFonts w:ascii="宋体" w:hAnsi="宋体"/>
                <w:b/>
                <w:bCs/>
                <w:sz w:val="24"/>
              </w:rPr>
            </w:pPr>
            <w:r>
              <w:rPr>
                <w:rFonts w:hint="eastAsia" w:ascii="宋体" w:hAnsi="宋体"/>
                <w:b/>
                <w:bCs/>
                <w:sz w:val="24"/>
              </w:rPr>
              <w:t>得分</w:t>
            </w:r>
          </w:p>
        </w:tc>
        <w:tc>
          <w:tcPr>
            <w:tcW w:w="1709" w:type="dxa"/>
            <w:noWrap/>
            <w:vAlign w:val="center"/>
          </w:tcPr>
          <w:p>
            <w:pPr>
              <w:spacing w:line="400" w:lineRule="exact"/>
              <w:jc w:val="center"/>
              <w:rPr>
                <w:rFonts w:ascii="宋体" w:hAnsi="宋体"/>
                <w:b/>
                <w:bCs/>
                <w:sz w:val="24"/>
              </w:rPr>
            </w:pPr>
            <w:r>
              <w:rPr>
                <w:rFonts w:hint="eastAsia" w:ascii="宋体" w:hAnsi="宋体"/>
                <w:b/>
                <w:bCs/>
                <w:sz w:val="24"/>
              </w:rPr>
              <w:t>3000米跑步</w:t>
            </w:r>
          </w:p>
        </w:tc>
        <w:tc>
          <w:tcPr>
            <w:tcW w:w="1860" w:type="dxa"/>
            <w:noWrap/>
            <w:vAlign w:val="center"/>
          </w:tcPr>
          <w:p>
            <w:pPr>
              <w:spacing w:line="400" w:lineRule="exact"/>
              <w:jc w:val="center"/>
              <w:rPr>
                <w:rFonts w:ascii="宋体" w:hAnsi="宋体"/>
                <w:b/>
                <w:bCs/>
                <w:sz w:val="24"/>
              </w:rPr>
            </w:pPr>
            <w:r>
              <w:rPr>
                <w:rFonts w:hint="eastAsia" w:ascii="宋体" w:hAnsi="宋体"/>
                <w:b/>
                <w:bCs/>
                <w:sz w:val="24"/>
              </w:rPr>
              <w:t>单杠引体向上</w:t>
            </w:r>
          </w:p>
        </w:tc>
        <w:tc>
          <w:tcPr>
            <w:tcW w:w="3150" w:type="dxa"/>
            <w:noWrap/>
            <w:vAlign w:val="center"/>
          </w:tcPr>
          <w:p>
            <w:pPr>
              <w:spacing w:line="400" w:lineRule="exact"/>
              <w:jc w:val="center"/>
              <w:rPr>
                <w:rFonts w:ascii="宋体" w:hAnsi="宋体"/>
                <w:b/>
                <w:bCs/>
                <w:sz w:val="24"/>
              </w:rPr>
            </w:pPr>
            <w:r>
              <w:rPr>
                <w:rFonts w:hint="eastAsia" w:ascii="宋体" w:hAnsi="宋体"/>
                <w:b/>
                <w:bCs/>
                <w:sz w:val="24"/>
              </w:rPr>
              <w:t>双手各提1个15公斤壶铃5×40米折返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sz w:val="24"/>
              </w:rPr>
            </w:pPr>
            <w:r>
              <w:rPr>
                <w:rFonts w:hint="eastAsia"/>
                <w:sz w:val="24"/>
              </w:rPr>
              <w:t>100</w:t>
            </w:r>
          </w:p>
        </w:tc>
        <w:tc>
          <w:tcPr>
            <w:tcW w:w="1709" w:type="dxa"/>
            <w:noWrap/>
            <w:vAlign w:val="center"/>
          </w:tcPr>
          <w:p>
            <w:pPr>
              <w:spacing w:line="460" w:lineRule="exact"/>
              <w:jc w:val="center"/>
              <w:rPr>
                <w:sz w:val="24"/>
              </w:rPr>
            </w:pPr>
            <w:r>
              <w:rPr>
                <w:rFonts w:hint="eastAsia"/>
                <w:sz w:val="24"/>
              </w:rPr>
              <w:t>12'30"</w:t>
            </w:r>
          </w:p>
        </w:tc>
        <w:tc>
          <w:tcPr>
            <w:tcW w:w="1860" w:type="dxa"/>
            <w:noWrap/>
            <w:vAlign w:val="center"/>
          </w:tcPr>
          <w:p>
            <w:pPr>
              <w:spacing w:line="460" w:lineRule="exact"/>
              <w:jc w:val="center"/>
              <w:rPr>
                <w:sz w:val="24"/>
              </w:rPr>
            </w:pPr>
            <w:r>
              <w:rPr>
                <w:rFonts w:hint="eastAsia"/>
                <w:sz w:val="24"/>
              </w:rPr>
              <w:t>16</w:t>
            </w:r>
          </w:p>
        </w:tc>
        <w:tc>
          <w:tcPr>
            <w:tcW w:w="3150" w:type="dxa"/>
            <w:noWrap/>
            <w:vAlign w:val="center"/>
          </w:tcPr>
          <w:p>
            <w:pPr>
              <w:spacing w:line="460" w:lineRule="exact"/>
              <w:jc w:val="center"/>
              <w:rPr>
                <w:sz w:val="24"/>
              </w:rPr>
            </w:pPr>
            <w:r>
              <w:rPr>
                <w:rFonts w:hint="eastAsia"/>
                <w:sz w:val="24"/>
              </w:rPr>
              <w:t>52</w:t>
            </w:r>
            <w:r>
              <w:rPr>
                <w:rFonts w:hint="eastAsia" w:ascii="新宋体" w:hAnsi="新宋体" w:eastAsia="新宋体"/>
                <w:color w:val="000000"/>
                <w:sz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sz w:val="24"/>
              </w:rPr>
            </w:pPr>
            <w:r>
              <w:rPr>
                <w:rFonts w:hint="eastAsia"/>
                <w:sz w:val="24"/>
              </w:rPr>
              <w:t>95</w:t>
            </w:r>
          </w:p>
        </w:tc>
        <w:tc>
          <w:tcPr>
            <w:tcW w:w="1709" w:type="dxa"/>
            <w:noWrap/>
            <w:vAlign w:val="center"/>
          </w:tcPr>
          <w:p>
            <w:pPr>
              <w:spacing w:line="460" w:lineRule="exact"/>
              <w:jc w:val="center"/>
              <w:rPr>
                <w:sz w:val="24"/>
              </w:rPr>
            </w:pPr>
            <w:r>
              <w:rPr>
                <w:rFonts w:hint="eastAsia"/>
                <w:sz w:val="24"/>
              </w:rPr>
              <w:t>12'40"</w:t>
            </w:r>
          </w:p>
        </w:tc>
        <w:tc>
          <w:tcPr>
            <w:tcW w:w="1860" w:type="dxa"/>
            <w:noWrap/>
            <w:vAlign w:val="center"/>
          </w:tcPr>
          <w:p>
            <w:pPr>
              <w:spacing w:line="460" w:lineRule="exact"/>
              <w:jc w:val="center"/>
              <w:rPr>
                <w:sz w:val="24"/>
              </w:rPr>
            </w:pPr>
            <w:r>
              <w:rPr>
                <w:rFonts w:hint="eastAsia"/>
                <w:sz w:val="24"/>
              </w:rPr>
              <w:t>14</w:t>
            </w:r>
          </w:p>
        </w:tc>
        <w:tc>
          <w:tcPr>
            <w:tcW w:w="3150" w:type="dxa"/>
            <w:noWrap/>
            <w:vAlign w:val="center"/>
          </w:tcPr>
          <w:p>
            <w:pPr>
              <w:spacing w:line="460" w:lineRule="exact"/>
              <w:jc w:val="center"/>
              <w:rPr>
                <w:sz w:val="24"/>
              </w:rPr>
            </w:pPr>
            <w:r>
              <w:rPr>
                <w:rFonts w:hint="eastAsia"/>
                <w:sz w:val="24"/>
              </w:rPr>
              <w:t>53</w:t>
            </w:r>
            <w:r>
              <w:rPr>
                <w:rFonts w:hint="eastAsia" w:ascii="新宋体" w:hAnsi="新宋体" w:eastAsia="新宋体"/>
                <w:color w:val="000000"/>
                <w:sz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sz w:val="24"/>
              </w:rPr>
            </w:pPr>
            <w:r>
              <w:rPr>
                <w:rFonts w:hint="eastAsia"/>
                <w:sz w:val="24"/>
              </w:rPr>
              <w:t>90</w:t>
            </w:r>
          </w:p>
        </w:tc>
        <w:tc>
          <w:tcPr>
            <w:tcW w:w="1709" w:type="dxa"/>
            <w:noWrap/>
            <w:vAlign w:val="center"/>
          </w:tcPr>
          <w:p>
            <w:pPr>
              <w:spacing w:line="460" w:lineRule="exact"/>
              <w:jc w:val="center"/>
              <w:rPr>
                <w:sz w:val="24"/>
              </w:rPr>
            </w:pPr>
            <w:r>
              <w:rPr>
                <w:rFonts w:hint="eastAsia"/>
                <w:sz w:val="24"/>
              </w:rPr>
              <w:t>12'50"</w:t>
            </w:r>
          </w:p>
        </w:tc>
        <w:tc>
          <w:tcPr>
            <w:tcW w:w="1860" w:type="dxa"/>
            <w:noWrap/>
            <w:vAlign w:val="center"/>
          </w:tcPr>
          <w:p>
            <w:pPr>
              <w:spacing w:line="460" w:lineRule="exact"/>
              <w:jc w:val="center"/>
              <w:rPr>
                <w:sz w:val="24"/>
              </w:rPr>
            </w:pPr>
            <w:r>
              <w:rPr>
                <w:rFonts w:hint="eastAsia"/>
                <w:sz w:val="24"/>
              </w:rPr>
              <w:t>12</w:t>
            </w:r>
          </w:p>
        </w:tc>
        <w:tc>
          <w:tcPr>
            <w:tcW w:w="3150" w:type="dxa"/>
            <w:noWrap/>
            <w:vAlign w:val="center"/>
          </w:tcPr>
          <w:p>
            <w:pPr>
              <w:spacing w:line="460" w:lineRule="exact"/>
              <w:jc w:val="center"/>
              <w:rPr>
                <w:sz w:val="24"/>
              </w:rPr>
            </w:pPr>
            <w:r>
              <w:rPr>
                <w:rFonts w:hint="eastAsia"/>
                <w:sz w:val="24"/>
              </w:rPr>
              <w:t>54</w:t>
            </w:r>
            <w:r>
              <w:rPr>
                <w:rFonts w:hint="eastAsia" w:ascii="新宋体" w:hAnsi="新宋体" w:eastAsia="新宋体"/>
                <w:color w:val="000000"/>
                <w:sz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sz w:val="24"/>
              </w:rPr>
            </w:pPr>
            <w:r>
              <w:rPr>
                <w:rFonts w:hint="eastAsia"/>
                <w:sz w:val="24"/>
              </w:rPr>
              <w:t>85</w:t>
            </w:r>
          </w:p>
        </w:tc>
        <w:tc>
          <w:tcPr>
            <w:tcW w:w="1709" w:type="dxa"/>
            <w:noWrap/>
            <w:vAlign w:val="center"/>
          </w:tcPr>
          <w:p>
            <w:pPr>
              <w:spacing w:line="460" w:lineRule="exact"/>
              <w:jc w:val="center"/>
              <w:rPr>
                <w:sz w:val="24"/>
              </w:rPr>
            </w:pPr>
            <w:r>
              <w:rPr>
                <w:rFonts w:hint="eastAsia"/>
                <w:sz w:val="24"/>
              </w:rPr>
              <w:t>13'10"</w:t>
            </w:r>
          </w:p>
        </w:tc>
        <w:tc>
          <w:tcPr>
            <w:tcW w:w="1860" w:type="dxa"/>
            <w:noWrap/>
            <w:vAlign w:val="center"/>
          </w:tcPr>
          <w:p>
            <w:pPr>
              <w:spacing w:line="460" w:lineRule="exact"/>
              <w:jc w:val="center"/>
              <w:rPr>
                <w:sz w:val="24"/>
              </w:rPr>
            </w:pPr>
            <w:r>
              <w:rPr>
                <w:rFonts w:hint="eastAsia"/>
                <w:sz w:val="24"/>
              </w:rPr>
              <w:t>11</w:t>
            </w:r>
          </w:p>
        </w:tc>
        <w:tc>
          <w:tcPr>
            <w:tcW w:w="3150" w:type="dxa"/>
            <w:noWrap/>
            <w:vAlign w:val="center"/>
          </w:tcPr>
          <w:p>
            <w:pPr>
              <w:spacing w:line="460" w:lineRule="exact"/>
              <w:jc w:val="center"/>
              <w:rPr>
                <w:sz w:val="24"/>
              </w:rPr>
            </w:pPr>
            <w:r>
              <w:rPr>
                <w:rFonts w:hint="eastAsia"/>
                <w:sz w:val="24"/>
              </w:rPr>
              <w:t>55</w:t>
            </w:r>
            <w:r>
              <w:rPr>
                <w:rFonts w:hint="eastAsia" w:ascii="新宋体" w:hAnsi="新宋体" w:eastAsia="新宋体"/>
                <w:color w:val="000000"/>
                <w:sz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1562" w:type="dxa"/>
            <w:noWrap/>
            <w:vAlign w:val="center"/>
          </w:tcPr>
          <w:p>
            <w:pPr>
              <w:spacing w:line="460" w:lineRule="exact"/>
              <w:jc w:val="center"/>
              <w:rPr>
                <w:sz w:val="24"/>
              </w:rPr>
            </w:pPr>
            <w:r>
              <w:rPr>
                <w:rFonts w:hint="eastAsia"/>
                <w:sz w:val="24"/>
              </w:rPr>
              <w:t>80</w:t>
            </w:r>
          </w:p>
        </w:tc>
        <w:tc>
          <w:tcPr>
            <w:tcW w:w="1709" w:type="dxa"/>
            <w:noWrap/>
            <w:vAlign w:val="center"/>
          </w:tcPr>
          <w:p>
            <w:pPr>
              <w:spacing w:line="460" w:lineRule="exact"/>
              <w:jc w:val="center"/>
              <w:rPr>
                <w:sz w:val="24"/>
              </w:rPr>
            </w:pPr>
            <w:r>
              <w:rPr>
                <w:rFonts w:hint="eastAsia"/>
                <w:sz w:val="24"/>
              </w:rPr>
              <w:t>13'30"</w:t>
            </w:r>
          </w:p>
        </w:tc>
        <w:tc>
          <w:tcPr>
            <w:tcW w:w="1860" w:type="dxa"/>
            <w:noWrap/>
            <w:vAlign w:val="center"/>
          </w:tcPr>
          <w:p>
            <w:pPr>
              <w:spacing w:line="460" w:lineRule="exact"/>
              <w:jc w:val="center"/>
              <w:rPr>
                <w:sz w:val="24"/>
              </w:rPr>
            </w:pPr>
            <w:r>
              <w:rPr>
                <w:rFonts w:hint="eastAsia"/>
                <w:sz w:val="24"/>
              </w:rPr>
              <w:t>10</w:t>
            </w:r>
          </w:p>
        </w:tc>
        <w:tc>
          <w:tcPr>
            <w:tcW w:w="3150" w:type="dxa"/>
            <w:noWrap/>
            <w:vAlign w:val="center"/>
          </w:tcPr>
          <w:p>
            <w:pPr>
              <w:spacing w:line="460" w:lineRule="exact"/>
              <w:jc w:val="center"/>
              <w:rPr>
                <w:sz w:val="24"/>
              </w:rPr>
            </w:pPr>
            <w:r>
              <w:rPr>
                <w:rFonts w:hint="eastAsia"/>
                <w:sz w:val="24"/>
              </w:rPr>
              <w:t>56</w:t>
            </w:r>
            <w:r>
              <w:rPr>
                <w:rFonts w:hint="eastAsia" w:ascii="新宋体" w:hAnsi="新宋体" w:eastAsia="新宋体"/>
                <w:color w:val="000000"/>
                <w:sz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sz w:val="24"/>
              </w:rPr>
            </w:pPr>
            <w:r>
              <w:rPr>
                <w:rFonts w:hint="eastAsia"/>
                <w:sz w:val="24"/>
              </w:rPr>
              <w:t>75</w:t>
            </w:r>
          </w:p>
        </w:tc>
        <w:tc>
          <w:tcPr>
            <w:tcW w:w="1709" w:type="dxa"/>
            <w:noWrap/>
            <w:vAlign w:val="center"/>
          </w:tcPr>
          <w:p>
            <w:pPr>
              <w:spacing w:line="460" w:lineRule="exact"/>
              <w:jc w:val="center"/>
              <w:rPr>
                <w:sz w:val="24"/>
              </w:rPr>
            </w:pPr>
            <w:r>
              <w:rPr>
                <w:rFonts w:hint="eastAsia"/>
                <w:sz w:val="24"/>
              </w:rPr>
              <w:t>13'50"</w:t>
            </w:r>
          </w:p>
        </w:tc>
        <w:tc>
          <w:tcPr>
            <w:tcW w:w="1860" w:type="dxa"/>
            <w:noWrap/>
            <w:vAlign w:val="center"/>
          </w:tcPr>
          <w:p>
            <w:pPr>
              <w:spacing w:line="460" w:lineRule="exact"/>
              <w:jc w:val="center"/>
              <w:rPr>
                <w:sz w:val="24"/>
              </w:rPr>
            </w:pPr>
            <w:r>
              <w:rPr>
                <w:rFonts w:hint="eastAsia"/>
                <w:sz w:val="24"/>
              </w:rPr>
              <w:t>9</w:t>
            </w:r>
          </w:p>
        </w:tc>
        <w:tc>
          <w:tcPr>
            <w:tcW w:w="3150" w:type="dxa"/>
            <w:noWrap/>
            <w:vAlign w:val="center"/>
          </w:tcPr>
          <w:p>
            <w:pPr>
              <w:spacing w:line="460" w:lineRule="exact"/>
              <w:jc w:val="center"/>
              <w:rPr>
                <w:sz w:val="24"/>
              </w:rPr>
            </w:pPr>
            <w:r>
              <w:rPr>
                <w:rFonts w:hint="eastAsia"/>
                <w:sz w:val="24"/>
              </w:rPr>
              <w:t>58</w:t>
            </w:r>
            <w:r>
              <w:rPr>
                <w:rFonts w:hint="eastAsia" w:ascii="新宋体" w:hAnsi="新宋体" w:eastAsia="新宋体"/>
                <w:color w:val="000000"/>
                <w:sz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sz w:val="24"/>
              </w:rPr>
            </w:pPr>
            <w:r>
              <w:rPr>
                <w:rFonts w:hint="eastAsia"/>
                <w:sz w:val="24"/>
              </w:rPr>
              <w:t>70</w:t>
            </w:r>
          </w:p>
        </w:tc>
        <w:tc>
          <w:tcPr>
            <w:tcW w:w="1709" w:type="dxa"/>
            <w:noWrap/>
            <w:vAlign w:val="center"/>
          </w:tcPr>
          <w:p>
            <w:pPr>
              <w:spacing w:line="460" w:lineRule="exact"/>
              <w:jc w:val="center"/>
              <w:rPr>
                <w:sz w:val="24"/>
              </w:rPr>
            </w:pPr>
            <w:r>
              <w:rPr>
                <w:rFonts w:hint="eastAsia"/>
                <w:sz w:val="24"/>
              </w:rPr>
              <w:t>14'10"</w:t>
            </w:r>
          </w:p>
        </w:tc>
        <w:tc>
          <w:tcPr>
            <w:tcW w:w="1860" w:type="dxa"/>
            <w:noWrap/>
            <w:vAlign w:val="center"/>
          </w:tcPr>
          <w:p>
            <w:pPr>
              <w:spacing w:line="460" w:lineRule="exact"/>
              <w:jc w:val="center"/>
              <w:rPr>
                <w:sz w:val="24"/>
              </w:rPr>
            </w:pPr>
            <w:r>
              <w:rPr>
                <w:rFonts w:hint="eastAsia"/>
                <w:sz w:val="24"/>
              </w:rPr>
              <w:t>8</w:t>
            </w:r>
          </w:p>
        </w:tc>
        <w:tc>
          <w:tcPr>
            <w:tcW w:w="3150" w:type="dxa"/>
            <w:noWrap/>
            <w:vAlign w:val="center"/>
          </w:tcPr>
          <w:p>
            <w:pPr>
              <w:spacing w:line="460" w:lineRule="exact"/>
              <w:jc w:val="center"/>
              <w:rPr>
                <w:sz w:val="24"/>
              </w:rPr>
            </w:pPr>
            <w:r>
              <w:rPr>
                <w:rFonts w:hint="eastAsia"/>
                <w:sz w:val="24"/>
              </w:rPr>
              <w:t>1</w:t>
            </w:r>
            <w:r>
              <w:rPr>
                <w:sz w:val="24"/>
              </w:rPr>
              <w:t>‘</w:t>
            </w:r>
            <w:r>
              <w:rPr>
                <w:rFonts w:hint="eastAsia"/>
                <w:sz w:val="24"/>
              </w:rPr>
              <w:t>00</w:t>
            </w:r>
            <w:r>
              <w:rPr>
                <w:rFonts w:hint="eastAsia" w:ascii="新宋体" w:hAnsi="新宋体" w:eastAsia="新宋体"/>
                <w:color w:val="000000"/>
                <w:sz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sz w:val="24"/>
              </w:rPr>
            </w:pPr>
            <w:r>
              <w:rPr>
                <w:rFonts w:hint="eastAsia"/>
                <w:sz w:val="24"/>
              </w:rPr>
              <w:t>65</w:t>
            </w:r>
          </w:p>
        </w:tc>
        <w:tc>
          <w:tcPr>
            <w:tcW w:w="1709" w:type="dxa"/>
            <w:noWrap/>
            <w:vAlign w:val="center"/>
          </w:tcPr>
          <w:p>
            <w:pPr>
              <w:spacing w:line="460" w:lineRule="exact"/>
              <w:jc w:val="center"/>
              <w:rPr>
                <w:sz w:val="24"/>
              </w:rPr>
            </w:pPr>
            <w:r>
              <w:rPr>
                <w:rFonts w:hint="eastAsia"/>
                <w:sz w:val="24"/>
              </w:rPr>
              <w:t>14'30"</w:t>
            </w:r>
          </w:p>
        </w:tc>
        <w:tc>
          <w:tcPr>
            <w:tcW w:w="1860" w:type="dxa"/>
            <w:noWrap/>
            <w:vAlign w:val="center"/>
          </w:tcPr>
          <w:p>
            <w:pPr>
              <w:spacing w:line="460" w:lineRule="exact"/>
              <w:jc w:val="center"/>
              <w:rPr>
                <w:sz w:val="24"/>
              </w:rPr>
            </w:pPr>
            <w:r>
              <w:rPr>
                <w:rFonts w:hint="eastAsia"/>
                <w:sz w:val="24"/>
              </w:rPr>
              <w:t>7</w:t>
            </w:r>
          </w:p>
        </w:tc>
        <w:tc>
          <w:tcPr>
            <w:tcW w:w="3150" w:type="dxa"/>
            <w:noWrap/>
            <w:vAlign w:val="center"/>
          </w:tcPr>
          <w:p>
            <w:pPr>
              <w:spacing w:line="460" w:lineRule="exact"/>
              <w:jc w:val="center"/>
              <w:rPr>
                <w:sz w:val="24"/>
              </w:rPr>
            </w:pPr>
            <w:r>
              <w:rPr>
                <w:rFonts w:hint="eastAsia"/>
                <w:sz w:val="24"/>
              </w:rPr>
              <w:t>1</w:t>
            </w:r>
            <w:r>
              <w:rPr>
                <w:sz w:val="24"/>
              </w:rPr>
              <w:t>‘</w:t>
            </w:r>
            <w:r>
              <w:rPr>
                <w:rFonts w:hint="eastAsia"/>
                <w:sz w:val="24"/>
              </w:rPr>
              <w:t>02</w:t>
            </w:r>
            <w:r>
              <w:rPr>
                <w:rFonts w:hint="eastAsia" w:ascii="新宋体" w:hAnsi="新宋体" w:eastAsia="新宋体"/>
                <w:color w:val="000000"/>
                <w:sz w:val="18"/>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2" w:type="dxa"/>
            <w:noWrap/>
            <w:vAlign w:val="center"/>
          </w:tcPr>
          <w:p>
            <w:pPr>
              <w:spacing w:line="460" w:lineRule="exact"/>
              <w:jc w:val="center"/>
              <w:rPr>
                <w:sz w:val="24"/>
              </w:rPr>
            </w:pPr>
            <w:r>
              <w:rPr>
                <w:rFonts w:hint="eastAsia"/>
                <w:sz w:val="24"/>
              </w:rPr>
              <w:t>60</w:t>
            </w:r>
          </w:p>
        </w:tc>
        <w:tc>
          <w:tcPr>
            <w:tcW w:w="1709" w:type="dxa"/>
            <w:noWrap/>
            <w:vAlign w:val="center"/>
          </w:tcPr>
          <w:p>
            <w:pPr>
              <w:spacing w:line="460" w:lineRule="exact"/>
              <w:jc w:val="center"/>
              <w:rPr>
                <w:sz w:val="24"/>
              </w:rPr>
            </w:pPr>
            <w:r>
              <w:rPr>
                <w:rFonts w:hint="eastAsia"/>
                <w:sz w:val="24"/>
              </w:rPr>
              <w:t>14'50"</w:t>
            </w:r>
          </w:p>
        </w:tc>
        <w:tc>
          <w:tcPr>
            <w:tcW w:w="1860" w:type="dxa"/>
            <w:noWrap/>
            <w:vAlign w:val="center"/>
          </w:tcPr>
          <w:p>
            <w:pPr>
              <w:spacing w:line="460" w:lineRule="exact"/>
              <w:jc w:val="center"/>
              <w:rPr>
                <w:sz w:val="24"/>
              </w:rPr>
            </w:pPr>
            <w:r>
              <w:rPr>
                <w:rFonts w:hint="eastAsia"/>
                <w:sz w:val="24"/>
              </w:rPr>
              <w:t>6</w:t>
            </w:r>
          </w:p>
        </w:tc>
        <w:tc>
          <w:tcPr>
            <w:tcW w:w="3150" w:type="dxa"/>
            <w:noWrap/>
            <w:vAlign w:val="center"/>
          </w:tcPr>
          <w:p>
            <w:pPr>
              <w:spacing w:line="460" w:lineRule="exact"/>
              <w:jc w:val="center"/>
              <w:rPr>
                <w:sz w:val="24"/>
              </w:rPr>
            </w:pPr>
            <w:r>
              <w:rPr>
                <w:rFonts w:hint="eastAsia"/>
                <w:sz w:val="24"/>
              </w:rPr>
              <w:t>1</w:t>
            </w:r>
            <w:r>
              <w:rPr>
                <w:sz w:val="24"/>
              </w:rPr>
              <w:t>‘</w:t>
            </w:r>
            <w:r>
              <w:rPr>
                <w:rFonts w:hint="eastAsia"/>
                <w:sz w:val="24"/>
              </w:rPr>
              <w:t>04</w:t>
            </w:r>
            <w:r>
              <w:rPr>
                <w:rFonts w:hint="eastAsia" w:ascii="新宋体" w:hAnsi="新宋体" w:eastAsia="新宋体"/>
                <w:color w:val="000000"/>
                <w:sz w:val="18"/>
                <w:lang w:val="zh-CN"/>
              </w:rPr>
              <w:t>"</w:t>
            </w:r>
          </w:p>
        </w:tc>
      </w:tr>
    </w:tbl>
    <w:p>
      <w:pPr>
        <w:tabs>
          <w:tab w:val="left" w:pos="180"/>
        </w:tabs>
        <w:spacing w:line="240" w:lineRule="atLeast"/>
        <w:ind w:firstLine="236" w:firstLineChars="98"/>
        <w:jc w:val="center"/>
        <w:rPr>
          <w:b/>
          <w:sz w:val="24"/>
        </w:rPr>
      </w:pPr>
    </w:p>
    <w:p/>
    <w:sectPr>
      <w:footerReference r:id="rId3" w:type="default"/>
      <w:footerReference r:id="rId4" w:type="even"/>
      <w:pgSz w:w="11906" w:h="16838"/>
      <w:pgMar w:top="2041" w:right="1274" w:bottom="2041" w:left="1418" w:header="851" w:footer="121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719" w:wrap="around" w:vAnchor="text" w:hAnchor="margin" w:xAlign="outside" w:y="-5"/>
      <w:tabs>
        <w:tab w:val="clear" w:pos="4153"/>
        <w:tab w:val="clear" w:pos="8306"/>
      </w:tabs>
      <w:rPr>
        <w:rFonts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10</w:t>
    </w:r>
    <w:r>
      <w:rPr>
        <w:rFonts w:ascii="宋体" w:hAnsi="宋体"/>
        <w:sz w:val="28"/>
        <w:szCs w:val="28"/>
      </w:rPr>
      <w:fldChar w:fldCharType="end"/>
    </w:r>
  </w:p>
  <w:p>
    <w:pPr>
      <w:pStyle w:val="15"/>
      <w:tabs>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tabs>
        <w:tab w:val="clear" w:pos="4153"/>
        <w:tab w:val="clear" w:pos="8306"/>
      </w:tabs>
    </w:pPr>
    <w:r>
      <w:fldChar w:fldCharType="begin"/>
    </w:r>
    <w:r>
      <w:rPr>
        <w:rStyle w:val="20"/>
      </w:rPr>
      <w:instrText xml:space="preserve">PAGE  </w:instrText>
    </w:r>
    <w:r>
      <w:fldChar w:fldCharType="end"/>
    </w:r>
  </w:p>
  <w:p>
    <w:pPr>
      <w:pStyle w:val="15"/>
      <w:tabs>
        <w:tab w:val="clear" w:pos="4153"/>
        <w:tab w:val="clear" w:pos="8306"/>
      </w:tabs>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E2434"/>
    <w:multiLevelType w:val="multilevel"/>
    <w:tmpl w:val="560E2434"/>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revisionView w:markup="0"/>
  <w:trackRevisions w:val="1"/>
  <w:documentProtection w:enforcement="0"/>
  <w:defaultTabStop w:val="420"/>
  <w:noPunctuationKerning w:val="1"/>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NmQ2NWQ2MWMxZmZlMGRmZjgyZWZlMWM3ODE2YzYifQ=="/>
  </w:docVars>
  <w:rsids>
    <w:rsidRoot w:val="00A43E29"/>
    <w:rsid w:val="002144FF"/>
    <w:rsid w:val="00A43E29"/>
    <w:rsid w:val="00D761AF"/>
    <w:rsid w:val="013E4434"/>
    <w:rsid w:val="06BA5298"/>
    <w:rsid w:val="07F56FF7"/>
    <w:rsid w:val="092E5826"/>
    <w:rsid w:val="09750C0F"/>
    <w:rsid w:val="0BAB7B9C"/>
    <w:rsid w:val="137F1018"/>
    <w:rsid w:val="152E64AF"/>
    <w:rsid w:val="18FB667D"/>
    <w:rsid w:val="1F980D5B"/>
    <w:rsid w:val="207C7579"/>
    <w:rsid w:val="259241E2"/>
    <w:rsid w:val="26986F65"/>
    <w:rsid w:val="38B500C2"/>
    <w:rsid w:val="392B2900"/>
    <w:rsid w:val="3B2E6F3E"/>
    <w:rsid w:val="3B690A78"/>
    <w:rsid w:val="3BAF716B"/>
    <w:rsid w:val="3CCE25B2"/>
    <w:rsid w:val="3E553075"/>
    <w:rsid w:val="411B31B6"/>
    <w:rsid w:val="41515825"/>
    <w:rsid w:val="42BA0E65"/>
    <w:rsid w:val="491237A9"/>
    <w:rsid w:val="4A9A1392"/>
    <w:rsid w:val="4AB42365"/>
    <w:rsid w:val="4AEA4809"/>
    <w:rsid w:val="4B2D2D7F"/>
    <w:rsid w:val="4BEB0A89"/>
    <w:rsid w:val="4D0470DF"/>
    <w:rsid w:val="509C12CC"/>
    <w:rsid w:val="5339474F"/>
    <w:rsid w:val="536B14A5"/>
    <w:rsid w:val="58DB7EBD"/>
    <w:rsid w:val="5EA964DB"/>
    <w:rsid w:val="616616D2"/>
    <w:rsid w:val="63F7553B"/>
    <w:rsid w:val="646F3F7C"/>
    <w:rsid w:val="65931104"/>
    <w:rsid w:val="67F4149B"/>
    <w:rsid w:val="6BAE515B"/>
    <w:rsid w:val="6DE309C1"/>
    <w:rsid w:val="6E47358B"/>
    <w:rsid w:val="6F891957"/>
    <w:rsid w:val="72BBE2A8"/>
    <w:rsid w:val="72D80D10"/>
    <w:rsid w:val="741E51F9"/>
    <w:rsid w:val="748D3FF1"/>
    <w:rsid w:val="7AC87A03"/>
    <w:rsid w:val="7BC95036"/>
    <w:rsid w:val="7C332759"/>
    <w:rsid w:val="7CF521DD"/>
    <w:rsid w:val="BE5611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27"/>
    <w:qFormat/>
    <w:uiPriority w:val="0"/>
    <w:pPr>
      <w:tabs>
        <w:tab w:val="center" w:pos="4153"/>
        <w:tab w:val="right" w:pos="8306"/>
      </w:tabs>
      <w:snapToGrid w:val="0"/>
      <w:jc w:val="left"/>
    </w:pPr>
    <w:rPr>
      <w:sz w:val="18"/>
      <w:szCs w:val="18"/>
    </w:rPr>
  </w:style>
  <w:style w:type="paragraph" w:styleId="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apple-converted-space"/>
    <w:basedOn w:val="11"/>
    <w:qFormat/>
    <w:uiPriority w:val="0"/>
  </w:style>
  <w:style w:type="character" w:customStyle="1" w:styleId="11">
    <w:name w:val="默认段落字体1"/>
    <w:semiHidden/>
    <w:qFormat/>
    <w:uiPriority w:val="0"/>
  </w:style>
  <w:style w:type="paragraph" w:customStyle="1" w:styleId="12">
    <w:name w:val="标题 31"/>
    <w:basedOn w:val="1"/>
    <w:qFormat/>
    <w:uiPriority w:val="0"/>
    <w:pPr>
      <w:keepNext/>
      <w:keepLines/>
      <w:spacing w:before="260" w:after="260" w:line="500" w:lineRule="exact"/>
      <w:jc w:val="center"/>
      <w:outlineLvl w:val="2"/>
    </w:pPr>
    <w:rPr>
      <w:rFonts w:ascii="仿宋_GB2312" w:eastAsia="黑体"/>
      <w:bCs/>
      <w:sz w:val="28"/>
      <w:szCs w:val="28"/>
    </w:rPr>
  </w:style>
  <w:style w:type="table" w:customStyle="1" w:styleId="13">
    <w:name w:val="普通表格1"/>
    <w:semiHidden/>
    <w:qFormat/>
    <w:uiPriority w:val="0"/>
    <w:tblPr>
      <w:tblCellMar>
        <w:top w:w="0" w:type="dxa"/>
        <w:left w:w="0" w:type="dxa"/>
        <w:bottom w:w="0" w:type="dxa"/>
        <w:right w:w="0" w:type="dxa"/>
      </w:tblCellMar>
    </w:tblPr>
  </w:style>
  <w:style w:type="paragraph" w:customStyle="1" w:styleId="14">
    <w:name w:val="纯文本1"/>
    <w:basedOn w:val="1"/>
    <w:qFormat/>
    <w:uiPriority w:val="0"/>
    <w:pPr>
      <w:widowControl/>
      <w:spacing w:before="100" w:beforeAutospacing="1" w:after="100" w:afterAutospacing="1"/>
      <w:jc w:val="left"/>
    </w:pPr>
    <w:rPr>
      <w:rFonts w:ascii="宋体" w:hAnsi="宋体"/>
      <w:color w:val="000000"/>
      <w:kern w:val="0"/>
    </w:rPr>
  </w:style>
  <w:style w:type="paragraph" w:customStyle="1" w:styleId="15">
    <w:name w:val="页脚1"/>
    <w:basedOn w:val="1"/>
    <w:qFormat/>
    <w:uiPriority w:val="0"/>
    <w:pPr>
      <w:tabs>
        <w:tab w:val="center" w:pos="4153"/>
        <w:tab w:val="right" w:pos="8306"/>
      </w:tabs>
      <w:snapToGrid w:val="0"/>
      <w:jc w:val="left"/>
    </w:pPr>
    <w:rPr>
      <w:sz w:val="18"/>
      <w:szCs w:val="18"/>
    </w:rPr>
  </w:style>
  <w:style w:type="paragraph" w:customStyle="1" w:styleId="16">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7">
    <w:name w:val="普通(网站)1"/>
    <w:basedOn w:val="1"/>
    <w:qFormat/>
    <w:uiPriority w:val="0"/>
    <w:pPr>
      <w:widowControl/>
      <w:spacing w:before="100" w:beforeAutospacing="1" w:after="100" w:afterAutospacing="1"/>
      <w:jc w:val="left"/>
    </w:pPr>
    <w:rPr>
      <w:rFonts w:ascii="宋体" w:hAnsi="宋体"/>
      <w:color w:val="000000"/>
      <w:kern w:val="0"/>
    </w:rPr>
  </w:style>
  <w:style w:type="table" w:customStyle="1" w:styleId="18">
    <w:name w:val="网格型1"/>
    <w:basedOn w:val="13"/>
    <w:qFormat/>
    <w:uiPriority w:val="0"/>
    <w:pPr>
      <w:widowControl w:val="0"/>
      <w:jc w:val="both"/>
    </w:pPr>
    <w:tblPr>
      <w:tblCellMar>
        <w:top w:w="0" w:type="dxa"/>
        <w:left w:w="0" w:type="dxa"/>
        <w:bottom w:w="0" w:type="dxa"/>
        <w:right w:w="0" w:type="dxa"/>
      </w:tblCellMar>
    </w:tblPr>
  </w:style>
  <w:style w:type="character" w:customStyle="1" w:styleId="19">
    <w:name w:val="要点1"/>
    <w:qFormat/>
    <w:uiPriority w:val="0"/>
    <w:rPr>
      <w:b/>
      <w:bCs/>
    </w:rPr>
  </w:style>
  <w:style w:type="character" w:customStyle="1" w:styleId="20">
    <w:name w:val="页码1"/>
    <w:basedOn w:val="11"/>
    <w:qFormat/>
    <w:uiPriority w:val="0"/>
  </w:style>
  <w:style w:type="character" w:customStyle="1" w:styleId="21">
    <w:name w:val="超链接1"/>
    <w:basedOn w:val="11"/>
    <w:qFormat/>
    <w:uiPriority w:val="0"/>
    <w:rPr>
      <w:color w:val="0000FF"/>
      <w:u w:val="single"/>
    </w:rPr>
  </w:style>
  <w:style w:type="paragraph" w:customStyle="1" w:styleId="22">
    <w:name w:val="Char Char Char Char Char Char Char Char Char1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3">
    <w:name w:val="p0"/>
    <w:basedOn w:val="1"/>
    <w:qFormat/>
    <w:uiPriority w:val="0"/>
    <w:pPr>
      <w:widowControl/>
    </w:pPr>
    <w:rPr>
      <w:kern w:val="0"/>
      <w:szCs w:val="32"/>
    </w:rPr>
  </w:style>
  <w:style w:type="paragraph" w:customStyle="1" w:styleId="24">
    <w:name w:val="默认段落字体 Para Char Char Char Char Char Char Char Char Char Char Char Char Char"/>
    <w:basedOn w:val="1"/>
    <w:qFormat/>
    <w:uiPriority w:val="0"/>
    <w:pPr>
      <w:snapToGrid w:val="0"/>
      <w:spacing w:line="360" w:lineRule="auto"/>
      <w:ind w:firstLine="200" w:firstLineChars="200"/>
    </w:pPr>
    <w:rPr>
      <w:szCs w:val="20"/>
    </w:rPr>
  </w:style>
  <w:style w:type="paragraph" w:customStyle="1" w:styleId="25">
    <w:name w:val="Default"/>
    <w:qFormat/>
    <w:uiPriority w:val="0"/>
    <w:pPr>
      <w:widowControl w:val="0"/>
      <w:autoSpaceDE w:val="0"/>
      <w:autoSpaceDN w:val="0"/>
    </w:pPr>
    <w:rPr>
      <w:rFonts w:hint="eastAsia" w:ascii="方正小标宋_GBK" w:hAnsi="方正小标宋_GBK" w:eastAsia="方正小标宋_GBK" w:cs="Times New Roman"/>
      <w:color w:val="000000"/>
      <w:sz w:val="24"/>
      <w:szCs w:val="22"/>
      <w:lang w:val="en-US" w:eastAsia="zh-CN" w:bidi="ar-SA"/>
    </w:rPr>
  </w:style>
  <w:style w:type="character" w:customStyle="1" w:styleId="26">
    <w:name w:val="页眉 Char"/>
    <w:basedOn w:val="7"/>
    <w:link w:val="4"/>
    <w:qFormat/>
    <w:uiPriority w:val="0"/>
    <w:rPr>
      <w:kern w:val="2"/>
      <w:sz w:val="18"/>
      <w:szCs w:val="18"/>
    </w:rPr>
  </w:style>
  <w:style w:type="character" w:customStyle="1" w:styleId="27">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911</Words>
  <Characters>5193</Characters>
  <Lines>43</Lines>
  <Paragraphs>12</Paragraphs>
  <TotalTime>7</TotalTime>
  <ScaleCrop>false</ScaleCrop>
  <LinksUpToDate>false</LinksUpToDate>
  <CharactersWithSpaces>6092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2023-11-28T23:11:00Z</dcterms:created>
  <dc:creator>Shea</dc:creator>
  <cp:lastModifiedBy>林春玉</cp:lastModifiedBy>
  <cp:lastPrinted>2023-11-28T17:38:00Z</cp:lastPrinted>
  <dcterms:modified xsi:type="dcterms:W3CDTF">2023-11-29T03:26:37Z</dcterms:modified>
  <dc:title>中山市消防救援支队大涌大队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3A23C218788F4B639FB28E353DDC4D41</vt:lpwstr>
  </property>
</Properties>
</file>