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outlineLvl w:val="0"/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  <w:highlight w:val="none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  <w:lang w:val="en-US" w:eastAsia="zh-CN"/>
        </w:rPr>
        <w:t>广东省</w:t>
      </w: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  <w:t>最低生活保障</w:t>
      </w: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  <w:lang w:eastAsia="zh-CN"/>
        </w:rPr>
        <w:t>边缘家庭</w:t>
      </w: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  <w:t>公示单</w:t>
      </w:r>
    </w:p>
    <w:p>
      <w:pPr>
        <w:spacing w:line="560" w:lineRule="exact"/>
        <w:rPr>
          <w:rFonts w:hint="default" w:ascii="Times New Roman" w:hAnsi="Times New Roman" w:eastAsia="方正小标宋_GBK" w:cs="Times New Roman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经批准以下家庭纳入最低生活保障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边缘家庭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范围，现进行公示。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320" w:firstLineChars="100"/>
        <w:jc w:val="left"/>
        <w:textAlignment w:val="auto"/>
        <w:rPr>
          <w:rFonts w:hint="default" w:ascii="Times New Roman" w:hAnsi="Times New Roman" w:eastAsia="仿宋_GB2312" w:cs="Times New Roman"/>
          <w:b/>
          <w:sz w:val="30"/>
          <w:szCs w:val="30"/>
          <w:highlight w:val="none"/>
          <w:u w:val="single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监督电话：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  <w:t xml:space="preserve"> 87766355 </w:t>
      </w:r>
      <w:r>
        <w:rPr>
          <w:rFonts w:hint="default" w:ascii="Times New Roman" w:hAnsi="Times New Roman" w:cs="Times New Roman"/>
          <w:sz w:val="30"/>
          <w:szCs w:val="30"/>
          <w:highlight w:val="none"/>
          <w:u w:val="none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sz w:val="30"/>
          <w:szCs w:val="30"/>
          <w:highlight w:val="none"/>
          <w:lang w:val="en-US" w:eastAsia="zh-CN"/>
        </w:rPr>
        <w:t xml:space="preserve">  </w:t>
      </w:r>
    </w:p>
    <w:tbl>
      <w:tblPr>
        <w:tblStyle w:val="5"/>
        <w:tblpPr w:leftFromText="180" w:rightFromText="180" w:vertAnchor="text" w:horzAnchor="page" w:tblpX="1860" w:tblpY="192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0"/>
        <w:gridCol w:w="1125"/>
        <w:gridCol w:w="1289"/>
        <w:gridCol w:w="1531"/>
        <w:gridCol w:w="2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atLeas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8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  <w:lang w:eastAsia="zh-CN"/>
              </w:rPr>
              <w:t>保障对象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center" w:pos="8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</w:rPr>
              <w:t>姓名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  <w:lang w:eastAsia="zh-CN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</w:rPr>
              <w:t>人数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  <w:lang w:eastAsia="zh-CN"/>
              </w:rPr>
              <w:t>保障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</w:rPr>
              <w:t>人数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 xml:space="preserve">保障金额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（元/月）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</w:rPr>
              <w:t>家庭所在</w:t>
            </w:r>
            <w:r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  <w:lang w:eastAsia="zh-CN"/>
              </w:rPr>
              <w:t>镇（街）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</w:rPr>
              <w:t>村（居）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冯悦照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3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eastAsia="zh-CN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梁福胜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3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eastAsia="zh-CN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梁福全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3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eastAsia="zh-CN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郭亚娣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2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eastAsia="zh-CN"/>
              </w:rPr>
              <w:t>横栏镇</w:t>
            </w:r>
            <w:r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  <w:highlight w:val="none"/>
                <w:lang w:eastAsia="zh-CN"/>
              </w:rPr>
              <w:t>横西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eastAsia="zh-CN"/>
              </w:rPr>
              <w:t>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吴开枝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eastAsia="zh-CN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冯炎文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3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eastAsia="zh-CN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梁炳桂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eastAsia="zh-CN"/>
              </w:rPr>
              <w:t>横栏镇</w:t>
            </w:r>
            <w:r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  <w:highlight w:val="none"/>
                <w:lang w:eastAsia="zh-CN"/>
              </w:rPr>
              <w:t>新茂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eastAsia="zh-CN"/>
              </w:rPr>
              <w:t>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 *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cs="仿宋_GB2312"/>
                <w:b w:val="0"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cs="仿宋_GB2312"/>
                <w:b w:val="0"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cs="仿宋_GB2312"/>
                <w:b w:val="0"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cs="仿宋_GB2312"/>
                <w:b w:val="0"/>
                <w:bCs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  <w:highlight w:val="none"/>
                <w:lang w:eastAsia="zh-CN"/>
              </w:rPr>
              <w:t>横栏镇新茂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eastAsia="zh-CN"/>
              </w:rPr>
              <w:t>村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highlight w:val="none"/>
                <w:lang w:eastAsia="zh-CN"/>
              </w:rPr>
              <w:t>梁海珊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sz w:val="28"/>
                <w:szCs w:val="28"/>
                <w:highlight w:val="none"/>
                <w:lang w:val="en-US" w:eastAsia="zh-CN"/>
              </w:rPr>
              <w:t>4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sz w:val="28"/>
                <w:szCs w:val="28"/>
                <w:highlight w:val="none"/>
                <w:lang w:val="en-US" w:eastAsia="zh-CN"/>
              </w:rPr>
              <w:t>3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sz w:val="28"/>
                <w:szCs w:val="28"/>
                <w:highlight w:val="none"/>
                <w:lang w:eastAsia="zh-CN"/>
              </w:rPr>
              <w:t>横栏镇六沙村</w:t>
            </w:r>
          </w:p>
        </w:tc>
      </w:tr>
    </w:tbl>
    <w:p>
      <w:pPr>
        <w:widowControl/>
        <w:spacing w:line="560" w:lineRule="exact"/>
        <w:jc w:val="left"/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  <w:lang w:eastAsia="zh-CN"/>
        </w:rPr>
      </w:pPr>
    </w:p>
    <w:p>
      <w:pPr>
        <w:widowControl/>
        <w:spacing w:line="560" w:lineRule="exact"/>
        <w:jc w:val="left"/>
      </w:pPr>
      <w:r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  <w:lang w:eastAsia="zh-CN"/>
        </w:rPr>
        <w:t>注</w:t>
      </w:r>
      <w:r>
        <w:rPr>
          <w:rFonts w:hint="default" w:ascii="Times New Roman" w:hAnsi="Times New Roman" w:eastAsia="楷体_GB2312" w:cs="Times New Roman"/>
          <w:kern w:val="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未成年人信息不予公开</w:t>
      </w:r>
      <w:r>
        <w:rPr>
          <w:rFonts w:hint="default" w:ascii="Times New Roman" w:hAnsi="Times New Roman" w:eastAsia="楷体_GB2312" w:cs="Times New Roman"/>
          <w:sz w:val="32"/>
          <w:szCs w:val="32"/>
        </w:rPr>
        <w:t>。</w:t>
      </w:r>
    </w:p>
    <w:sectPr>
      <w:footerReference r:id="rId3" w:type="default"/>
      <w:pgSz w:w="11906" w:h="16838"/>
      <w:pgMar w:top="1440" w:right="1576" w:bottom="1440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eastAsia"/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- 21 -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- 21 -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F01050"/>
    <w:rsid w:val="08FF5678"/>
    <w:rsid w:val="18FC0ACE"/>
    <w:rsid w:val="1AC4398B"/>
    <w:rsid w:val="1D33750A"/>
    <w:rsid w:val="21F9729D"/>
    <w:rsid w:val="22743090"/>
    <w:rsid w:val="2CE36ED5"/>
    <w:rsid w:val="2D501FC0"/>
    <w:rsid w:val="460C23A0"/>
    <w:rsid w:val="50F01050"/>
    <w:rsid w:val="63EB4899"/>
    <w:rsid w:val="6DD23A6E"/>
    <w:rsid w:val="7838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rPr>
      <w:rFonts w:ascii="宋体" w:hAnsi="Courier New" w:eastAsia="仿宋_GB2312"/>
      <w:sz w:val="32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中山市横栏镇人民政府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2022-08-22T07:50:00Z</dcterms:created>
  <dc:creator>WPS_1624974961</dc:creator>
  <cp:lastModifiedBy>第七批政审人员名单（西冲）</cp:lastModifiedBy>
  <dcterms:modified xsi:type="dcterms:W3CDTF">2023-11-02T08:13:44Z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516A50C5D21A4BDFA3BBAB806C88181D</vt:lpwstr>
  </property>
</Properties>
</file>