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  <w:t>何岳逊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住宅规划设计方案的公示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（项目概况：用地面积1501.1平方米、建筑面积</w:t>
      </w:r>
      <w: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  <w:t>677.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平方米、建筑层数3层、建筑高度11.9米）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  <w:t>何岳逊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向我局申请办理住宅项目（地址：中山市小榄镇北区祥龙路118号菊城建华花园尚礼居96幢）规划设计方案审查。现根据相关法律、法规予以公示。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应设在中山市小榄镇北区祥龙路118号菊城建华花园尚礼居96幢出入口处及物业的公告栏，公示期为本公示刊登之日起20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建设单位联系人电话：15876781780黄智敏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2023年5月</w:t>
      </w:r>
      <w: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79F7"/>
    <w:rsid w:val="06EE7FC5"/>
    <w:rsid w:val="098021C8"/>
    <w:rsid w:val="0B8D53DB"/>
    <w:rsid w:val="0BA74BCE"/>
    <w:rsid w:val="0BC632E3"/>
    <w:rsid w:val="0BCF52F0"/>
    <w:rsid w:val="0C1969E9"/>
    <w:rsid w:val="0D6F41FE"/>
    <w:rsid w:val="138E6264"/>
    <w:rsid w:val="13E35F1B"/>
    <w:rsid w:val="16F91A40"/>
    <w:rsid w:val="18410235"/>
    <w:rsid w:val="1AD219F3"/>
    <w:rsid w:val="1F4C56DC"/>
    <w:rsid w:val="232F62DF"/>
    <w:rsid w:val="23837921"/>
    <w:rsid w:val="27A71AD8"/>
    <w:rsid w:val="2A2905CA"/>
    <w:rsid w:val="2A6179D4"/>
    <w:rsid w:val="2D363739"/>
    <w:rsid w:val="2D691E8F"/>
    <w:rsid w:val="308E631E"/>
    <w:rsid w:val="3238781C"/>
    <w:rsid w:val="32CF1171"/>
    <w:rsid w:val="33AE25D9"/>
    <w:rsid w:val="35167075"/>
    <w:rsid w:val="3547058C"/>
    <w:rsid w:val="3595238F"/>
    <w:rsid w:val="3C295342"/>
    <w:rsid w:val="44EF73E7"/>
    <w:rsid w:val="4A785B5A"/>
    <w:rsid w:val="4C2879B9"/>
    <w:rsid w:val="4CFA27C3"/>
    <w:rsid w:val="537F2A26"/>
    <w:rsid w:val="57DC29B5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2023-05-24T02:54:07Z</cp:lastPrinted>
  <dcterms:modified xsi:type="dcterms:W3CDTF">2023-05-24T03:04:38Z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E08B09DA285448D3B030FF9D1D7ACAD0</vt:lpwstr>
  </property>
</Properties>
</file>