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FB" w:rsidRPr="00233369" w:rsidRDefault="00F136A2" w:rsidP="00233369">
      <w:pPr>
        <w:pStyle w:val="a5"/>
        <w:widowControl/>
        <w:spacing w:afterLines="50" w:afterAutospacing="0"/>
        <w:ind w:left="3614" w:hangingChars="1000" w:hanging="3614"/>
        <w:jc w:val="both"/>
        <w:rPr>
          <w:rFonts w:asciiTheme="minorEastAsia" w:eastAsiaTheme="minorEastAsia" w:hAnsiTheme="minorEastAsia" w:cs="Tahoma"/>
          <w:color w:val="000000"/>
          <w:sz w:val="36"/>
          <w:szCs w:val="36"/>
        </w:rPr>
      </w:pPr>
      <w:r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附件</w:t>
      </w:r>
      <w:r w:rsidR="00AF0D1A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五</w:t>
      </w:r>
      <w:r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：</w:t>
      </w:r>
      <w:r w:rsidR="0035706E" w:rsidRPr="00233369">
        <w:rPr>
          <w:rFonts w:asciiTheme="minorEastAsia" w:eastAsiaTheme="minorEastAsia" w:hAnsiTheme="minorEastAsia" w:cs="Tahoma" w:hint="eastAsia"/>
          <w:color w:val="000000"/>
          <w:sz w:val="36"/>
          <w:szCs w:val="36"/>
        </w:rPr>
        <w:t xml:space="preserve"> </w:t>
      </w:r>
      <w:r w:rsidR="00D00159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202</w:t>
      </w:r>
      <w:r w:rsidR="00B8580A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3</w:t>
      </w:r>
      <w:r w:rsidR="00D00159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年</w:t>
      </w:r>
      <w:r w:rsidR="00B8580A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0</w:t>
      </w:r>
      <w:r w:rsidR="006E291F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6</w:t>
      </w:r>
      <w:r w:rsidR="00D00159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月拟享受高校毕业生基层就业补贴名单公示</w:t>
      </w:r>
      <w:r w:rsidR="0035706E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</w:t>
      </w:r>
      <w:r w:rsidR="00F72F72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   </w:t>
      </w:r>
      <w:r w:rsidR="0035706E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  </w:t>
      </w:r>
      <w:r w:rsidR="00D00159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（批次号：</w:t>
      </w:r>
      <w:r w:rsidR="0019067F" w:rsidRPr="00233369">
        <w:rPr>
          <w:rFonts w:asciiTheme="minorEastAsia" w:eastAsiaTheme="minorEastAsia" w:hAnsiTheme="minorEastAsia" w:cs="Tahoma"/>
          <w:b/>
          <w:color w:val="000000"/>
          <w:sz w:val="36"/>
          <w:szCs w:val="36"/>
        </w:rPr>
        <w:t>B094420142300</w:t>
      </w:r>
      <w:r w:rsidR="00AF0D1A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5</w:t>
      </w:r>
      <w:r w:rsidR="00D00159" w:rsidRPr="00233369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）</w:t>
      </w:r>
    </w:p>
    <w:tbl>
      <w:tblPr>
        <w:tblStyle w:val="a6"/>
        <w:tblW w:w="0" w:type="auto"/>
        <w:tblInd w:w="1101" w:type="dxa"/>
        <w:tblLayout w:type="fixed"/>
        <w:tblLook w:val="04A0"/>
      </w:tblPr>
      <w:tblGrid>
        <w:gridCol w:w="425"/>
        <w:gridCol w:w="850"/>
        <w:gridCol w:w="1985"/>
        <w:gridCol w:w="3118"/>
        <w:gridCol w:w="851"/>
        <w:gridCol w:w="758"/>
        <w:gridCol w:w="686"/>
        <w:gridCol w:w="437"/>
        <w:gridCol w:w="437"/>
      </w:tblGrid>
      <w:tr w:rsidR="007200FB" w:rsidTr="003E4048">
        <w:trPr>
          <w:trHeight w:val="1143"/>
        </w:trPr>
        <w:tc>
          <w:tcPr>
            <w:tcW w:w="425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850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985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3118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851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758" w:type="dxa"/>
            <w:vAlign w:val="center"/>
          </w:tcPr>
          <w:p w:rsidR="00B8440D" w:rsidRDefault="00B8440D" w:rsidP="007E063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</w:t>
            </w:r>
            <w:r w:rsidR="007E0632"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元</w:t>
            </w:r>
            <w:r w:rsidR="007E0632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686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资金使用类别</w:t>
            </w:r>
          </w:p>
        </w:tc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AF0D1A" w:rsidTr="003E4048">
        <w:trPr>
          <w:trHeight w:val="615"/>
        </w:trPr>
        <w:tc>
          <w:tcPr>
            <w:tcW w:w="425" w:type="dxa"/>
            <w:vAlign w:val="center"/>
          </w:tcPr>
          <w:p w:rsidR="00AF0D1A" w:rsidRPr="00AF0D1A" w:rsidRDefault="00AF0D1A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林倩映</w:t>
            </w:r>
          </w:p>
        </w:tc>
        <w:tc>
          <w:tcPr>
            <w:tcW w:w="1985" w:type="dxa"/>
            <w:vAlign w:val="center"/>
          </w:tcPr>
          <w:p w:rsidR="00AF0D1A" w:rsidRPr="00AF0D1A" w:rsidRDefault="00AF0D1A" w:rsidP="003E404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44068220</w:t>
            </w:r>
            <w:r w:rsidR="003E4048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3118" w:type="dxa"/>
            <w:vAlign w:val="center"/>
          </w:tcPr>
          <w:p w:rsidR="00AF0D1A" w:rsidRPr="00AF0D1A" w:rsidRDefault="00AF0D1A" w:rsidP="002F0A6F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中山市一创设计有限公司</w:t>
            </w:r>
          </w:p>
        </w:tc>
        <w:tc>
          <w:tcPr>
            <w:tcW w:w="851" w:type="dxa"/>
            <w:vMerge w:val="restart"/>
            <w:vAlign w:val="center"/>
          </w:tcPr>
          <w:p w:rsidR="00AF0D1A" w:rsidRPr="00AF0D1A" w:rsidRDefault="00AF0D1A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2019年1月1日起符合条件的人员只能享受一次性3000元，不得重复享受。</w:t>
            </w:r>
          </w:p>
        </w:tc>
        <w:tc>
          <w:tcPr>
            <w:tcW w:w="758" w:type="dxa"/>
            <w:vAlign w:val="center"/>
          </w:tcPr>
          <w:p w:rsidR="00AF0D1A" w:rsidRPr="00AF0D1A" w:rsidRDefault="00AF0D1A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AF0D1A" w:rsidRPr="00AF0D1A" w:rsidRDefault="00AF0D1A" w:rsidP="002F0A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AF0D1A" w:rsidTr="003E4048">
        <w:trPr>
          <w:trHeight w:val="615"/>
        </w:trPr>
        <w:tc>
          <w:tcPr>
            <w:tcW w:w="425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李静</w:t>
            </w:r>
          </w:p>
        </w:tc>
        <w:tc>
          <w:tcPr>
            <w:tcW w:w="1985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45070219</w:t>
            </w:r>
            <w:r w:rsidR="003E4048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3118" w:type="dxa"/>
            <w:vAlign w:val="center"/>
          </w:tcPr>
          <w:p w:rsidR="00AF0D1A" w:rsidRPr="00AF0D1A" w:rsidRDefault="00AF0D1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蒂升电梯（中国）有限公司</w:t>
            </w:r>
          </w:p>
        </w:tc>
        <w:tc>
          <w:tcPr>
            <w:tcW w:w="851" w:type="dxa"/>
            <w:vMerge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F0D1A" w:rsidTr="003E4048">
        <w:trPr>
          <w:trHeight w:val="615"/>
        </w:trPr>
        <w:tc>
          <w:tcPr>
            <w:tcW w:w="425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吴德裕</w:t>
            </w:r>
          </w:p>
        </w:tc>
        <w:tc>
          <w:tcPr>
            <w:tcW w:w="1985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44058220</w:t>
            </w:r>
            <w:r w:rsidR="003E4048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3118" w:type="dxa"/>
            <w:vAlign w:val="center"/>
          </w:tcPr>
          <w:p w:rsidR="00AF0D1A" w:rsidRPr="00AF0D1A" w:rsidRDefault="00AF0D1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广东盈通检测认证有限公司</w:t>
            </w:r>
          </w:p>
        </w:tc>
        <w:tc>
          <w:tcPr>
            <w:tcW w:w="851" w:type="dxa"/>
            <w:vMerge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F0D1A" w:rsidTr="003E4048">
        <w:trPr>
          <w:trHeight w:val="616"/>
        </w:trPr>
        <w:tc>
          <w:tcPr>
            <w:tcW w:w="425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车锦艺</w:t>
            </w:r>
          </w:p>
        </w:tc>
        <w:tc>
          <w:tcPr>
            <w:tcW w:w="1985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44098119</w:t>
            </w:r>
            <w:r w:rsidR="003E4048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3118" w:type="dxa"/>
            <w:vAlign w:val="center"/>
          </w:tcPr>
          <w:p w:rsidR="00AF0D1A" w:rsidRPr="00AF0D1A" w:rsidRDefault="00AF0D1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中山格诺瓦家具有限公司</w:t>
            </w:r>
          </w:p>
        </w:tc>
        <w:tc>
          <w:tcPr>
            <w:tcW w:w="851" w:type="dxa"/>
            <w:vMerge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F0D1A" w:rsidTr="003E4048">
        <w:trPr>
          <w:trHeight w:val="615"/>
        </w:trPr>
        <w:tc>
          <w:tcPr>
            <w:tcW w:w="425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陈俏</w:t>
            </w:r>
          </w:p>
        </w:tc>
        <w:tc>
          <w:tcPr>
            <w:tcW w:w="1985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44088219</w:t>
            </w:r>
            <w:r w:rsidR="003E4048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3118" w:type="dxa"/>
            <w:vAlign w:val="center"/>
          </w:tcPr>
          <w:p w:rsidR="00AF0D1A" w:rsidRPr="00AF0D1A" w:rsidRDefault="00AF0D1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中科富海（中山）氦气科技有限公司</w:t>
            </w:r>
          </w:p>
        </w:tc>
        <w:tc>
          <w:tcPr>
            <w:tcW w:w="851" w:type="dxa"/>
            <w:vMerge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F0D1A" w:rsidTr="003E4048">
        <w:trPr>
          <w:trHeight w:val="615"/>
        </w:trPr>
        <w:tc>
          <w:tcPr>
            <w:tcW w:w="425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陈玉珊</w:t>
            </w:r>
          </w:p>
        </w:tc>
        <w:tc>
          <w:tcPr>
            <w:tcW w:w="1985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 w:rsidR="003E4048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3118" w:type="dxa"/>
            <w:vAlign w:val="center"/>
          </w:tcPr>
          <w:p w:rsidR="00AF0D1A" w:rsidRPr="00AF0D1A" w:rsidRDefault="00AF0D1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 xml:space="preserve">中山市睿思文化传播有限公司 </w:t>
            </w:r>
          </w:p>
        </w:tc>
        <w:tc>
          <w:tcPr>
            <w:tcW w:w="851" w:type="dxa"/>
            <w:vMerge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F0D1A" w:rsidTr="003E4048">
        <w:trPr>
          <w:trHeight w:val="615"/>
        </w:trPr>
        <w:tc>
          <w:tcPr>
            <w:tcW w:w="425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陶玉祺</w:t>
            </w:r>
          </w:p>
        </w:tc>
        <w:tc>
          <w:tcPr>
            <w:tcW w:w="1985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45242719</w:t>
            </w:r>
            <w:r w:rsidR="003E4048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3118" w:type="dxa"/>
            <w:vAlign w:val="center"/>
          </w:tcPr>
          <w:p w:rsidR="00AF0D1A" w:rsidRPr="00AF0D1A" w:rsidRDefault="00AF0D1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广东民新通信科技有限公司</w:t>
            </w:r>
          </w:p>
        </w:tc>
        <w:tc>
          <w:tcPr>
            <w:tcW w:w="851" w:type="dxa"/>
            <w:vMerge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F0D1A" w:rsidTr="003E4048">
        <w:trPr>
          <w:trHeight w:val="616"/>
        </w:trPr>
        <w:tc>
          <w:tcPr>
            <w:tcW w:w="425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林梓键</w:t>
            </w:r>
          </w:p>
        </w:tc>
        <w:tc>
          <w:tcPr>
            <w:tcW w:w="1985" w:type="dxa"/>
            <w:vAlign w:val="center"/>
          </w:tcPr>
          <w:p w:rsidR="00AF0D1A" w:rsidRPr="00AF0D1A" w:rsidRDefault="00AF0D1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 w:rsidR="003E4048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118" w:type="dxa"/>
            <w:vAlign w:val="center"/>
          </w:tcPr>
          <w:p w:rsidR="00AF0D1A" w:rsidRPr="00AF0D1A" w:rsidRDefault="00AF0D1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中山市得莱卫浴科技有限公司</w:t>
            </w:r>
          </w:p>
        </w:tc>
        <w:tc>
          <w:tcPr>
            <w:tcW w:w="851" w:type="dxa"/>
            <w:vMerge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0D1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AF0D1A" w:rsidRPr="00AF0D1A" w:rsidRDefault="00AF0D1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760F5" w:rsidTr="003E4048">
        <w:trPr>
          <w:trHeight w:val="496"/>
        </w:trPr>
        <w:tc>
          <w:tcPr>
            <w:tcW w:w="7229" w:type="dxa"/>
            <w:gridSpan w:val="5"/>
            <w:vAlign w:val="center"/>
          </w:tcPr>
          <w:p w:rsidR="008760F5" w:rsidRPr="00DF7403" w:rsidRDefault="008760F5" w:rsidP="006E291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合  计  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 w:rsidR="006E291F">
              <w:rPr>
                <w:rFonts w:asciiTheme="minorEastAsia" w:hAnsiTheme="minorEastAsia" w:hint="eastAsia"/>
                <w:b/>
                <w:bCs/>
                <w:szCs w:val="21"/>
              </w:rPr>
              <w:t>贰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万</w:t>
            </w:r>
            <w:r w:rsidR="006E291F">
              <w:rPr>
                <w:rFonts w:asciiTheme="minorEastAsia" w:hAnsiTheme="minorEastAsia" w:hint="eastAsia"/>
                <w:b/>
                <w:bCs/>
                <w:szCs w:val="21"/>
              </w:rPr>
              <w:t>肆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仟元整</w:t>
            </w:r>
          </w:p>
        </w:tc>
        <w:tc>
          <w:tcPr>
            <w:tcW w:w="2318" w:type="dxa"/>
            <w:gridSpan w:val="4"/>
            <w:vAlign w:val="center"/>
          </w:tcPr>
          <w:p w:rsidR="008760F5" w:rsidRPr="00DF7403" w:rsidRDefault="006E291F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24</w:t>
            </w:r>
            <w:r w:rsidR="008760F5">
              <w:rPr>
                <w:rFonts w:asciiTheme="minorEastAsia" w:hAnsiTheme="minorEastAsia" w:hint="eastAsia"/>
                <w:b/>
                <w:bCs/>
                <w:szCs w:val="21"/>
              </w:rPr>
              <w:t>000</w:t>
            </w:r>
          </w:p>
        </w:tc>
      </w:tr>
    </w:tbl>
    <w:p w:rsidR="00A945ED" w:rsidRDefault="00A945ED" w:rsidP="00A945ED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   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A945ED" w:rsidRPr="00ED5AC2" w:rsidRDefault="00A945ED" w:rsidP="00A945ED">
      <w:pPr>
        <w:spacing w:line="560" w:lineRule="exact"/>
        <w:ind w:firstLineChars="400" w:firstLine="840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A945ED" w:rsidRPr="00ED5AC2" w:rsidRDefault="00A945ED" w:rsidP="00A945ED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9535BE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D12747" w:rsidRPr="00A945ED" w:rsidRDefault="00A945ED" w:rsidP="00A945ED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sectPr w:rsidR="00D12747" w:rsidRPr="00A945ED" w:rsidSect="00A945ED">
      <w:pgSz w:w="11906" w:h="16838"/>
      <w:pgMar w:top="1021" w:right="680" w:bottom="102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1B" w:rsidRDefault="00284B1B" w:rsidP="00F136A2">
      <w:r>
        <w:separator/>
      </w:r>
    </w:p>
  </w:endnote>
  <w:endnote w:type="continuationSeparator" w:id="1">
    <w:p w:rsidR="00284B1B" w:rsidRDefault="00284B1B" w:rsidP="00F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1B" w:rsidRDefault="00284B1B" w:rsidP="00F136A2">
      <w:r>
        <w:separator/>
      </w:r>
    </w:p>
  </w:footnote>
  <w:footnote w:type="continuationSeparator" w:id="1">
    <w:p w:rsidR="00284B1B" w:rsidRDefault="00284B1B" w:rsidP="00F1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A2"/>
    <w:rsid w:val="0002222E"/>
    <w:rsid w:val="000A1292"/>
    <w:rsid w:val="000A3F46"/>
    <w:rsid w:val="000A6111"/>
    <w:rsid w:val="0013027A"/>
    <w:rsid w:val="0019067F"/>
    <w:rsid w:val="001F785C"/>
    <w:rsid w:val="00233369"/>
    <w:rsid w:val="00234A88"/>
    <w:rsid w:val="00284B1B"/>
    <w:rsid w:val="002C6E9E"/>
    <w:rsid w:val="002F0A6F"/>
    <w:rsid w:val="003044F4"/>
    <w:rsid w:val="0035706E"/>
    <w:rsid w:val="00366CBE"/>
    <w:rsid w:val="00372ED3"/>
    <w:rsid w:val="003B0669"/>
    <w:rsid w:val="003E0F3C"/>
    <w:rsid w:val="003E4048"/>
    <w:rsid w:val="00410CBA"/>
    <w:rsid w:val="00427218"/>
    <w:rsid w:val="00446E3D"/>
    <w:rsid w:val="004C14F9"/>
    <w:rsid w:val="004E24F6"/>
    <w:rsid w:val="004E5714"/>
    <w:rsid w:val="004F6D50"/>
    <w:rsid w:val="005B49D3"/>
    <w:rsid w:val="005C2A88"/>
    <w:rsid w:val="005D4D22"/>
    <w:rsid w:val="006306BA"/>
    <w:rsid w:val="0063417B"/>
    <w:rsid w:val="006617DE"/>
    <w:rsid w:val="0068112C"/>
    <w:rsid w:val="00695882"/>
    <w:rsid w:val="006E291F"/>
    <w:rsid w:val="006E50E9"/>
    <w:rsid w:val="007200FB"/>
    <w:rsid w:val="007261D4"/>
    <w:rsid w:val="00751FB4"/>
    <w:rsid w:val="00762718"/>
    <w:rsid w:val="00790D6F"/>
    <w:rsid w:val="007E0632"/>
    <w:rsid w:val="007E61D5"/>
    <w:rsid w:val="007F4D70"/>
    <w:rsid w:val="00867D85"/>
    <w:rsid w:val="008760F5"/>
    <w:rsid w:val="008E4E84"/>
    <w:rsid w:val="00952550"/>
    <w:rsid w:val="009535BE"/>
    <w:rsid w:val="009A2B8A"/>
    <w:rsid w:val="009A53B6"/>
    <w:rsid w:val="009B37E0"/>
    <w:rsid w:val="009F6B20"/>
    <w:rsid w:val="00A02766"/>
    <w:rsid w:val="00A50F24"/>
    <w:rsid w:val="00A73F66"/>
    <w:rsid w:val="00A945ED"/>
    <w:rsid w:val="00AF0D1A"/>
    <w:rsid w:val="00AF5D29"/>
    <w:rsid w:val="00B51E41"/>
    <w:rsid w:val="00B54613"/>
    <w:rsid w:val="00B67769"/>
    <w:rsid w:val="00B8440D"/>
    <w:rsid w:val="00B8580A"/>
    <w:rsid w:val="00B928AE"/>
    <w:rsid w:val="00BA37E5"/>
    <w:rsid w:val="00BB5E94"/>
    <w:rsid w:val="00C76363"/>
    <w:rsid w:val="00C957E7"/>
    <w:rsid w:val="00CD4FF8"/>
    <w:rsid w:val="00CF0FB8"/>
    <w:rsid w:val="00CF211F"/>
    <w:rsid w:val="00D00159"/>
    <w:rsid w:val="00D12747"/>
    <w:rsid w:val="00D12BF4"/>
    <w:rsid w:val="00D71BD9"/>
    <w:rsid w:val="00D777F9"/>
    <w:rsid w:val="00D81577"/>
    <w:rsid w:val="00DE4BD7"/>
    <w:rsid w:val="00DF2493"/>
    <w:rsid w:val="00DF7403"/>
    <w:rsid w:val="00E26A9F"/>
    <w:rsid w:val="00E648CC"/>
    <w:rsid w:val="00EE1BD7"/>
    <w:rsid w:val="00F136A2"/>
    <w:rsid w:val="00F14DBA"/>
    <w:rsid w:val="00F422CA"/>
    <w:rsid w:val="00F65106"/>
    <w:rsid w:val="00F72F72"/>
    <w:rsid w:val="00F93DFB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A2"/>
    <w:rPr>
      <w:sz w:val="18"/>
      <w:szCs w:val="18"/>
    </w:rPr>
  </w:style>
  <w:style w:type="paragraph" w:styleId="a5">
    <w:name w:val="Normal (Web)"/>
    <w:basedOn w:val="a"/>
    <w:rsid w:val="00F136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B84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1A-A0E6-4C6C-9C76-A65FE04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dcterms:created xsi:type="dcterms:W3CDTF">2021-07-06T02:42:00Z</dcterms:created>
  <dcterms:modified xsi:type="dcterms:W3CDTF">2023-06-13T07:30:00Z</dcterms:modified>
</cp:coreProperties>
</file>