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right="0" w:rightChars="0"/>
        <w:jc w:val="left"/>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附件7：</w:t>
      </w:r>
    </w:p>
    <w:p>
      <w:pPr>
        <w:ind w:firstLine="5700" w:firstLineChars="1900"/>
        <w:rPr>
          <w:rFonts w:ascii="Times New Roman" w:hAnsi="Times New Roman" w:eastAsia="宋体"/>
          <w:color w:val="auto"/>
          <w:sz w:val="30"/>
          <w:u w:val="single"/>
        </w:rPr>
      </w:pPr>
      <w:r>
        <w:rPr>
          <w:rFonts w:hint="eastAsia" w:ascii="Times New Roman" w:hAnsi="Times New Roman" w:eastAsia="宋体"/>
          <w:color w:val="auto"/>
          <w:sz w:val="30"/>
        </w:rPr>
        <w:t>项目编号：</w:t>
      </w:r>
      <w:r>
        <w:rPr>
          <w:rFonts w:hint="eastAsia" w:ascii="Times New Roman" w:hAnsi="Times New Roman" w:eastAsia="宋体"/>
          <w:color w:val="auto"/>
          <w:sz w:val="30"/>
          <w:u w:val="single"/>
        </w:rPr>
        <w:t xml:space="preserve">               </w:t>
      </w:r>
    </w:p>
    <w:p>
      <w:pPr>
        <w:spacing w:before="156" w:beforeLines="50"/>
        <w:ind w:firstLine="5700" w:firstLineChars="1900"/>
        <w:rPr>
          <w:rFonts w:ascii="Times New Roman" w:hAnsi="Times New Roman" w:eastAsia="创艺简标宋"/>
          <w:color w:val="auto"/>
          <w:sz w:val="44"/>
        </w:rPr>
      </w:pPr>
      <w:r>
        <w:rPr>
          <w:rFonts w:hint="eastAsia" w:ascii="Times New Roman" w:hAnsi="Times New Roman" w:eastAsia="宋体"/>
          <w:color w:val="auto"/>
          <w:sz w:val="30"/>
        </w:rPr>
        <w:t>文件编号：</w:t>
      </w:r>
      <w:r>
        <w:rPr>
          <w:rFonts w:hint="eastAsia" w:ascii="Times New Roman" w:hAnsi="Times New Roman"/>
          <w:color w:val="auto"/>
          <w:sz w:val="30"/>
          <w:u w:val="single"/>
        </w:rPr>
        <w:t xml:space="preserve">               </w:t>
      </w:r>
    </w:p>
    <w:p>
      <w:pPr>
        <w:jc w:val="center"/>
        <w:rPr>
          <w:rFonts w:ascii="Times New Roman" w:hAnsi="Times New Roman" w:eastAsia="华文中宋"/>
          <w:color w:val="auto"/>
          <w:sz w:val="52"/>
          <w:szCs w:val="52"/>
        </w:rPr>
      </w:pPr>
    </w:p>
    <w:p>
      <w:pPr>
        <w:jc w:val="center"/>
        <w:rPr>
          <w:rFonts w:ascii="Times New Roman" w:hAnsi="Times New Roman" w:eastAsia="华文中宋"/>
          <w:color w:val="auto"/>
          <w:sz w:val="48"/>
          <w:szCs w:val="48"/>
        </w:rPr>
      </w:pPr>
      <w:r>
        <w:rPr>
          <w:rFonts w:hint="eastAsia" w:ascii="Times New Roman" w:hAnsi="Times New Roman" w:eastAsia="华文中宋"/>
          <w:color w:val="auto"/>
          <w:sz w:val="48"/>
          <w:szCs w:val="48"/>
        </w:rPr>
        <w:t>中山</w:t>
      </w:r>
      <w:r>
        <w:rPr>
          <w:rFonts w:hint="eastAsia" w:ascii="Times New Roman" w:hAnsi="Times New Roman" w:eastAsia="华文中宋"/>
          <w:color w:val="auto"/>
          <w:sz w:val="48"/>
          <w:szCs w:val="48"/>
          <w:lang w:eastAsia="zh-CN"/>
        </w:rPr>
        <w:t>翠亨新区加快创新药物培育与集聚办法创业启动资助专项</w:t>
      </w:r>
      <w:r>
        <w:rPr>
          <w:rFonts w:hint="eastAsia" w:ascii="Times New Roman" w:hAnsi="Times New Roman" w:eastAsia="华文中宋"/>
          <w:color w:val="auto"/>
          <w:sz w:val="48"/>
          <w:szCs w:val="48"/>
        </w:rPr>
        <w:t>合同书</w:t>
      </w:r>
    </w:p>
    <w:p>
      <w:pPr>
        <w:spacing w:before="78" w:beforeLines="25"/>
        <w:ind w:firstLine="450" w:firstLineChars="150"/>
        <w:rPr>
          <w:rFonts w:ascii="Times New Roman" w:hAnsi="Times New Roman" w:eastAsia="宋体"/>
          <w:color w:val="auto"/>
          <w:sz w:val="30"/>
        </w:rPr>
      </w:pPr>
    </w:p>
    <w:p>
      <w:pPr>
        <w:spacing w:before="78" w:beforeLines="25"/>
        <w:ind w:firstLine="450" w:firstLineChars="150"/>
        <w:rPr>
          <w:rFonts w:ascii="Times New Roman" w:hAnsi="Times New Roman" w:eastAsia="创艺简标宋"/>
          <w:color w:val="auto"/>
          <w:sz w:val="72"/>
        </w:rPr>
      </w:pPr>
      <w:r>
        <w:rPr>
          <w:rFonts w:hint="eastAsia" w:ascii="Times New Roman" w:hAnsi="Times New Roman" w:eastAsia="宋体"/>
          <w:color w:val="auto"/>
          <w:sz w:val="30"/>
        </w:rPr>
        <w:t>项目名称：</w:t>
      </w:r>
      <w:r>
        <w:rPr>
          <w:rFonts w:hint="eastAsia" w:ascii="Times New Roman" w:hAnsi="Times New Roman" w:eastAsia="宋体"/>
          <w:color w:val="auto"/>
          <w:sz w:val="30"/>
          <w:u w:val="single"/>
        </w:rPr>
        <w:t xml:space="preserve">                                                   </w:t>
      </w:r>
    </w:p>
    <w:p>
      <w:pPr>
        <w:spacing w:line="760" w:lineRule="exact"/>
        <w:ind w:firstLine="450" w:firstLineChars="150"/>
        <w:rPr>
          <w:rFonts w:ascii="Times New Roman" w:hAnsi="Times New Roman" w:eastAsia="宋体"/>
          <w:color w:val="auto"/>
          <w:sz w:val="30"/>
          <w:u w:val="single"/>
        </w:rPr>
      </w:pPr>
      <w:r>
        <w:rPr>
          <w:rFonts w:hint="eastAsia" w:ascii="Times New Roman" w:hAnsi="Times New Roman" w:eastAsia="宋体"/>
          <w:color w:val="auto"/>
          <w:sz w:val="30"/>
          <w:lang w:eastAsia="zh-CN"/>
        </w:rPr>
        <w:t>项目</w:t>
      </w:r>
      <w:r>
        <w:rPr>
          <w:rFonts w:hint="eastAsia" w:ascii="Times New Roman" w:hAnsi="Times New Roman" w:eastAsia="宋体"/>
          <w:color w:val="auto"/>
          <w:sz w:val="30"/>
        </w:rPr>
        <w:t>类别：</w:t>
      </w:r>
      <w:r>
        <w:rPr>
          <w:rFonts w:hint="eastAsia" w:ascii="Times New Roman" w:hAnsi="Times New Roman" w:eastAsia="宋体"/>
          <w:color w:val="auto"/>
          <w:sz w:val="30"/>
          <w:u w:val="single"/>
        </w:rPr>
        <w:t xml:space="preserve"> </w:t>
      </w:r>
      <w:r>
        <w:rPr>
          <w:rFonts w:hint="eastAsia" w:ascii="Times New Roman" w:hAnsi="Times New Roman"/>
          <w:color w:val="auto"/>
          <w:sz w:val="32"/>
          <w:szCs w:val="32"/>
          <w:u w:val="single"/>
        </w:rPr>
        <w:t>中山</w:t>
      </w:r>
      <w:r>
        <w:rPr>
          <w:rFonts w:hint="eastAsia" w:ascii="Times New Roman" w:hAnsi="Times New Roman"/>
          <w:color w:val="auto"/>
          <w:sz w:val="32"/>
          <w:szCs w:val="32"/>
          <w:u w:val="single"/>
          <w:lang w:eastAsia="zh-CN"/>
        </w:rPr>
        <w:t>翠亨新区加快创新药物培育与集聚办法创业启动资助专项</w:t>
      </w:r>
      <w:r>
        <w:rPr>
          <w:rFonts w:hint="eastAsia" w:ascii="Times New Roman" w:hAnsi="Times New Roman"/>
          <w:color w:val="auto"/>
          <w:sz w:val="32"/>
          <w:szCs w:val="32"/>
          <w:u w:val="single"/>
          <w:lang w:val="en-US" w:eastAsia="zh-CN"/>
        </w:rPr>
        <w:t xml:space="preserve"> </w:t>
      </w:r>
      <w:r>
        <w:rPr>
          <w:rFonts w:hint="eastAsia" w:ascii="Times New Roman" w:hAnsi="Times New Roman"/>
          <w:color w:val="auto"/>
          <w:sz w:val="32"/>
          <w:szCs w:val="32"/>
          <w:u w:val="single"/>
        </w:rPr>
        <w:t xml:space="preserve">  </w:t>
      </w:r>
      <w:r>
        <w:rPr>
          <w:rFonts w:hint="eastAsia" w:ascii="Times New Roman" w:hAnsi="Times New Roman" w:eastAsia="宋体"/>
          <w:color w:val="auto"/>
          <w:sz w:val="30"/>
          <w:u w:val="single"/>
        </w:rPr>
        <w:t xml:space="preserve"> </w:t>
      </w:r>
    </w:p>
    <w:p>
      <w:pPr>
        <w:spacing w:line="760" w:lineRule="exact"/>
        <w:ind w:firstLine="450" w:firstLineChars="150"/>
        <w:rPr>
          <w:rFonts w:ascii="Times New Roman" w:hAnsi="Times New Roman" w:eastAsia="宋体"/>
          <w:color w:val="auto"/>
          <w:sz w:val="30"/>
          <w:u w:val="single"/>
        </w:rPr>
      </w:pPr>
      <w:r>
        <w:rPr>
          <w:rFonts w:hint="eastAsia" w:ascii="Times New Roman" w:hAnsi="Times New Roman" w:eastAsia="宋体"/>
          <w:color w:val="auto"/>
          <w:sz w:val="30"/>
        </w:rPr>
        <w:t>起止时间：</w:t>
      </w:r>
      <w:r>
        <w:rPr>
          <w:rFonts w:hint="eastAsia" w:ascii="Times New Roman" w:hAnsi="Times New Roman" w:eastAsia="宋体"/>
          <w:color w:val="auto"/>
          <w:sz w:val="30"/>
          <w:u w:val="single"/>
        </w:rPr>
        <w:t xml:space="preserve">  20</w:t>
      </w:r>
      <w:r>
        <w:rPr>
          <w:rFonts w:hint="eastAsia" w:ascii="Times New Roman" w:hAnsi="Times New Roman" w:eastAsia="宋体"/>
          <w:color w:val="auto"/>
          <w:sz w:val="30"/>
          <w:u w:val="single"/>
          <w:lang w:val="en-US" w:eastAsia="zh-CN"/>
        </w:rPr>
        <w:t xml:space="preserve">2 </w:t>
      </w:r>
      <w:r>
        <w:rPr>
          <w:rFonts w:hint="eastAsia" w:ascii="Times New Roman" w:hAnsi="Times New Roman" w:eastAsia="宋体"/>
          <w:color w:val="auto"/>
          <w:sz w:val="30"/>
          <w:u w:val="single"/>
        </w:rPr>
        <w:t>年</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月</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日</w:t>
      </w:r>
      <w:r>
        <w:rPr>
          <w:rFonts w:hint="eastAsia" w:ascii="Times New Roman" w:hAnsi="Times New Roman" w:eastAsia="宋体"/>
          <w:color w:val="auto"/>
          <w:sz w:val="30"/>
        </w:rPr>
        <w:t xml:space="preserve">  至  </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 xml:space="preserve"> 20</w:t>
      </w:r>
      <w:r>
        <w:rPr>
          <w:rFonts w:hint="eastAsia" w:ascii="Times New Roman" w:hAnsi="Times New Roman" w:eastAsia="宋体"/>
          <w:color w:val="auto"/>
          <w:sz w:val="30"/>
          <w:u w:val="single"/>
          <w:lang w:val="en-US" w:eastAsia="zh-CN"/>
        </w:rPr>
        <w:t xml:space="preserve">2 </w:t>
      </w:r>
      <w:r>
        <w:rPr>
          <w:rFonts w:hint="eastAsia" w:ascii="Times New Roman" w:hAnsi="Times New Roman" w:eastAsia="宋体"/>
          <w:color w:val="auto"/>
          <w:sz w:val="30"/>
          <w:u w:val="single"/>
        </w:rPr>
        <w:t>年</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月</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 xml:space="preserve">日 </w:t>
      </w:r>
    </w:p>
    <w:p>
      <w:pPr>
        <w:spacing w:line="760" w:lineRule="exact"/>
        <w:ind w:firstLine="450" w:firstLineChars="150"/>
        <w:rPr>
          <w:rFonts w:hint="eastAsia" w:ascii="Times New Roman" w:hAnsi="Times New Roman" w:eastAsia="宋体"/>
          <w:color w:val="auto"/>
          <w:sz w:val="30"/>
          <w:u w:val="single"/>
        </w:rPr>
      </w:pPr>
      <w:r>
        <w:rPr>
          <w:rFonts w:hint="eastAsia" w:ascii="Times New Roman" w:hAnsi="Times New Roman" w:eastAsia="宋体"/>
          <w:color w:val="auto"/>
          <w:sz w:val="30"/>
        </w:rPr>
        <w:t>管理单位（甲方）：</w:t>
      </w:r>
      <w:r>
        <w:rPr>
          <w:rFonts w:hint="eastAsia" w:ascii="Times New Roman" w:hAnsi="Times New Roman" w:eastAsia="宋体"/>
          <w:color w:val="auto"/>
          <w:sz w:val="30"/>
          <w:u w:val="single"/>
        </w:rPr>
        <w:t xml:space="preserve">   </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 xml:space="preserve"> </w:t>
      </w:r>
      <w:r>
        <w:rPr>
          <w:rFonts w:hint="eastAsia" w:ascii="Times New Roman" w:hAnsi="Times New Roman" w:eastAsia="宋体"/>
          <w:color w:val="auto"/>
          <w:sz w:val="30"/>
          <w:u w:val="single"/>
          <w:lang w:eastAsia="zh-CN"/>
        </w:rPr>
        <w:t>中山翠亨新区科技金融局</w:t>
      </w:r>
      <w:r>
        <w:rPr>
          <w:rFonts w:hint="eastAsia" w:ascii="Times New Roman" w:hAnsi="Times New Roman" w:eastAsia="宋体"/>
          <w:color w:val="auto"/>
          <w:sz w:val="30"/>
          <w:u w:val="single"/>
          <w:lang w:val="en-US" w:eastAsia="zh-CN"/>
        </w:rPr>
        <w:t xml:space="preserve">       </w:t>
      </w:r>
      <w:r>
        <w:rPr>
          <w:rFonts w:hint="eastAsia" w:ascii="Times New Roman" w:hAnsi="Times New Roman" w:eastAsia="宋体"/>
          <w:color w:val="auto"/>
          <w:sz w:val="30"/>
          <w:u w:val="single"/>
        </w:rPr>
        <w:t xml:space="preserve">    </w:t>
      </w:r>
    </w:p>
    <w:p>
      <w:pPr>
        <w:spacing w:line="760" w:lineRule="exact"/>
        <w:ind w:firstLine="450" w:firstLineChars="150"/>
        <w:rPr>
          <w:rFonts w:ascii="Times New Roman" w:hAnsi="Times New Roman" w:eastAsia="宋体"/>
          <w:color w:val="auto"/>
          <w:sz w:val="30"/>
        </w:rPr>
      </w:pPr>
      <w:r>
        <w:rPr>
          <w:rFonts w:hint="eastAsia" w:ascii="Times New Roman" w:hAnsi="Times New Roman" w:eastAsia="宋体"/>
          <w:color w:val="auto"/>
          <w:sz w:val="30"/>
        </w:rPr>
        <w:t>承担单位（乙方）：</w:t>
      </w:r>
      <w:r>
        <w:rPr>
          <w:rFonts w:hint="eastAsia" w:ascii="Times New Roman" w:hAnsi="Times New Roman" w:eastAsia="宋体"/>
          <w:color w:val="auto"/>
          <w:sz w:val="30"/>
          <w:u w:val="single"/>
        </w:rPr>
        <w:t xml:space="preserve">                                            </w:t>
      </w:r>
    </w:p>
    <w:p>
      <w:pPr>
        <w:spacing w:line="760" w:lineRule="exact"/>
        <w:ind w:firstLine="450" w:firstLineChars="150"/>
        <w:rPr>
          <w:rFonts w:ascii="Times New Roman" w:hAnsi="Times New Roman" w:eastAsia="宋体"/>
          <w:color w:val="auto"/>
          <w:sz w:val="30"/>
          <w:u w:val="single"/>
        </w:rPr>
      </w:pPr>
      <w:r>
        <w:rPr>
          <w:rFonts w:hint="eastAsia" w:ascii="Times New Roman" w:hAnsi="Times New Roman" w:eastAsia="宋体"/>
          <w:color w:val="auto"/>
          <w:sz w:val="30"/>
        </w:rPr>
        <w:t>项目联系人：</w:t>
      </w:r>
      <w:r>
        <w:rPr>
          <w:rFonts w:hint="eastAsia" w:ascii="Times New Roman" w:hAnsi="Times New Roman" w:eastAsia="宋体"/>
          <w:color w:val="auto"/>
          <w:sz w:val="30"/>
          <w:u w:val="single"/>
        </w:rPr>
        <w:t xml:space="preserve">               </w:t>
      </w:r>
      <w:r>
        <w:rPr>
          <w:rFonts w:hint="eastAsia" w:ascii="Times New Roman" w:hAnsi="Times New Roman" w:eastAsia="宋体"/>
          <w:color w:val="auto"/>
          <w:sz w:val="30"/>
        </w:rPr>
        <w:t xml:space="preserve">        电话：</w:t>
      </w:r>
      <w:r>
        <w:rPr>
          <w:rFonts w:hint="eastAsia" w:ascii="Times New Roman" w:hAnsi="Times New Roman" w:eastAsia="宋体"/>
          <w:color w:val="auto"/>
          <w:sz w:val="30"/>
          <w:u w:val="single"/>
        </w:rPr>
        <w:t xml:space="preserve">                 </w:t>
      </w:r>
    </w:p>
    <w:p>
      <w:pPr>
        <w:spacing w:line="600" w:lineRule="exact"/>
        <w:rPr>
          <w:rFonts w:ascii="Times New Roman" w:hAnsi="Times New Roman" w:eastAsia="宋体"/>
          <w:color w:val="auto"/>
          <w:sz w:val="30"/>
        </w:rPr>
      </w:pPr>
    </w:p>
    <w:p>
      <w:pPr>
        <w:spacing w:line="600" w:lineRule="exact"/>
        <w:rPr>
          <w:rFonts w:ascii="Times New Roman" w:hAnsi="Times New Roman" w:eastAsia="宋体"/>
          <w:color w:val="auto"/>
          <w:sz w:val="30"/>
        </w:rPr>
      </w:pPr>
    </w:p>
    <w:p>
      <w:pPr>
        <w:spacing w:line="600" w:lineRule="exact"/>
        <w:jc w:val="center"/>
        <w:rPr>
          <w:rFonts w:hint="eastAsia" w:ascii="Times New Roman" w:hAnsi="Times New Roman" w:eastAsia="宋体"/>
          <w:color w:val="auto"/>
          <w:sz w:val="30"/>
        </w:rPr>
      </w:pPr>
      <w:r>
        <w:rPr>
          <w:rFonts w:hint="eastAsia" w:ascii="Times New Roman" w:hAnsi="Times New Roman" w:eastAsia="宋体"/>
          <w:color w:val="auto"/>
          <w:sz w:val="30"/>
        </w:rPr>
        <w:t>二○二</w:t>
      </w:r>
      <w:r>
        <w:rPr>
          <w:rFonts w:hint="eastAsia" w:ascii="Times New Roman" w:hAnsi="Times New Roman" w:eastAsia="宋体"/>
          <w:color w:val="auto"/>
          <w:sz w:val="30"/>
          <w:lang w:eastAsia="zh-CN"/>
        </w:rPr>
        <w:t>三</w:t>
      </w:r>
      <w:r>
        <w:rPr>
          <w:rFonts w:hint="eastAsia" w:ascii="Times New Roman" w:hAnsi="Times New Roman" w:eastAsia="宋体"/>
          <w:color w:val="auto"/>
          <w:sz w:val="30"/>
        </w:rPr>
        <w:t>年制</w:t>
      </w:r>
    </w:p>
    <w:p>
      <w:pPr>
        <w:spacing w:line="600" w:lineRule="exact"/>
        <w:jc w:val="center"/>
        <w:rPr>
          <w:rFonts w:hint="eastAsia" w:ascii="Times New Roman" w:hAnsi="Times New Roman" w:eastAsia="宋体"/>
          <w:color w:val="auto"/>
          <w:sz w:val="30"/>
        </w:rPr>
      </w:pPr>
    </w:p>
    <w:p>
      <w:pPr>
        <w:spacing w:line="600" w:lineRule="exact"/>
        <w:jc w:val="center"/>
        <w:rPr>
          <w:rFonts w:hint="eastAsia" w:ascii="Times New Roman" w:hAnsi="Times New Roman" w:eastAsia="宋体"/>
          <w:color w:val="auto"/>
          <w:sz w:val="30"/>
        </w:rPr>
      </w:pPr>
    </w:p>
    <w:p>
      <w:pPr>
        <w:rPr>
          <w:rFonts w:ascii="Times New Roman" w:hAnsi="Times New Roman" w:eastAsia="宋体"/>
          <w:color w:val="auto"/>
        </w:rPr>
      </w:pPr>
    </w:p>
    <w:tbl>
      <w:tblPr>
        <w:tblStyle w:val="15"/>
        <w:tblW w:w="9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220" w:type="dxa"/>
          </w:tcPr>
          <w:p>
            <w:pPr>
              <w:pStyle w:val="8"/>
              <w:spacing w:line="240" w:lineRule="auto"/>
              <w:ind w:left="0" w:leftChars="0"/>
              <w:rPr>
                <w:rFonts w:ascii="Times New Roman" w:hAnsi="Times New Roman" w:eastAsia="黑体"/>
                <w:color w:val="auto"/>
              </w:rPr>
            </w:pPr>
            <w:r>
              <w:rPr>
                <w:rFonts w:hint="eastAsia" w:ascii="Times New Roman" w:hAnsi="Times New Roman" w:eastAsia="黑体"/>
                <w:b/>
                <w:color w:val="auto"/>
                <w:sz w:val="28"/>
                <w:szCs w:val="28"/>
              </w:rPr>
              <w:t>一、项目的主要内容和要达到的技术、经济指标以及其他成果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0" w:hRule="atLeast"/>
          <w:jc w:val="center"/>
        </w:trPr>
        <w:tc>
          <w:tcPr>
            <w:tcW w:w="9220" w:type="dxa"/>
          </w:tcPr>
          <w:p>
            <w:pPr>
              <w:spacing w:line="600" w:lineRule="exact"/>
              <w:ind w:left="105" w:leftChars="50" w:right="105" w:rightChars="50"/>
              <w:rPr>
                <w:rFonts w:hint="eastAsia" w:ascii="Times New Roman" w:hAnsi="Times New Roman" w:eastAsia="楷体"/>
                <w:b/>
                <w:color w:val="auto"/>
                <w:sz w:val="28"/>
                <w:szCs w:val="28"/>
                <w:lang w:eastAsia="zh-CN"/>
              </w:rPr>
            </w:pPr>
            <w:r>
              <w:rPr>
                <w:rFonts w:hint="eastAsia" w:ascii="Times New Roman" w:hAnsi="Times New Roman" w:eastAsia="楷体"/>
                <w:b/>
                <w:color w:val="auto"/>
                <w:sz w:val="28"/>
                <w:szCs w:val="28"/>
              </w:rPr>
              <w:t>（一</w:t>
            </w:r>
            <w:r>
              <w:rPr>
                <w:rFonts w:hint="eastAsia" w:ascii="Times New Roman" w:hAnsi="Times New Roman" w:eastAsia="楷体"/>
                <w:b/>
                <w:color w:val="auto"/>
                <w:sz w:val="28"/>
                <w:szCs w:val="28"/>
                <w:lang w:eastAsia="zh-CN"/>
              </w:rPr>
              <w:t xml:space="preserve">）项目主要内容（简要说明）： </w:t>
            </w:r>
          </w:p>
          <w:p>
            <w:pPr>
              <w:spacing w:line="600" w:lineRule="exact"/>
              <w:ind w:left="105" w:leftChars="50" w:right="105" w:rightChars="50"/>
              <w:rPr>
                <w:rFonts w:hint="eastAsia" w:ascii="Times New Roman" w:hAnsi="Times New Roman" w:eastAsia="楷体"/>
                <w:b/>
                <w:color w:val="auto"/>
                <w:sz w:val="28"/>
                <w:szCs w:val="28"/>
                <w:lang w:eastAsia="zh-CN"/>
              </w:rPr>
            </w:pPr>
          </w:p>
          <w:p>
            <w:pPr>
              <w:spacing w:line="600" w:lineRule="exact"/>
              <w:ind w:left="105" w:leftChars="50" w:right="105" w:rightChars="50"/>
              <w:rPr>
                <w:rFonts w:hint="eastAsia" w:ascii="Times New Roman" w:hAnsi="Times New Roman" w:eastAsia="楷体"/>
                <w:b/>
                <w:color w:val="auto"/>
                <w:sz w:val="28"/>
                <w:szCs w:val="28"/>
                <w:lang w:eastAsia="zh-CN"/>
              </w:rPr>
            </w:pP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（二）研发技术指标（如有）：</w:t>
            </w: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 xml:space="preserve"> </w:t>
            </w:r>
          </w:p>
          <w:p>
            <w:pPr>
              <w:pStyle w:val="2"/>
              <w:rPr>
                <w:rFonts w:hint="eastAsia" w:ascii="Times New Roman" w:hAnsi="Times New Roman" w:eastAsia="楷体"/>
                <w:b/>
                <w:color w:val="auto"/>
                <w:sz w:val="28"/>
                <w:szCs w:val="28"/>
                <w:lang w:val="en-US" w:eastAsia="zh-CN"/>
              </w:rPr>
            </w:pP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（三）知识产权指标：</w:t>
            </w: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 xml:space="preserve"> </w:t>
            </w:r>
          </w:p>
          <w:p>
            <w:pPr>
              <w:pStyle w:val="2"/>
              <w:rPr>
                <w:rFonts w:hint="eastAsia" w:ascii="Times New Roman" w:hAnsi="Times New Roman" w:eastAsia="楷体"/>
                <w:b/>
                <w:color w:val="auto"/>
                <w:sz w:val="28"/>
                <w:szCs w:val="28"/>
                <w:lang w:val="en-US" w:eastAsia="zh-CN"/>
              </w:rPr>
            </w:pP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（四）主要经济、社会指标：</w:t>
            </w:r>
          </w:p>
          <w:p>
            <w:pPr>
              <w:pStyle w:val="2"/>
              <w:rPr>
                <w:rFonts w:hint="eastAsia" w:ascii="Times New Roman" w:hAnsi="Times New Roman" w:eastAsia="楷体"/>
                <w:b/>
                <w:color w:val="auto"/>
                <w:sz w:val="28"/>
                <w:szCs w:val="28"/>
                <w:lang w:val="en-US" w:eastAsia="zh-CN"/>
              </w:rPr>
            </w:pPr>
          </w:p>
          <w:p>
            <w:pPr>
              <w:pStyle w:val="2"/>
              <w:rPr>
                <w:rFonts w:hint="eastAsia" w:ascii="Times New Roman" w:hAnsi="Times New Roman" w:eastAsia="楷体"/>
                <w:b/>
                <w:color w:val="auto"/>
                <w:sz w:val="28"/>
                <w:szCs w:val="28"/>
                <w:lang w:val="en-US" w:eastAsia="zh-CN"/>
              </w:rPr>
            </w:pPr>
          </w:p>
          <w:p>
            <w:pPr>
              <w:spacing w:line="600" w:lineRule="exact"/>
              <w:ind w:left="105" w:leftChars="50" w:right="105" w:rightChars="50"/>
              <w:rPr>
                <w:rFonts w:hint="eastAsia" w:ascii="Times New Roman" w:hAnsi="Times New Roman" w:eastAsia="楷体"/>
                <w:b/>
                <w:color w:val="auto"/>
                <w:sz w:val="28"/>
                <w:szCs w:val="28"/>
                <w:lang w:val="en-US" w:eastAsia="zh-CN"/>
              </w:rPr>
            </w:pPr>
            <w:r>
              <w:rPr>
                <w:rFonts w:hint="eastAsia" w:ascii="Times New Roman" w:hAnsi="Times New Roman" w:eastAsia="楷体"/>
                <w:b/>
                <w:color w:val="auto"/>
                <w:sz w:val="28"/>
                <w:szCs w:val="28"/>
                <w:lang w:val="en-US" w:eastAsia="zh-CN"/>
              </w:rPr>
              <w:t>（五）主要建设任务指标（如有）：</w:t>
            </w:r>
          </w:p>
          <w:p>
            <w:pPr>
              <w:rPr>
                <w:rFonts w:ascii="Times New Roman" w:hAnsi="Times New Roman" w:eastAsia="宋体"/>
                <w:b/>
                <w:color w:val="auto"/>
                <w:sz w:val="28"/>
                <w:szCs w:val="28"/>
              </w:rPr>
            </w:pPr>
          </w:p>
        </w:tc>
      </w:tr>
    </w:tbl>
    <w:p>
      <w:pPr>
        <w:rPr>
          <w:rFonts w:ascii="Times New Roman" w:hAnsi="Times New Roman"/>
          <w:color w:val="auto"/>
        </w:rPr>
        <w:sectPr>
          <w:footerReference r:id="rId3" w:type="default"/>
          <w:pgSz w:w="11906" w:h="16838"/>
          <w:pgMar w:top="2098" w:right="1587" w:bottom="2098" w:left="1587" w:header="851" w:footer="992" w:gutter="0"/>
          <w:pgNumType w:fmt="decimal"/>
          <w:cols w:space="425" w:num="1"/>
          <w:docGrid w:type="lines" w:linePitch="312" w:charSpace="0"/>
        </w:sectPr>
      </w:pPr>
    </w:p>
    <w:p>
      <w:pPr>
        <w:rPr>
          <w:rFonts w:ascii="Times New Roman" w:hAnsi="Times New Roman"/>
          <w:color w:val="auto"/>
        </w:rPr>
      </w:pPr>
    </w:p>
    <w:tbl>
      <w:tblPr>
        <w:tblStyle w:val="15"/>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54"/>
        <w:gridCol w:w="800"/>
        <w:gridCol w:w="815"/>
        <w:gridCol w:w="656"/>
        <w:gridCol w:w="719"/>
        <w:gridCol w:w="1250"/>
        <w:gridCol w:w="106"/>
        <w:gridCol w:w="2217"/>
        <w:gridCol w:w="19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360" w:type="dxa"/>
            <w:gridSpan w:val="11"/>
          </w:tcPr>
          <w:p>
            <w:pPr>
              <w:rPr>
                <w:rFonts w:ascii="Times New Roman" w:hAnsi="Times New Roman" w:eastAsia="黑体"/>
                <w:color w:val="auto"/>
              </w:rPr>
            </w:pPr>
            <w:r>
              <w:rPr>
                <w:rFonts w:hint="eastAsia" w:ascii="Times New Roman" w:hAnsi="Times New Roman" w:eastAsia="黑体"/>
                <w:b/>
                <w:color w:val="auto"/>
                <w:sz w:val="28"/>
                <w:szCs w:val="28"/>
              </w:rPr>
              <w:t>二、进度和阶段目标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3451" w:type="dxa"/>
            <w:gridSpan w:val="5"/>
          </w:tcPr>
          <w:p>
            <w:pPr>
              <w:rPr>
                <w:rFonts w:ascii="Times New Roman" w:hAnsi="Times New Roman" w:eastAsia="仿宋"/>
                <w:b/>
                <w:color w:val="auto"/>
                <w:sz w:val="28"/>
                <w:szCs w:val="28"/>
              </w:rPr>
            </w:pP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p>
        </w:tc>
        <w:tc>
          <w:tcPr>
            <w:tcW w:w="5909" w:type="dxa"/>
            <w:gridSpan w:val="6"/>
          </w:tcPr>
          <w:p>
            <w:pPr>
              <w:rPr>
                <w:rFonts w:ascii="Times New Roman" w:hAnsi="Times New Roman"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3451" w:type="dxa"/>
            <w:gridSpan w:val="5"/>
          </w:tcPr>
          <w:p>
            <w:pPr>
              <w:rPr>
                <w:rFonts w:ascii="Times New Roman" w:hAnsi="Times New Roman" w:eastAsia="仿宋"/>
                <w:b/>
                <w:color w:val="auto"/>
                <w:sz w:val="28"/>
                <w:szCs w:val="28"/>
              </w:rPr>
            </w:pP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p>
        </w:tc>
        <w:tc>
          <w:tcPr>
            <w:tcW w:w="5909" w:type="dxa"/>
            <w:gridSpan w:val="6"/>
          </w:tcPr>
          <w:p>
            <w:pPr>
              <w:rPr>
                <w:rFonts w:ascii="Times New Roman" w:hAnsi="Times New Roman"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3451" w:type="dxa"/>
            <w:gridSpan w:val="5"/>
          </w:tcPr>
          <w:p>
            <w:pPr>
              <w:rPr>
                <w:rFonts w:ascii="Times New Roman" w:hAnsi="Times New Roman" w:eastAsia="仿宋"/>
                <w:b/>
                <w:color w:val="auto"/>
                <w:sz w:val="28"/>
                <w:szCs w:val="28"/>
              </w:rPr>
            </w:pP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仿宋"/>
                <w:color w:val="auto"/>
                <w:sz w:val="28"/>
                <w:u w:val="single"/>
              </w:rPr>
              <w:t xml:space="preserve">  </w:t>
            </w:r>
            <w:r>
              <w:rPr>
                <w:rFonts w:hint="eastAsia" w:ascii="Times New Roman" w:hAnsi="Times New Roman" w:eastAsia="仿宋"/>
                <w:color w:val="auto"/>
                <w:sz w:val="28"/>
              </w:rPr>
              <w:t>月</w:t>
            </w:r>
          </w:p>
        </w:tc>
        <w:tc>
          <w:tcPr>
            <w:tcW w:w="5909" w:type="dxa"/>
            <w:gridSpan w:val="6"/>
          </w:tcPr>
          <w:p>
            <w:pPr>
              <w:rPr>
                <w:rFonts w:ascii="Times New Roman" w:hAnsi="Times New Roman" w:eastAsia="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360" w:type="dxa"/>
            <w:gridSpan w:val="11"/>
          </w:tcPr>
          <w:p>
            <w:pPr>
              <w:rPr>
                <w:rFonts w:ascii="Times New Roman" w:hAnsi="Times New Roman" w:eastAsia="黑体"/>
                <w:b/>
                <w:color w:val="auto"/>
                <w:sz w:val="28"/>
                <w:szCs w:val="28"/>
              </w:rPr>
            </w:pPr>
            <w:r>
              <w:rPr>
                <w:rFonts w:hint="eastAsia" w:ascii="Times New Roman" w:hAnsi="Times New Roman" w:eastAsia="黑体"/>
                <w:b/>
                <w:color w:val="auto"/>
                <w:sz w:val="28"/>
              </w:rPr>
              <w:t>三、创业团队核心人员及项目主要研究开发人员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360" w:type="dxa"/>
            <w:gridSpan w:val="11"/>
          </w:tcPr>
          <w:p>
            <w:pPr>
              <w:jc w:val="center"/>
              <w:rPr>
                <w:rFonts w:ascii="Times New Roman" w:hAnsi="Times New Roman" w:eastAsia="仿宋"/>
                <w:b/>
                <w:color w:val="auto"/>
                <w:sz w:val="28"/>
              </w:rPr>
            </w:pPr>
            <w:r>
              <w:rPr>
                <w:rFonts w:hint="eastAsia" w:ascii="Times New Roman" w:hAnsi="Times New Roman" w:eastAsia="仿宋"/>
                <w:color w:val="auto"/>
                <w:sz w:val="28"/>
              </w:rPr>
              <w:t>创业团队核心人员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180" w:type="dxa"/>
            <w:gridSpan w:val="2"/>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姓名</w:t>
            </w:r>
          </w:p>
        </w:tc>
        <w:tc>
          <w:tcPr>
            <w:tcW w:w="800" w:type="dxa"/>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性别</w:t>
            </w:r>
          </w:p>
        </w:tc>
        <w:tc>
          <w:tcPr>
            <w:tcW w:w="815" w:type="dxa"/>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年龄</w:t>
            </w:r>
          </w:p>
        </w:tc>
        <w:tc>
          <w:tcPr>
            <w:tcW w:w="1375" w:type="dxa"/>
            <w:gridSpan w:val="2"/>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职务</w:t>
            </w:r>
          </w:p>
        </w:tc>
        <w:tc>
          <w:tcPr>
            <w:tcW w:w="1250" w:type="dxa"/>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学历</w:t>
            </w:r>
          </w:p>
        </w:tc>
        <w:tc>
          <w:tcPr>
            <w:tcW w:w="2323" w:type="dxa"/>
            <w:gridSpan w:val="2"/>
            <w:vAlign w:val="center"/>
          </w:tcPr>
          <w:p>
            <w:pPr>
              <w:spacing w:line="360" w:lineRule="exact"/>
              <w:jc w:val="center"/>
              <w:rPr>
                <w:rFonts w:ascii="Times New Roman" w:hAnsi="Times New Roman" w:eastAsia="仿宋"/>
                <w:color w:val="auto"/>
                <w:sz w:val="28"/>
              </w:rPr>
            </w:pPr>
            <w:r>
              <w:rPr>
                <w:rFonts w:hint="eastAsia" w:ascii="Times New Roman" w:hAnsi="Times New Roman" w:eastAsia="仿宋"/>
                <w:color w:val="auto"/>
                <w:sz w:val="28"/>
              </w:rPr>
              <w:t>项目中分</w:t>
            </w:r>
            <w:r>
              <w:rPr>
                <w:rFonts w:hint="eastAsia" w:ascii="Times New Roman" w:hAnsi="Times New Roman" w:eastAsia="仿宋"/>
                <w:color w:val="auto"/>
                <w:sz w:val="28"/>
                <w:lang w:eastAsia="zh-CN"/>
              </w:rPr>
              <w:t>担</w:t>
            </w:r>
            <w:r>
              <w:rPr>
                <w:rFonts w:hint="eastAsia" w:ascii="Times New Roman" w:hAnsi="Times New Roman" w:eastAsia="仿宋"/>
                <w:color w:val="auto"/>
                <w:sz w:val="28"/>
              </w:rPr>
              <w:t>的任务</w:t>
            </w:r>
          </w:p>
        </w:tc>
        <w:tc>
          <w:tcPr>
            <w:tcW w:w="1617" w:type="dxa"/>
            <w:gridSpan w:val="2"/>
            <w:vAlign w:val="center"/>
          </w:tcPr>
          <w:p>
            <w:pPr>
              <w:jc w:val="center"/>
              <w:rPr>
                <w:rFonts w:ascii="Times New Roman" w:hAnsi="Times New Roman" w:eastAsia="仿宋"/>
                <w:color w:val="auto"/>
                <w:sz w:val="28"/>
              </w:rPr>
            </w:pPr>
            <w:r>
              <w:rPr>
                <w:rFonts w:hint="eastAsia" w:ascii="Times New Roman" w:hAnsi="Times New Roman" w:eastAsia="仿宋"/>
                <w:color w:val="auto"/>
                <w:sz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180" w:type="dxa"/>
            <w:gridSpan w:val="2"/>
          </w:tcPr>
          <w:p>
            <w:pPr>
              <w:jc w:val="center"/>
              <w:rPr>
                <w:rFonts w:ascii="Times New Roman" w:hAnsi="Times New Roman" w:eastAsia="仿宋"/>
                <w:color w:val="auto"/>
                <w:sz w:val="28"/>
              </w:rPr>
            </w:pPr>
          </w:p>
        </w:tc>
        <w:tc>
          <w:tcPr>
            <w:tcW w:w="800" w:type="dxa"/>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250" w:type="dxa"/>
          </w:tcPr>
          <w:p>
            <w:pPr>
              <w:jc w:val="center"/>
              <w:rPr>
                <w:rFonts w:ascii="Times New Roman" w:hAnsi="Times New Roman" w:eastAsia="仿宋"/>
                <w:color w:val="auto"/>
                <w:sz w:val="28"/>
              </w:rPr>
            </w:pPr>
          </w:p>
        </w:tc>
        <w:tc>
          <w:tcPr>
            <w:tcW w:w="2323" w:type="dxa"/>
            <w:gridSpan w:val="2"/>
          </w:tcPr>
          <w:p>
            <w:pPr>
              <w:jc w:val="center"/>
              <w:rPr>
                <w:rFonts w:ascii="Times New Roman" w:hAnsi="Times New Roman" w:eastAsia="仿宋"/>
                <w:color w:val="auto"/>
                <w:sz w:val="28"/>
              </w:rPr>
            </w:pPr>
          </w:p>
        </w:tc>
        <w:tc>
          <w:tcPr>
            <w:tcW w:w="1617" w:type="dxa"/>
            <w:gridSpan w:val="2"/>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9360" w:type="dxa"/>
            <w:gridSpan w:val="11"/>
          </w:tcPr>
          <w:p>
            <w:pPr>
              <w:jc w:val="center"/>
              <w:rPr>
                <w:rFonts w:ascii="Times New Roman" w:hAnsi="Times New Roman" w:eastAsia="仿宋"/>
                <w:color w:val="auto"/>
                <w:sz w:val="28"/>
              </w:rPr>
            </w:pPr>
            <w:r>
              <w:rPr>
                <w:rFonts w:hint="eastAsia" w:ascii="Times New Roman" w:hAnsi="Times New Roman" w:eastAsia="仿宋"/>
                <w:color w:val="auto"/>
                <w:sz w:val="28"/>
              </w:rPr>
              <w:t>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26" w:type="dxa"/>
          </w:tcPr>
          <w:p>
            <w:pPr>
              <w:jc w:val="center"/>
              <w:rPr>
                <w:rFonts w:ascii="Times New Roman" w:hAnsi="Times New Roman" w:eastAsia="仿宋"/>
                <w:color w:val="auto"/>
                <w:sz w:val="28"/>
              </w:rPr>
            </w:pPr>
          </w:p>
        </w:tc>
        <w:tc>
          <w:tcPr>
            <w:tcW w:w="954" w:type="dxa"/>
            <w:gridSpan w:val="2"/>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356" w:type="dxa"/>
            <w:gridSpan w:val="2"/>
          </w:tcPr>
          <w:p>
            <w:pPr>
              <w:jc w:val="center"/>
              <w:rPr>
                <w:rFonts w:ascii="Times New Roman" w:hAnsi="Times New Roman" w:eastAsia="仿宋"/>
                <w:color w:val="auto"/>
                <w:sz w:val="28"/>
              </w:rPr>
            </w:pPr>
          </w:p>
        </w:tc>
        <w:tc>
          <w:tcPr>
            <w:tcW w:w="2410" w:type="dxa"/>
            <w:gridSpan w:val="2"/>
          </w:tcPr>
          <w:p>
            <w:pPr>
              <w:jc w:val="center"/>
              <w:rPr>
                <w:rFonts w:ascii="Times New Roman" w:hAnsi="Times New Roman" w:eastAsia="仿宋"/>
                <w:color w:val="auto"/>
                <w:sz w:val="28"/>
              </w:rPr>
            </w:pPr>
          </w:p>
        </w:tc>
        <w:tc>
          <w:tcPr>
            <w:tcW w:w="1424" w:type="dxa"/>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26" w:type="dxa"/>
          </w:tcPr>
          <w:p>
            <w:pPr>
              <w:jc w:val="center"/>
              <w:rPr>
                <w:rFonts w:ascii="Times New Roman" w:hAnsi="Times New Roman" w:eastAsia="仿宋"/>
                <w:color w:val="auto"/>
                <w:sz w:val="28"/>
              </w:rPr>
            </w:pPr>
          </w:p>
        </w:tc>
        <w:tc>
          <w:tcPr>
            <w:tcW w:w="954" w:type="dxa"/>
            <w:gridSpan w:val="2"/>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356" w:type="dxa"/>
            <w:gridSpan w:val="2"/>
          </w:tcPr>
          <w:p>
            <w:pPr>
              <w:jc w:val="center"/>
              <w:rPr>
                <w:rFonts w:ascii="Times New Roman" w:hAnsi="Times New Roman" w:eastAsia="仿宋"/>
                <w:color w:val="auto"/>
                <w:sz w:val="28"/>
              </w:rPr>
            </w:pPr>
          </w:p>
        </w:tc>
        <w:tc>
          <w:tcPr>
            <w:tcW w:w="2410" w:type="dxa"/>
            <w:gridSpan w:val="2"/>
          </w:tcPr>
          <w:p>
            <w:pPr>
              <w:jc w:val="center"/>
              <w:rPr>
                <w:rFonts w:ascii="Times New Roman" w:hAnsi="Times New Roman" w:eastAsia="仿宋"/>
                <w:color w:val="auto"/>
                <w:sz w:val="28"/>
              </w:rPr>
            </w:pPr>
          </w:p>
        </w:tc>
        <w:tc>
          <w:tcPr>
            <w:tcW w:w="1424" w:type="dxa"/>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26" w:type="dxa"/>
          </w:tcPr>
          <w:p>
            <w:pPr>
              <w:jc w:val="center"/>
              <w:rPr>
                <w:rFonts w:ascii="Times New Roman" w:hAnsi="Times New Roman" w:eastAsia="仿宋"/>
                <w:color w:val="auto"/>
                <w:sz w:val="28"/>
              </w:rPr>
            </w:pPr>
          </w:p>
        </w:tc>
        <w:tc>
          <w:tcPr>
            <w:tcW w:w="954" w:type="dxa"/>
            <w:gridSpan w:val="2"/>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356" w:type="dxa"/>
            <w:gridSpan w:val="2"/>
          </w:tcPr>
          <w:p>
            <w:pPr>
              <w:jc w:val="center"/>
              <w:rPr>
                <w:rFonts w:ascii="Times New Roman" w:hAnsi="Times New Roman" w:eastAsia="仿宋"/>
                <w:color w:val="auto"/>
                <w:sz w:val="28"/>
              </w:rPr>
            </w:pPr>
          </w:p>
        </w:tc>
        <w:tc>
          <w:tcPr>
            <w:tcW w:w="2410" w:type="dxa"/>
            <w:gridSpan w:val="2"/>
          </w:tcPr>
          <w:p>
            <w:pPr>
              <w:jc w:val="center"/>
              <w:rPr>
                <w:rFonts w:ascii="Times New Roman" w:hAnsi="Times New Roman" w:eastAsia="仿宋"/>
                <w:color w:val="auto"/>
                <w:sz w:val="28"/>
              </w:rPr>
            </w:pPr>
          </w:p>
        </w:tc>
        <w:tc>
          <w:tcPr>
            <w:tcW w:w="1424" w:type="dxa"/>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026" w:type="dxa"/>
          </w:tcPr>
          <w:p>
            <w:pPr>
              <w:jc w:val="center"/>
              <w:rPr>
                <w:rFonts w:ascii="Times New Roman" w:hAnsi="Times New Roman" w:eastAsia="仿宋"/>
                <w:color w:val="auto"/>
                <w:sz w:val="28"/>
              </w:rPr>
            </w:pPr>
          </w:p>
        </w:tc>
        <w:tc>
          <w:tcPr>
            <w:tcW w:w="954" w:type="dxa"/>
            <w:gridSpan w:val="2"/>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356" w:type="dxa"/>
            <w:gridSpan w:val="2"/>
          </w:tcPr>
          <w:p>
            <w:pPr>
              <w:jc w:val="center"/>
              <w:rPr>
                <w:rFonts w:ascii="Times New Roman" w:hAnsi="Times New Roman" w:eastAsia="仿宋"/>
                <w:color w:val="auto"/>
                <w:sz w:val="28"/>
              </w:rPr>
            </w:pPr>
          </w:p>
        </w:tc>
        <w:tc>
          <w:tcPr>
            <w:tcW w:w="2410" w:type="dxa"/>
            <w:gridSpan w:val="2"/>
          </w:tcPr>
          <w:p>
            <w:pPr>
              <w:jc w:val="center"/>
              <w:rPr>
                <w:rFonts w:ascii="Times New Roman" w:hAnsi="Times New Roman" w:eastAsia="仿宋"/>
                <w:color w:val="auto"/>
                <w:sz w:val="28"/>
              </w:rPr>
            </w:pPr>
          </w:p>
        </w:tc>
        <w:tc>
          <w:tcPr>
            <w:tcW w:w="1424" w:type="dxa"/>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026" w:type="dxa"/>
          </w:tcPr>
          <w:p>
            <w:pPr>
              <w:jc w:val="center"/>
              <w:rPr>
                <w:rFonts w:ascii="Times New Roman" w:hAnsi="Times New Roman" w:eastAsia="仿宋"/>
                <w:color w:val="auto"/>
                <w:sz w:val="28"/>
              </w:rPr>
            </w:pPr>
          </w:p>
        </w:tc>
        <w:tc>
          <w:tcPr>
            <w:tcW w:w="954" w:type="dxa"/>
            <w:gridSpan w:val="2"/>
          </w:tcPr>
          <w:p>
            <w:pPr>
              <w:jc w:val="center"/>
              <w:rPr>
                <w:rFonts w:ascii="Times New Roman" w:hAnsi="Times New Roman" w:eastAsia="仿宋"/>
                <w:color w:val="auto"/>
                <w:sz w:val="28"/>
              </w:rPr>
            </w:pPr>
          </w:p>
        </w:tc>
        <w:tc>
          <w:tcPr>
            <w:tcW w:w="815" w:type="dxa"/>
          </w:tcPr>
          <w:p>
            <w:pPr>
              <w:jc w:val="center"/>
              <w:rPr>
                <w:rFonts w:ascii="Times New Roman" w:hAnsi="Times New Roman" w:eastAsia="仿宋"/>
                <w:color w:val="auto"/>
                <w:sz w:val="28"/>
              </w:rPr>
            </w:pPr>
          </w:p>
        </w:tc>
        <w:tc>
          <w:tcPr>
            <w:tcW w:w="1375" w:type="dxa"/>
            <w:gridSpan w:val="2"/>
          </w:tcPr>
          <w:p>
            <w:pPr>
              <w:jc w:val="center"/>
              <w:rPr>
                <w:rFonts w:ascii="Times New Roman" w:hAnsi="Times New Roman" w:eastAsia="仿宋"/>
                <w:color w:val="auto"/>
                <w:sz w:val="28"/>
              </w:rPr>
            </w:pPr>
          </w:p>
        </w:tc>
        <w:tc>
          <w:tcPr>
            <w:tcW w:w="1356" w:type="dxa"/>
            <w:gridSpan w:val="2"/>
          </w:tcPr>
          <w:p>
            <w:pPr>
              <w:jc w:val="center"/>
              <w:rPr>
                <w:rFonts w:ascii="Times New Roman" w:hAnsi="Times New Roman" w:eastAsia="仿宋"/>
                <w:color w:val="auto"/>
                <w:sz w:val="28"/>
              </w:rPr>
            </w:pPr>
          </w:p>
        </w:tc>
        <w:tc>
          <w:tcPr>
            <w:tcW w:w="2410" w:type="dxa"/>
            <w:gridSpan w:val="2"/>
          </w:tcPr>
          <w:p>
            <w:pPr>
              <w:jc w:val="center"/>
              <w:rPr>
                <w:rFonts w:ascii="Times New Roman" w:hAnsi="Times New Roman" w:eastAsia="仿宋"/>
                <w:color w:val="auto"/>
                <w:sz w:val="28"/>
              </w:rPr>
            </w:pPr>
          </w:p>
        </w:tc>
        <w:tc>
          <w:tcPr>
            <w:tcW w:w="1424" w:type="dxa"/>
          </w:tcPr>
          <w:p>
            <w:pPr>
              <w:jc w:val="center"/>
              <w:rPr>
                <w:rFonts w:ascii="Times New Roman" w:hAnsi="Times New Roman" w:eastAsia="仿宋"/>
                <w:color w:val="auto"/>
                <w:sz w:val="28"/>
              </w:rPr>
            </w:pPr>
          </w:p>
        </w:tc>
      </w:tr>
    </w:tbl>
    <w:p>
      <w:pPr>
        <w:rPr>
          <w:rFonts w:ascii="Times New Roman" w:hAnsi="Times New Roman"/>
          <w:color w:val="auto"/>
        </w:rPr>
        <w:sectPr>
          <w:type w:val="continuous"/>
          <w:pgSz w:w="11906" w:h="16838"/>
          <w:pgMar w:top="1134" w:right="1134" w:bottom="1134" w:left="1134" w:header="851" w:footer="992" w:gutter="0"/>
          <w:pgNumType w:fmt="decimal"/>
          <w:cols w:space="425" w:num="1"/>
          <w:docGrid w:type="lines" w:linePitch="312" w:charSpace="0"/>
        </w:sectPr>
      </w:pPr>
    </w:p>
    <w:p>
      <w:pPr>
        <w:rPr>
          <w:rFonts w:ascii="Times New Roman" w:hAnsi="Times New Roman"/>
          <w:color w:val="auto"/>
        </w:rPr>
        <w:sectPr>
          <w:type w:val="continuous"/>
          <w:pgSz w:w="11906" w:h="16838"/>
          <w:pgMar w:top="1134" w:right="1134" w:bottom="1134" w:left="1134" w:header="851" w:footer="992" w:gutter="0"/>
          <w:pgNumType w:fmt="decimal"/>
          <w:cols w:space="425" w:num="1"/>
          <w:docGrid w:type="lines" w:linePitch="312" w:charSpace="0"/>
        </w:sectPr>
      </w:pPr>
    </w:p>
    <w:p>
      <w:pPr>
        <w:rPr>
          <w:rFonts w:ascii="Times New Roman" w:hAnsi="Times New Roman"/>
          <w:color w:val="auto"/>
        </w:rPr>
      </w:pPr>
    </w:p>
    <w:tbl>
      <w:tblPr>
        <w:tblStyle w:val="15"/>
        <w:tblW w:w="95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3"/>
        <w:gridCol w:w="1704"/>
        <w:gridCol w:w="154"/>
        <w:gridCol w:w="1610"/>
        <w:gridCol w:w="233"/>
        <w:gridCol w:w="1543"/>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53" w:type="dxa"/>
            <w:gridSpan w:val="7"/>
          </w:tcPr>
          <w:p>
            <w:pPr>
              <w:jc w:val="left"/>
              <w:rPr>
                <w:rFonts w:ascii="Times New Roman" w:hAnsi="Times New Roman" w:eastAsia="黑体"/>
                <w:color w:val="auto"/>
                <w:sz w:val="28"/>
              </w:rPr>
            </w:pPr>
            <w:r>
              <w:rPr>
                <w:rFonts w:hint="eastAsia" w:ascii="Times New Roman" w:hAnsi="Times New Roman" w:eastAsia="黑体"/>
                <w:b/>
                <w:color w:val="auto"/>
                <w:sz w:val="28"/>
              </w:rPr>
              <w:t>四、项目经费预算及资金使用计划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53" w:type="dxa"/>
            <w:gridSpan w:val="7"/>
          </w:tcPr>
          <w:p>
            <w:pPr>
              <w:jc w:val="left"/>
              <w:rPr>
                <w:rFonts w:ascii="Times New Roman" w:hAnsi="Times New Roman" w:eastAsia="楷体"/>
                <w:b/>
                <w:color w:val="auto"/>
                <w:sz w:val="28"/>
              </w:rPr>
            </w:pPr>
            <w:r>
              <w:rPr>
                <w:rFonts w:hint="eastAsia" w:ascii="Times New Roman" w:hAnsi="Times New Roman" w:eastAsia="楷体"/>
                <w:b/>
                <w:color w:val="auto"/>
                <w:sz w:val="28"/>
              </w:rPr>
              <w:t>（一）项目总经费</w:t>
            </w:r>
            <w:r>
              <w:rPr>
                <w:rFonts w:hint="eastAsia" w:ascii="Times New Roman" w:hAnsi="Times New Roman" w:eastAsia="楷体"/>
                <w:color w:val="auto"/>
                <w:sz w:val="28"/>
              </w:rPr>
              <w:t>(大写) ：</w:t>
            </w:r>
            <w:r>
              <w:rPr>
                <w:rFonts w:hint="eastAsia" w:ascii="Times New Roman" w:hAnsi="Times New Roman" w:eastAsia="楷体"/>
                <w:color w:val="auto"/>
                <w:sz w:val="28"/>
                <w:u w:val="single"/>
              </w:rPr>
              <w:t xml:space="preserve">                  </w:t>
            </w:r>
            <w:r>
              <w:rPr>
                <w:rFonts w:hint="eastAsia" w:ascii="Times New Roman" w:hAnsi="Times New Roman" w:eastAsia="楷体"/>
                <w:color w:val="auto"/>
                <w:sz w:val="28"/>
              </w:rPr>
              <w:t xml:space="preserve">  (小写) ：</w:t>
            </w:r>
            <w:r>
              <w:rPr>
                <w:rFonts w:hint="eastAsia" w:ascii="Times New Roman" w:hAnsi="Times New Roman" w:eastAsia="楷体"/>
                <w:color w:val="auto"/>
                <w:sz w:val="28"/>
                <w:u w:val="single"/>
              </w:rPr>
              <w:t xml:space="preserve">       </w:t>
            </w:r>
            <w:r>
              <w:rPr>
                <w:rFonts w:hint="eastAsia" w:ascii="Times New Roman" w:hAnsi="Times New Roman" w:eastAsia="楷体"/>
                <w:color w:val="auto"/>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361" w:type="dxa"/>
            <w:gridSpan w:val="3"/>
            <w:vMerge w:val="restart"/>
            <w:vAlign w:val="center"/>
          </w:tcPr>
          <w:p>
            <w:pPr>
              <w:jc w:val="center"/>
              <w:rPr>
                <w:rFonts w:ascii="Times New Roman" w:hAnsi="Times New Roman" w:eastAsia="仿宋"/>
                <w:b/>
                <w:color w:val="auto"/>
                <w:sz w:val="28"/>
              </w:rPr>
            </w:pPr>
            <w:r>
              <w:rPr>
                <w:rFonts w:hint="eastAsia" w:ascii="Times New Roman" w:hAnsi="Times New Roman" w:eastAsia="仿宋"/>
                <w:b/>
                <w:color w:val="auto"/>
                <w:sz w:val="28"/>
                <w:lang w:eastAsia="zh-CN"/>
              </w:rPr>
              <w:t>创业启动资助资金</w:t>
            </w:r>
            <w:r>
              <w:rPr>
                <w:rFonts w:hint="eastAsia" w:ascii="Times New Roman" w:hAnsi="Times New Roman" w:eastAsia="仿宋"/>
                <w:b/>
                <w:color w:val="auto"/>
                <w:sz w:val="28"/>
              </w:rPr>
              <w:t>年度下达计划</w:t>
            </w:r>
          </w:p>
        </w:tc>
        <w:tc>
          <w:tcPr>
            <w:tcW w:w="1610" w:type="dxa"/>
            <w:vMerge w:val="restart"/>
            <w:vAlign w:val="center"/>
          </w:tcPr>
          <w:p>
            <w:pPr>
              <w:jc w:val="center"/>
              <w:rPr>
                <w:rFonts w:ascii="Times New Roman" w:hAnsi="Times New Roman" w:eastAsia="仿宋"/>
                <w:b/>
                <w:color w:val="auto"/>
                <w:sz w:val="28"/>
              </w:rPr>
            </w:pPr>
            <w:r>
              <w:rPr>
                <w:rFonts w:hint="eastAsia" w:ascii="Times New Roman" w:hAnsi="Times New Roman" w:eastAsia="仿宋"/>
                <w:color w:val="auto"/>
                <w:spacing w:val="-12"/>
                <w:sz w:val="28"/>
              </w:rPr>
              <w:t>经费(万元</w:t>
            </w:r>
            <w:r>
              <w:rPr>
                <w:rFonts w:ascii="Times New Roman" w:hAnsi="Times New Roman" w:eastAsia="仿宋"/>
                <w:color w:val="auto"/>
                <w:sz w:val="28"/>
              </w:rPr>
              <w:t>)</w:t>
            </w:r>
          </w:p>
        </w:tc>
        <w:tc>
          <w:tcPr>
            <w:tcW w:w="1776" w:type="dxa"/>
            <w:gridSpan w:val="2"/>
            <w:vAlign w:val="center"/>
          </w:tcPr>
          <w:p>
            <w:pPr>
              <w:jc w:val="center"/>
              <w:rPr>
                <w:rFonts w:ascii="Times New Roman" w:hAnsi="Times New Roman" w:eastAsia="仿宋"/>
                <w:b/>
                <w:color w:val="auto"/>
                <w:sz w:val="28"/>
              </w:rPr>
            </w:pPr>
            <w:r>
              <w:rPr>
                <w:rFonts w:hint="eastAsia" w:ascii="Times New Roman" w:hAnsi="Times New Roman" w:eastAsia="仿宋"/>
                <w:color w:val="auto"/>
                <w:sz w:val="28"/>
              </w:rPr>
              <w:t>第一笔</w:t>
            </w:r>
          </w:p>
        </w:tc>
        <w:tc>
          <w:tcPr>
            <w:tcW w:w="1806" w:type="dxa"/>
            <w:vAlign w:val="center"/>
          </w:tcPr>
          <w:p>
            <w:pPr>
              <w:jc w:val="center"/>
              <w:rPr>
                <w:rFonts w:ascii="Times New Roman" w:hAnsi="Times New Roman" w:eastAsia="仿宋"/>
                <w:b/>
                <w:color w:val="auto"/>
                <w:sz w:val="28"/>
              </w:rPr>
            </w:pPr>
            <w:r>
              <w:rPr>
                <w:rFonts w:hint="eastAsia" w:ascii="Times New Roman" w:hAnsi="Times New Roman" w:eastAsia="仿宋"/>
                <w:color w:val="auto"/>
                <w:sz w:val="28"/>
              </w:rPr>
              <w:t>第二笔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361" w:type="dxa"/>
            <w:gridSpan w:val="3"/>
            <w:vMerge w:val="continue"/>
            <w:vAlign w:val="center"/>
          </w:tcPr>
          <w:p>
            <w:pPr>
              <w:jc w:val="center"/>
              <w:rPr>
                <w:rFonts w:ascii="Times New Roman" w:hAnsi="Times New Roman" w:eastAsia="仿宋"/>
                <w:b/>
                <w:color w:val="auto"/>
                <w:sz w:val="28"/>
              </w:rPr>
            </w:pPr>
          </w:p>
        </w:tc>
        <w:tc>
          <w:tcPr>
            <w:tcW w:w="1610" w:type="dxa"/>
            <w:vMerge w:val="continue"/>
            <w:vAlign w:val="center"/>
          </w:tcPr>
          <w:p>
            <w:pPr>
              <w:jc w:val="center"/>
              <w:rPr>
                <w:rFonts w:ascii="Times New Roman" w:hAnsi="Times New Roman" w:eastAsia="仿宋"/>
                <w:b/>
                <w:color w:val="auto"/>
                <w:sz w:val="28"/>
              </w:rPr>
            </w:pPr>
          </w:p>
        </w:tc>
        <w:tc>
          <w:tcPr>
            <w:tcW w:w="1776" w:type="dxa"/>
            <w:gridSpan w:val="2"/>
            <w:vAlign w:val="center"/>
          </w:tcPr>
          <w:p>
            <w:pPr>
              <w:jc w:val="center"/>
              <w:rPr>
                <w:rFonts w:ascii="Times New Roman" w:hAnsi="Times New Roman" w:eastAsia="仿宋"/>
                <w:b/>
                <w:color w:val="auto"/>
                <w:sz w:val="28"/>
              </w:rPr>
            </w:pPr>
          </w:p>
        </w:tc>
        <w:tc>
          <w:tcPr>
            <w:tcW w:w="1806" w:type="dxa"/>
            <w:vAlign w:val="center"/>
          </w:tcPr>
          <w:p>
            <w:pPr>
              <w:jc w:val="center"/>
              <w:rPr>
                <w:rFonts w:ascii="Times New Roman" w:hAnsi="Times New Roman" w:eastAsia="仿宋"/>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361" w:type="dxa"/>
            <w:gridSpan w:val="3"/>
            <w:vMerge w:val="restart"/>
            <w:vAlign w:val="center"/>
          </w:tcPr>
          <w:p>
            <w:pPr>
              <w:jc w:val="center"/>
              <w:rPr>
                <w:rFonts w:hint="eastAsia" w:ascii="Times New Roman" w:hAnsi="Times New Roman" w:eastAsia="仿宋"/>
                <w:b/>
                <w:color w:val="auto"/>
                <w:sz w:val="28"/>
                <w:lang w:eastAsia="zh-CN"/>
              </w:rPr>
            </w:pPr>
            <w:r>
              <w:rPr>
                <w:rFonts w:hint="eastAsia" w:ascii="Times New Roman" w:hAnsi="Times New Roman" w:eastAsia="仿宋"/>
                <w:b/>
                <w:color w:val="auto"/>
                <w:sz w:val="28"/>
              </w:rPr>
              <w:t>项目自筹经费筹集计划</w:t>
            </w:r>
            <w:r>
              <w:rPr>
                <w:rFonts w:hint="eastAsia" w:ascii="Times New Roman" w:hAnsi="Times New Roman" w:eastAsia="仿宋"/>
                <w:b/>
                <w:color w:val="auto"/>
                <w:sz w:val="28"/>
                <w:lang w:eastAsia="zh-CN"/>
              </w:rPr>
              <w:t>（可选）</w:t>
            </w:r>
          </w:p>
        </w:tc>
        <w:tc>
          <w:tcPr>
            <w:tcW w:w="1610" w:type="dxa"/>
            <w:vAlign w:val="center"/>
          </w:tcPr>
          <w:p>
            <w:pPr>
              <w:jc w:val="center"/>
              <w:rPr>
                <w:rFonts w:ascii="Times New Roman" w:hAnsi="Times New Roman" w:eastAsia="仿宋"/>
                <w:b/>
                <w:color w:val="auto"/>
                <w:sz w:val="28"/>
              </w:rPr>
            </w:pPr>
            <w:r>
              <w:rPr>
                <w:rFonts w:hint="eastAsia" w:ascii="Times New Roman" w:hAnsi="Times New Roman" w:eastAsia="仿宋"/>
                <w:color w:val="auto"/>
                <w:sz w:val="28"/>
              </w:rPr>
              <w:t>日期</w:t>
            </w:r>
          </w:p>
        </w:tc>
        <w:tc>
          <w:tcPr>
            <w:tcW w:w="1776" w:type="dxa"/>
            <w:gridSpan w:val="2"/>
            <w:vAlign w:val="center"/>
          </w:tcPr>
          <w:p>
            <w:pPr>
              <w:jc w:val="right"/>
              <w:rPr>
                <w:rFonts w:ascii="Times New Roman" w:hAnsi="Times New Roman" w:eastAsia="仿宋"/>
                <w:b/>
                <w:color w:val="auto"/>
                <w:sz w:val="28"/>
              </w:rPr>
            </w:pPr>
            <w:r>
              <w:rPr>
                <w:rFonts w:hint="eastAsia" w:ascii="Times New Roman" w:hAnsi="Times New Roman" w:eastAsia="楷体"/>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楷体"/>
                <w:color w:val="auto"/>
                <w:sz w:val="28"/>
                <w:u w:val="single"/>
              </w:rPr>
              <w:t xml:space="preserve">   </w:t>
            </w:r>
            <w:r>
              <w:rPr>
                <w:rFonts w:hint="eastAsia" w:ascii="Times New Roman" w:hAnsi="Times New Roman" w:eastAsia="仿宋"/>
                <w:color w:val="auto"/>
                <w:sz w:val="28"/>
              </w:rPr>
              <w:t>月</w:t>
            </w:r>
          </w:p>
        </w:tc>
        <w:tc>
          <w:tcPr>
            <w:tcW w:w="1806" w:type="dxa"/>
            <w:vAlign w:val="center"/>
          </w:tcPr>
          <w:p>
            <w:pPr>
              <w:jc w:val="right"/>
              <w:rPr>
                <w:rFonts w:ascii="Times New Roman" w:hAnsi="Times New Roman" w:eastAsia="仿宋"/>
                <w:b/>
                <w:color w:val="auto"/>
                <w:sz w:val="28"/>
              </w:rPr>
            </w:pPr>
            <w:r>
              <w:rPr>
                <w:rFonts w:hint="eastAsia" w:ascii="Times New Roman" w:hAnsi="Times New Roman" w:eastAsia="楷体"/>
                <w:color w:val="auto"/>
                <w:sz w:val="28"/>
                <w:u w:val="single"/>
              </w:rPr>
              <w:t xml:space="preserve">    </w:t>
            </w:r>
            <w:r>
              <w:rPr>
                <w:rFonts w:hint="eastAsia" w:ascii="Times New Roman" w:hAnsi="Times New Roman" w:eastAsia="仿宋"/>
                <w:color w:val="auto"/>
                <w:sz w:val="28"/>
              </w:rPr>
              <w:t>年</w:t>
            </w:r>
            <w:r>
              <w:rPr>
                <w:rFonts w:hint="eastAsia" w:ascii="Times New Roman" w:hAnsi="Times New Roman" w:eastAsia="楷体"/>
                <w:color w:val="auto"/>
                <w:sz w:val="28"/>
                <w:u w:val="single"/>
              </w:rPr>
              <w:t xml:space="preserve">   </w:t>
            </w:r>
            <w:r>
              <w:rPr>
                <w:rFonts w:hint="eastAsia" w:ascii="Times New Roman" w:hAnsi="Times New Roman" w:eastAsia="仿宋"/>
                <w:color w:val="auto"/>
                <w:sz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361" w:type="dxa"/>
            <w:gridSpan w:val="3"/>
            <w:vMerge w:val="continue"/>
            <w:vAlign w:val="center"/>
          </w:tcPr>
          <w:p>
            <w:pPr>
              <w:jc w:val="center"/>
              <w:rPr>
                <w:rFonts w:ascii="Times New Roman" w:hAnsi="Times New Roman" w:eastAsia="仿宋"/>
                <w:b/>
                <w:color w:val="auto"/>
                <w:sz w:val="28"/>
              </w:rPr>
            </w:pPr>
          </w:p>
        </w:tc>
        <w:tc>
          <w:tcPr>
            <w:tcW w:w="1610" w:type="dxa"/>
            <w:vAlign w:val="center"/>
          </w:tcPr>
          <w:p>
            <w:pPr>
              <w:jc w:val="center"/>
              <w:rPr>
                <w:rFonts w:ascii="Times New Roman" w:hAnsi="Times New Roman" w:eastAsia="仿宋"/>
                <w:b/>
                <w:color w:val="auto"/>
                <w:sz w:val="28"/>
              </w:rPr>
            </w:pPr>
            <w:r>
              <w:rPr>
                <w:rFonts w:hint="eastAsia" w:ascii="Times New Roman" w:hAnsi="Times New Roman" w:eastAsia="仿宋"/>
                <w:color w:val="auto"/>
                <w:spacing w:val="-12"/>
                <w:sz w:val="28"/>
              </w:rPr>
              <w:t>经费(万元</w:t>
            </w:r>
            <w:r>
              <w:rPr>
                <w:rFonts w:ascii="Times New Roman" w:hAnsi="Times New Roman" w:eastAsia="仿宋"/>
                <w:color w:val="auto"/>
                <w:sz w:val="28"/>
              </w:rPr>
              <w:t>)</w:t>
            </w:r>
          </w:p>
        </w:tc>
        <w:tc>
          <w:tcPr>
            <w:tcW w:w="1776" w:type="dxa"/>
            <w:gridSpan w:val="2"/>
            <w:vAlign w:val="center"/>
          </w:tcPr>
          <w:p>
            <w:pPr>
              <w:jc w:val="center"/>
              <w:rPr>
                <w:rFonts w:ascii="Times New Roman" w:hAnsi="Times New Roman" w:eastAsia="仿宋"/>
                <w:b/>
                <w:color w:val="auto"/>
                <w:sz w:val="28"/>
              </w:rPr>
            </w:pPr>
          </w:p>
        </w:tc>
        <w:tc>
          <w:tcPr>
            <w:tcW w:w="1806" w:type="dxa"/>
            <w:vAlign w:val="center"/>
          </w:tcPr>
          <w:p>
            <w:pPr>
              <w:jc w:val="center"/>
              <w:rPr>
                <w:rFonts w:ascii="Times New Roman" w:hAnsi="Times New Roman" w:eastAsia="仿宋"/>
                <w:b/>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53" w:type="dxa"/>
            <w:gridSpan w:val="7"/>
          </w:tcPr>
          <w:p>
            <w:pPr>
              <w:jc w:val="left"/>
              <w:rPr>
                <w:rFonts w:ascii="Times New Roman" w:hAnsi="Times New Roman" w:eastAsia="楷体"/>
                <w:b/>
                <w:color w:val="auto"/>
                <w:sz w:val="28"/>
              </w:rPr>
            </w:pPr>
            <w:r>
              <w:rPr>
                <w:rFonts w:hint="eastAsia" w:ascii="Times New Roman" w:hAnsi="Times New Roman" w:eastAsia="楷体"/>
                <w:b/>
                <w:color w:val="auto"/>
                <w:sz w:val="28"/>
              </w:rPr>
              <w:t>（二）</w:t>
            </w:r>
            <w:r>
              <w:rPr>
                <w:rFonts w:hint="eastAsia" w:ascii="Times New Roman" w:hAnsi="Times New Roman" w:eastAsia="楷体"/>
                <w:b/>
                <w:color w:val="auto"/>
                <w:sz w:val="28"/>
                <w:lang w:eastAsia="zh-CN"/>
              </w:rPr>
              <w:t>创业启动资助资金</w:t>
            </w:r>
            <w:r>
              <w:rPr>
                <w:rFonts w:hint="eastAsia" w:ascii="Times New Roman" w:hAnsi="Times New Roman" w:eastAsia="楷体"/>
                <w:b/>
                <w:color w:val="auto"/>
                <w:sz w:val="28"/>
              </w:rPr>
              <w:t>预算计划</w:t>
            </w:r>
            <w:r>
              <w:rPr>
                <w:rFonts w:hint="eastAsia" w:ascii="Times New Roman" w:hAnsi="Times New Roman" w:eastAsia="楷体"/>
                <w:color w:val="auto"/>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503" w:type="dxa"/>
            <w:vAlign w:val="center"/>
          </w:tcPr>
          <w:p>
            <w:pPr>
              <w:ind w:left="105" w:leftChars="50" w:right="105" w:rightChars="50"/>
              <w:jc w:val="center"/>
              <w:rPr>
                <w:rFonts w:ascii="Times New Roman" w:hAnsi="Times New Roman" w:eastAsia="仿宋"/>
                <w:b/>
                <w:color w:val="auto"/>
                <w:sz w:val="22"/>
              </w:rPr>
            </w:pPr>
            <w:r>
              <w:rPr>
                <w:rFonts w:hint="eastAsia" w:ascii="Times New Roman" w:hAnsi="Times New Roman" w:eastAsia="仿宋"/>
                <w:b/>
                <w:color w:val="auto"/>
                <w:sz w:val="22"/>
              </w:rPr>
              <w:t>支 出 科 目</w:t>
            </w:r>
          </w:p>
        </w:tc>
        <w:tc>
          <w:tcPr>
            <w:tcW w:w="1704" w:type="dxa"/>
            <w:vAlign w:val="center"/>
          </w:tcPr>
          <w:p>
            <w:pPr>
              <w:ind w:left="105" w:leftChars="50" w:right="105" w:rightChars="50"/>
              <w:jc w:val="center"/>
              <w:rPr>
                <w:rFonts w:ascii="Times New Roman" w:hAnsi="Times New Roman" w:eastAsia="仿宋"/>
                <w:b/>
                <w:color w:val="auto"/>
                <w:sz w:val="22"/>
              </w:rPr>
            </w:pPr>
            <w:r>
              <w:rPr>
                <w:rFonts w:hint="eastAsia" w:ascii="Times New Roman" w:hAnsi="Times New Roman" w:eastAsia="仿宋"/>
                <w:b/>
                <w:color w:val="auto"/>
                <w:sz w:val="22"/>
              </w:rPr>
              <w:t>财政总经费</w:t>
            </w:r>
          </w:p>
          <w:p>
            <w:pPr>
              <w:ind w:left="105" w:leftChars="50" w:right="105" w:rightChars="50"/>
              <w:jc w:val="center"/>
              <w:rPr>
                <w:rFonts w:ascii="Times New Roman" w:hAnsi="Times New Roman" w:eastAsia="仿宋"/>
                <w:b/>
                <w:color w:val="auto"/>
                <w:sz w:val="22"/>
              </w:rPr>
            </w:pPr>
            <w:r>
              <w:rPr>
                <w:rFonts w:ascii="Times New Roman" w:hAnsi="Times New Roman" w:eastAsia="仿宋"/>
                <w:b/>
                <w:color w:val="auto"/>
                <w:sz w:val="22"/>
              </w:rPr>
              <w:t>(</w:t>
            </w:r>
            <w:r>
              <w:rPr>
                <w:rFonts w:hint="eastAsia" w:ascii="Times New Roman" w:hAnsi="Times New Roman" w:eastAsia="仿宋"/>
                <w:b/>
                <w:color w:val="auto"/>
                <w:sz w:val="22"/>
              </w:rPr>
              <w:t>万元</w:t>
            </w:r>
            <w:r>
              <w:rPr>
                <w:rFonts w:ascii="Times New Roman" w:hAnsi="Times New Roman" w:eastAsia="仿宋"/>
                <w:b/>
                <w:color w:val="auto"/>
                <w:sz w:val="22"/>
              </w:rPr>
              <w:t>)</w:t>
            </w:r>
          </w:p>
        </w:tc>
        <w:tc>
          <w:tcPr>
            <w:tcW w:w="1997" w:type="dxa"/>
            <w:gridSpan w:val="3"/>
            <w:vAlign w:val="center"/>
          </w:tcPr>
          <w:p>
            <w:pPr>
              <w:ind w:right="105" w:rightChars="50"/>
              <w:jc w:val="center"/>
              <w:rPr>
                <w:rFonts w:ascii="Times New Roman" w:hAnsi="Times New Roman" w:eastAsia="仿宋"/>
                <w:b/>
                <w:color w:val="auto"/>
                <w:sz w:val="22"/>
              </w:rPr>
            </w:pPr>
            <w:r>
              <w:rPr>
                <w:rFonts w:ascii="Times New Roman" w:hAnsi="Times New Roman" w:eastAsia="仿宋"/>
                <w:b/>
                <w:color w:val="auto"/>
                <w:sz w:val="22"/>
              </w:rPr>
              <w:t>第一笔财政经费</w:t>
            </w:r>
          </w:p>
          <w:p>
            <w:pPr>
              <w:ind w:right="105" w:rightChars="50"/>
              <w:jc w:val="center"/>
              <w:rPr>
                <w:rFonts w:ascii="Times New Roman" w:hAnsi="Times New Roman" w:eastAsia="仿宋"/>
                <w:b/>
                <w:color w:val="auto"/>
                <w:sz w:val="22"/>
              </w:rPr>
            </w:pPr>
            <w:r>
              <w:rPr>
                <w:rFonts w:hint="eastAsia" w:ascii="Times New Roman" w:hAnsi="Times New Roman" w:eastAsia="仿宋"/>
                <w:b/>
                <w:color w:val="auto"/>
                <w:sz w:val="22"/>
              </w:rPr>
              <w:t>（万元）</w:t>
            </w:r>
          </w:p>
        </w:tc>
        <w:tc>
          <w:tcPr>
            <w:tcW w:w="3349" w:type="dxa"/>
            <w:gridSpan w:val="2"/>
            <w:vAlign w:val="center"/>
          </w:tcPr>
          <w:p>
            <w:pPr>
              <w:ind w:right="105" w:rightChars="50"/>
              <w:jc w:val="center"/>
              <w:rPr>
                <w:rFonts w:ascii="Times New Roman" w:hAnsi="Times New Roman" w:eastAsia="仿宋"/>
                <w:b/>
                <w:color w:val="auto"/>
                <w:sz w:val="22"/>
              </w:rPr>
            </w:pPr>
            <w:r>
              <w:rPr>
                <w:rFonts w:hint="eastAsia" w:ascii="Times New Roman" w:hAnsi="Times New Roman" w:eastAsia="仿宋"/>
                <w:b/>
                <w:color w:val="auto"/>
                <w:sz w:val="22"/>
              </w:rPr>
              <w:t>用  途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b/>
                <w:color w:val="auto"/>
              </w:rPr>
            </w:pPr>
            <w:r>
              <w:rPr>
                <w:rFonts w:hint="eastAsia" w:ascii="Times New Roman" w:hAnsi="Times New Roman" w:eastAsia="仿宋_GB2312" w:cs="仿宋_GB2312"/>
                <w:b/>
                <w:bCs/>
                <w:color w:val="auto"/>
                <w:kern w:val="2"/>
                <w:sz w:val="24"/>
                <w:szCs w:val="24"/>
                <w:vertAlign w:val="baseline"/>
                <w:lang w:val="en-US" w:eastAsia="zh-CN" w:bidi="ar-SA"/>
              </w:rPr>
              <w:t>（一）直接费用</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1、设备费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2、材料费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3、测试化验加工外协</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4、燃料动力费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5、差旅费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6、会议费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7、国际合作与交流费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8、出版/文献/信息传播/知识产权事务费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
                <w:b/>
                <w:color w:val="auto"/>
                <w:sz w:val="28"/>
              </w:rPr>
            </w:pPr>
            <w:r>
              <w:rPr>
                <w:rFonts w:hint="eastAsia" w:ascii="Times New Roman" w:hAnsi="Times New Roman" w:eastAsia="仿宋_GB2312" w:cs="仿宋_GB2312"/>
                <w:b w:val="0"/>
                <w:bCs w:val="0"/>
                <w:color w:val="auto"/>
                <w:kern w:val="2"/>
                <w:sz w:val="24"/>
                <w:szCs w:val="24"/>
                <w:vertAlign w:val="baseline"/>
                <w:lang w:val="en-US" w:eastAsia="zh-CN" w:bidi="ar-SA"/>
              </w:rPr>
              <w:t>9、租赁费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10、专家咨询费</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
                <w:b/>
                <w:color w:val="auto"/>
              </w:rPr>
            </w:pPr>
            <w:r>
              <w:rPr>
                <w:rFonts w:hint="eastAsia" w:ascii="Times New Roman" w:hAnsi="Times New Roman" w:eastAsia="仿宋_GB2312" w:cs="仿宋_GB2312"/>
                <w:b w:val="0"/>
                <w:bCs w:val="0"/>
                <w:color w:val="auto"/>
                <w:kern w:val="2"/>
                <w:sz w:val="24"/>
                <w:szCs w:val="24"/>
                <w:vertAlign w:val="baseline"/>
                <w:lang w:val="en-US" w:eastAsia="zh-CN" w:bidi="ar-SA"/>
              </w:rPr>
              <w:t>11、直接费其他支出</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
                <w:b/>
                <w:color w:val="auto"/>
                <w:sz w:val="28"/>
              </w:rPr>
            </w:pPr>
            <w:r>
              <w:rPr>
                <w:rFonts w:hint="eastAsia" w:ascii="Times New Roman" w:hAnsi="Times New Roman" w:eastAsia="仿宋_GB2312" w:cs="仿宋_GB2312"/>
                <w:b/>
                <w:bCs/>
                <w:color w:val="auto"/>
                <w:kern w:val="2"/>
                <w:sz w:val="24"/>
                <w:szCs w:val="24"/>
                <w:vertAlign w:val="baseline"/>
                <w:lang w:val="en-US" w:eastAsia="zh-CN" w:bidi="ar-SA"/>
              </w:rPr>
              <w:t>（二）间接费用</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exac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仿宋"/>
                <w:b/>
                <w:color w:val="auto"/>
              </w:rPr>
            </w:pPr>
            <w:r>
              <w:rPr>
                <w:rFonts w:hint="eastAsia" w:ascii="Times New Roman" w:hAnsi="Times New Roman" w:eastAsia="仿宋_GB2312" w:cs="仿宋_GB2312"/>
                <w:b/>
                <w:bCs/>
                <w:color w:val="auto"/>
                <w:kern w:val="2"/>
                <w:sz w:val="24"/>
                <w:szCs w:val="24"/>
                <w:vertAlign w:val="baseline"/>
                <w:lang w:val="en-US" w:eastAsia="zh-CN" w:bidi="ar-SA"/>
              </w:rPr>
              <w:t>合计</w:t>
            </w:r>
          </w:p>
        </w:tc>
        <w:tc>
          <w:tcPr>
            <w:tcW w:w="1704" w:type="dxa"/>
            <w:vAlign w:val="center"/>
          </w:tcPr>
          <w:p>
            <w:pPr>
              <w:jc w:val="center"/>
              <w:rPr>
                <w:rFonts w:ascii="Times New Roman" w:hAnsi="Times New Roman" w:eastAsia="仿宋"/>
                <w:b/>
                <w:color w:val="auto"/>
                <w:sz w:val="28"/>
              </w:rPr>
            </w:pPr>
          </w:p>
        </w:tc>
        <w:tc>
          <w:tcPr>
            <w:tcW w:w="1997" w:type="dxa"/>
            <w:gridSpan w:val="3"/>
            <w:vAlign w:val="center"/>
          </w:tcPr>
          <w:p>
            <w:pPr>
              <w:jc w:val="center"/>
              <w:rPr>
                <w:rFonts w:ascii="Times New Roman" w:hAnsi="Times New Roman" w:eastAsia="仿宋"/>
                <w:b/>
                <w:color w:val="auto"/>
                <w:sz w:val="28"/>
              </w:rPr>
            </w:pPr>
          </w:p>
        </w:tc>
        <w:tc>
          <w:tcPr>
            <w:tcW w:w="3349" w:type="dxa"/>
            <w:gridSpan w:val="2"/>
            <w:vAlign w:val="center"/>
          </w:tcPr>
          <w:p>
            <w:pPr>
              <w:jc w:val="center"/>
              <w:rPr>
                <w:rFonts w:ascii="Times New Roman" w:hAnsi="Times New Roman" w:eastAsia="仿宋"/>
                <w:color w:val="auto"/>
                <w:sz w:val="28"/>
              </w:rPr>
            </w:pPr>
          </w:p>
        </w:tc>
      </w:tr>
    </w:tbl>
    <w:tbl>
      <w:tblPr>
        <w:tblStyle w:val="15"/>
        <w:tblpPr w:leftFromText="180" w:rightFromText="180" w:vertAnchor="text" w:horzAnchor="margin" w:tblpXSpec="center" w:tblpY="188"/>
        <w:tblW w:w="9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17" w:type="dxa"/>
          </w:tcPr>
          <w:p>
            <w:pPr>
              <w:rPr>
                <w:rFonts w:ascii="Times New Roman" w:hAnsi="Times New Roman" w:eastAsia="仿宋"/>
                <w:color w:val="auto"/>
              </w:rPr>
            </w:pPr>
            <w:r>
              <w:rPr>
                <w:rFonts w:hint="eastAsia" w:ascii="Times New Roman" w:hAnsi="Times New Roman" w:eastAsia="黑体"/>
                <w:b/>
                <w:color w:val="auto"/>
                <w:sz w:val="28"/>
              </w:rPr>
              <w:t>五、合同条款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3" w:hRule="atLeast"/>
          <w:jc w:val="center"/>
        </w:trPr>
        <w:tc>
          <w:tcPr>
            <w:tcW w:w="9717" w:type="dxa"/>
            <w:vAlign w:val="top"/>
          </w:tcPr>
          <w:p>
            <w:pPr>
              <w:adjustRightInd w:val="0"/>
              <w:snapToGrid w:val="0"/>
              <w:spacing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第一条  为保证本项目的顺利实施，甲乙双方经充分协商达成合同条款如下：</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第二条  甲方应:1</w:t>
            </w:r>
            <w:r>
              <w:rPr>
                <w:rFonts w:hint="eastAsia" w:ascii="Times New Roman" w:hAnsi="Times New Roman" w:eastAsia="仿宋"/>
                <w:color w:val="auto"/>
                <w:spacing w:val="-80"/>
                <w:sz w:val="28"/>
                <w:szCs w:val="24"/>
              </w:rPr>
              <w:t>、</w:t>
            </w:r>
            <w:r>
              <w:rPr>
                <w:rFonts w:hint="eastAsia" w:ascii="Times New Roman" w:hAnsi="Times New Roman" w:eastAsia="仿宋"/>
                <w:color w:val="auto"/>
                <w:sz w:val="28"/>
                <w:szCs w:val="24"/>
              </w:rPr>
              <w:t>按合同规定进行经费核拨和工作协调。2</w:t>
            </w:r>
            <w:r>
              <w:rPr>
                <w:rFonts w:hint="eastAsia" w:ascii="Times New Roman" w:hAnsi="Times New Roman" w:eastAsia="仿宋"/>
                <w:color w:val="auto"/>
                <w:spacing w:val="-80"/>
                <w:sz w:val="28"/>
                <w:szCs w:val="24"/>
              </w:rPr>
              <w:t>、</w:t>
            </w:r>
            <w:r>
              <w:rPr>
                <w:rFonts w:hint="eastAsia" w:ascii="Times New Roman" w:hAnsi="Times New Roman" w:eastAsia="仿宋"/>
                <w:color w:val="auto"/>
                <w:sz w:val="28"/>
                <w:szCs w:val="24"/>
              </w:rPr>
              <w:t>甲方有责任及有权在指定时间检查乙方项目实施情况和经费使用情况。3</w:t>
            </w:r>
            <w:r>
              <w:rPr>
                <w:rFonts w:hint="eastAsia" w:ascii="Times New Roman" w:hAnsi="Times New Roman" w:eastAsia="仿宋"/>
                <w:color w:val="auto"/>
                <w:spacing w:val="-80"/>
                <w:sz w:val="28"/>
                <w:szCs w:val="24"/>
              </w:rPr>
              <w:t>、</w:t>
            </w:r>
            <w:r>
              <w:rPr>
                <w:rFonts w:hint="eastAsia" w:ascii="Times New Roman" w:hAnsi="Times New Roman" w:eastAsia="仿宋"/>
                <w:color w:val="auto"/>
                <w:sz w:val="28"/>
                <w:szCs w:val="24"/>
              </w:rPr>
              <w:t>在项目合同到期后，</w:t>
            </w:r>
            <w:r>
              <w:rPr>
                <w:rFonts w:hint="eastAsia" w:ascii="Times New Roman" w:hAnsi="Times New Roman" w:eastAsia="仿宋"/>
                <w:color w:val="auto"/>
                <w:sz w:val="28"/>
                <w:szCs w:val="24"/>
                <w:lang w:eastAsia="zh-CN"/>
              </w:rPr>
              <w:t>或应乙方申请，提前</w:t>
            </w:r>
            <w:r>
              <w:rPr>
                <w:rFonts w:hint="eastAsia" w:ascii="Times New Roman" w:hAnsi="Times New Roman" w:eastAsia="仿宋"/>
                <w:color w:val="auto"/>
                <w:sz w:val="28"/>
                <w:szCs w:val="24"/>
              </w:rPr>
              <w:t>组织乙方进行项目</w:t>
            </w:r>
            <w:r>
              <w:rPr>
                <w:rFonts w:hint="eastAsia" w:ascii="Times New Roman" w:hAnsi="Times New Roman" w:eastAsia="仿宋"/>
                <w:color w:val="auto"/>
                <w:sz w:val="28"/>
                <w:szCs w:val="24"/>
                <w:lang w:eastAsia="zh-CN"/>
              </w:rPr>
              <w:t>综合评价</w:t>
            </w:r>
            <w:r>
              <w:rPr>
                <w:rFonts w:hint="eastAsia" w:ascii="Times New Roman" w:hAnsi="Times New Roman" w:eastAsia="仿宋"/>
                <w:color w:val="auto"/>
                <w:sz w:val="28"/>
                <w:szCs w:val="24"/>
              </w:rPr>
              <w:t>。</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第三条  乙方应</w:t>
            </w:r>
            <w:r>
              <w:rPr>
                <w:rFonts w:hint="eastAsia" w:ascii="Times New Roman" w:hAnsi="Times New Roman" w:eastAsia="仿宋"/>
                <w:color w:val="auto"/>
                <w:sz w:val="28"/>
                <w:szCs w:val="24"/>
                <w:lang w:eastAsia="zh-CN"/>
              </w:rPr>
              <w:t>按照《中山翠亨新区加快创新药物培育与集聚办法（暂行）（文号暂定）、《中山翠亨新区加快创新药物培育与集聚办法创业启动资助专项申报书》、《中山翠亨新区加快创新药物培育与集聚办法创业启动资助专项合同书》的约定</w:t>
            </w:r>
            <w:r>
              <w:rPr>
                <w:rFonts w:ascii="Times New Roman" w:hAnsi="Times New Roman" w:eastAsia="仿宋"/>
                <w:color w:val="auto"/>
                <w:sz w:val="28"/>
                <w:szCs w:val="24"/>
              </w:rPr>
              <w:t>:</w:t>
            </w:r>
            <w:r>
              <w:rPr>
                <w:rFonts w:hint="eastAsia" w:ascii="Times New Roman" w:hAnsi="Times New Roman" w:eastAsia="仿宋"/>
                <w:color w:val="auto"/>
                <w:sz w:val="28"/>
                <w:szCs w:val="24"/>
              </w:rPr>
              <w:t>1、按合同规定的开支范围，对甲方核拨经费实行专款专用，单独列</w:t>
            </w:r>
            <w:r>
              <w:rPr>
                <w:rFonts w:hint="eastAsia" w:ascii="Times New Roman" w:hAnsi="Times New Roman" w:eastAsia="仿宋"/>
                <w:color w:val="auto"/>
                <w:sz w:val="28"/>
                <w:szCs w:val="24"/>
                <w:lang w:val="en-US" w:eastAsia="zh-CN"/>
              </w:rPr>
              <w:t>账</w:t>
            </w:r>
            <w:r>
              <w:rPr>
                <w:rFonts w:hint="eastAsia" w:ascii="Times New Roman" w:hAnsi="Times New Roman" w:eastAsia="仿宋"/>
                <w:color w:val="auto"/>
                <w:sz w:val="28"/>
                <w:szCs w:val="24"/>
              </w:rPr>
              <w:t>，配合甲方进行监督检查。2、项目合同到期后</w:t>
            </w:r>
            <w:r>
              <w:rPr>
                <w:rFonts w:hint="eastAsia" w:ascii="Times New Roman" w:hAnsi="Times New Roman" w:eastAsia="仿宋"/>
                <w:color w:val="auto"/>
                <w:sz w:val="28"/>
                <w:szCs w:val="24"/>
                <w:lang w:eastAsia="zh-CN"/>
              </w:rPr>
              <w:t>应按期开展综合评价</w:t>
            </w:r>
            <w:r>
              <w:rPr>
                <w:rFonts w:hint="eastAsia" w:ascii="Times New Roman" w:hAnsi="Times New Roman" w:eastAsia="仿宋"/>
                <w:color w:val="auto"/>
                <w:sz w:val="28"/>
                <w:szCs w:val="24"/>
              </w:rPr>
              <w:t>，乙方</w:t>
            </w:r>
            <w:r>
              <w:rPr>
                <w:rFonts w:hint="eastAsia" w:ascii="Times New Roman" w:hAnsi="Times New Roman" w:eastAsia="仿宋"/>
                <w:color w:val="auto"/>
                <w:sz w:val="28"/>
                <w:szCs w:val="24"/>
                <w:lang w:eastAsia="zh-CN"/>
              </w:rPr>
              <w:t>可</w:t>
            </w:r>
            <w:r>
              <w:rPr>
                <w:rFonts w:hint="eastAsia" w:ascii="Times New Roman" w:hAnsi="Times New Roman" w:eastAsia="仿宋"/>
                <w:color w:val="auto"/>
                <w:sz w:val="28"/>
                <w:szCs w:val="24"/>
              </w:rPr>
              <w:t>在甲方发出通知后</w:t>
            </w:r>
            <w:r>
              <w:rPr>
                <w:rFonts w:hint="eastAsia" w:ascii="Times New Roman" w:hAnsi="Times New Roman" w:eastAsia="仿宋"/>
                <w:color w:val="auto"/>
                <w:sz w:val="28"/>
                <w:szCs w:val="24"/>
                <w:lang w:eastAsia="zh-CN"/>
              </w:rPr>
              <w:t>，或乙方根据项目推进情况提前申请，并</w:t>
            </w:r>
            <w:r>
              <w:rPr>
                <w:rFonts w:hint="eastAsia" w:ascii="Times New Roman" w:hAnsi="Times New Roman" w:eastAsia="仿宋"/>
                <w:color w:val="auto"/>
                <w:sz w:val="28"/>
                <w:szCs w:val="24"/>
              </w:rPr>
              <w:t>提交</w:t>
            </w:r>
            <w:r>
              <w:rPr>
                <w:rFonts w:hint="eastAsia" w:ascii="Times New Roman" w:hAnsi="Times New Roman" w:eastAsia="仿宋"/>
                <w:color w:val="auto"/>
                <w:sz w:val="28"/>
                <w:szCs w:val="24"/>
                <w:lang w:val="en-US" w:eastAsia="zh-CN"/>
              </w:rPr>
              <w:t>有关</w:t>
            </w:r>
            <w:r>
              <w:rPr>
                <w:rFonts w:hint="eastAsia" w:ascii="Times New Roman" w:hAnsi="Times New Roman" w:eastAsia="仿宋"/>
                <w:color w:val="auto"/>
                <w:sz w:val="28"/>
                <w:szCs w:val="24"/>
              </w:rPr>
              <w:t>书面材料。</w:t>
            </w:r>
            <w:r>
              <w:rPr>
                <w:rFonts w:hint="eastAsia" w:ascii="Times New Roman" w:hAnsi="Times New Roman" w:eastAsia="仿宋"/>
                <w:color w:val="auto"/>
                <w:sz w:val="28"/>
                <w:szCs w:val="24"/>
                <w:lang w:val="en-US" w:eastAsia="zh-CN"/>
              </w:rPr>
              <w:t>3</w:t>
            </w:r>
            <w:r>
              <w:rPr>
                <w:rFonts w:hint="eastAsia" w:ascii="Times New Roman" w:hAnsi="Times New Roman" w:eastAsia="仿宋"/>
                <w:color w:val="auto"/>
                <w:sz w:val="28"/>
                <w:szCs w:val="24"/>
              </w:rPr>
              <w:t>、</w:t>
            </w:r>
            <w:r>
              <w:rPr>
                <w:rFonts w:hint="eastAsia" w:ascii="Times New Roman" w:hAnsi="Times New Roman" w:eastAsia="仿宋" w:cs="仿宋"/>
                <w:color w:val="auto"/>
                <w:sz w:val="28"/>
                <w:szCs w:val="24"/>
              </w:rPr>
              <w:t>乙方应确保本合同自述部分内容真实。</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第四条  在履行本合同的过程中，如遇到法律法规变化、政策变化、财政计划改变等不可抗力情况，甲方对所核拨经费的数量、时间可进行相应变更。</w:t>
            </w:r>
          </w:p>
          <w:p>
            <w:pPr>
              <w:adjustRightInd w:val="0"/>
              <w:snapToGrid w:val="0"/>
              <w:spacing w:before="0" w:beforeLines="0" w:afterLines="0" w:line="574" w:lineRule="exact"/>
              <w:ind w:left="1225" w:leftChars="50" w:right="105" w:rightChars="50" w:hanging="1120" w:hangingChars="400"/>
              <w:rPr>
                <w:rFonts w:hint="eastAsia" w:ascii="Times New Roman" w:hAnsi="Times New Roman" w:eastAsia="仿宋"/>
                <w:color w:val="auto"/>
                <w:sz w:val="28"/>
                <w:szCs w:val="24"/>
              </w:rPr>
            </w:pPr>
            <w:r>
              <w:rPr>
                <w:rFonts w:hint="eastAsia" w:ascii="Times New Roman" w:hAnsi="Times New Roman" w:eastAsia="仿宋"/>
                <w:color w:val="auto"/>
                <w:sz w:val="28"/>
                <w:szCs w:val="24"/>
              </w:rPr>
              <w:t>第五条  在履行本合同过程中，如</w:t>
            </w:r>
            <w:r>
              <w:rPr>
                <w:rFonts w:hint="eastAsia" w:ascii="Times New Roman" w:hAnsi="Times New Roman" w:eastAsia="仿宋"/>
                <w:color w:val="auto"/>
                <w:sz w:val="28"/>
                <w:szCs w:val="24"/>
                <w:lang w:eastAsia="zh-CN"/>
              </w:rPr>
              <w:t>乙方完成</w:t>
            </w:r>
            <w:r>
              <w:rPr>
                <w:rFonts w:hint="eastAsia" w:ascii="Times New Roman" w:hAnsi="Times New Roman" w:eastAsia="仿宋"/>
                <w:color w:val="auto"/>
                <w:sz w:val="28"/>
                <w:szCs w:val="24"/>
              </w:rPr>
              <w:t>项目的进度加快或延缓，</w:t>
            </w:r>
            <w:r>
              <w:rPr>
                <w:rFonts w:hint="eastAsia" w:ascii="Times New Roman" w:hAnsi="Times New Roman" w:eastAsia="仿宋"/>
                <w:color w:val="auto"/>
                <w:sz w:val="28"/>
                <w:szCs w:val="24"/>
                <w:lang w:val="en-US" w:eastAsia="zh-CN"/>
              </w:rPr>
              <w:t>甲方</w:t>
            </w:r>
            <w:r>
              <w:rPr>
                <w:rFonts w:hint="eastAsia" w:ascii="Times New Roman" w:hAnsi="Times New Roman" w:eastAsia="仿宋"/>
                <w:color w:val="auto"/>
                <w:sz w:val="28"/>
                <w:szCs w:val="24"/>
              </w:rPr>
              <w:t>可对合同中经费下达计划、项目进度和阶段目标进行相应变更。</w:t>
            </w:r>
          </w:p>
          <w:p>
            <w:pPr>
              <w:adjustRightInd w:val="0"/>
              <w:snapToGrid w:val="0"/>
              <w:spacing w:before="0" w:beforeLines="0" w:afterLines="0" w:line="574" w:lineRule="exact"/>
              <w:ind w:left="1225" w:leftChars="50" w:right="105" w:rightChars="50" w:hanging="1120" w:hangingChars="400"/>
              <w:rPr>
                <w:rFonts w:hint="eastAsia" w:ascii="Times New Roman" w:hAnsi="Times New Roman" w:eastAsia="仿宋"/>
                <w:color w:val="auto"/>
                <w:sz w:val="28"/>
              </w:rPr>
            </w:pPr>
            <w:r>
              <w:rPr>
                <w:rFonts w:hint="eastAsia" w:ascii="Times New Roman" w:hAnsi="Times New Roman" w:eastAsia="仿宋"/>
                <w:color w:val="auto"/>
                <w:sz w:val="28"/>
                <w:lang w:eastAsia="zh-CN"/>
              </w:rPr>
              <w:t>第六条</w:t>
            </w:r>
            <w:r>
              <w:rPr>
                <w:rFonts w:hint="eastAsia" w:ascii="Times New Roman" w:hAnsi="Times New Roman" w:eastAsia="仿宋"/>
                <w:color w:val="auto"/>
                <w:sz w:val="28"/>
                <w:lang w:val="en-US" w:eastAsia="zh-CN"/>
              </w:rPr>
              <w:t xml:space="preserve">  乙方</w:t>
            </w:r>
            <w:r>
              <w:rPr>
                <w:rFonts w:hint="eastAsia" w:ascii="Times New Roman" w:hAnsi="Times New Roman" w:eastAsia="仿宋"/>
                <w:color w:val="auto"/>
                <w:sz w:val="28"/>
              </w:rPr>
              <w:t>承诺</w:t>
            </w:r>
            <w:r>
              <w:rPr>
                <w:rFonts w:hint="eastAsia" w:ascii="Times New Roman" w:hAnsi="Times New Roman" w:eastAsia="仿宋"/>
                <w:color w:val="auto"/>
                <w:sz w:val="28"/>
                <w:lang w:eastAsia="zh-CN"/>
              </w:rPr>
              <w:t>公司</w:t>
            </w:r>
            <w:r>
              <w:rPr>
                <w:rFonts w:hint="eastAsia" w:ascii="Times New Roman" w:hAnsi="Times New Roman" w:eastAsia="仿宋"/>
                <w:color w:val="auto"/>
                <w:sz w:val="28"/>
              </w:rPr>
              <w:t>注册登记地、税务征管关系及统计关系、公司的新药注册地在</w:t>
            </w:r>
            <w:r>
              <w:rPr>
                <w:rFonts w:hint="eastAsia" w:ascii="Times New Roman" w:hAnsi="Times New Roman" w:eastAsia="仿宋"/>
                <w:color w:val="auto"/>
                <w:sz w:val="28"/>
                <w:lang w:val="en-US" w:eastAsia="zh-CN"/>
              </w:rPr>
              <w:t>翠亨新</w:t>
            </w:r>
            <w:r>
              <w:rPr>
                <w:rFonts w:hint="eastAsia" w:ascii="Times New Roman" w:hAnsi="Times New Roman" w:eastAsia="仿宋"/>
                <w:color w:val="auto"/>
                <w:sz w:val="28"/>
              </w:rPr>
              <w:t>区，从接受资助之日起</w:t>
            </w:r>
            <w:r>
              <w:rPr>
                <w:rFonts w:hint="eastAsia" w:ascii="Times New Roman" w:hAnsi="Times New Roman" w:eastAsia="仿宋"/>
                <w:color w:val="auto"/>
                <w:sz w:val="28"/>
                <w:lang w:val="en-US" w:eastAsia="zh-CN"/>
              </w:rPr>
              <w:t>10</w:t>
            </w:r>
            <w:r>
              <w:rPr>
                <w:rFonts w:hint="eastAsia" w:ascii="Times New Roman" w:hAnsi="Times New Roman" w:eastAsia="仿宋"/>
                <w:color w:val="auto"/>
                <w:sz w:val="28"/>
              </w:rPr>
              <w:t>年内不搬离。</w:t>
            </w:r>
          </w:p>
          <w:p>
            <w:pPr>
              <w:adjustRightInd w:val="0"/>
              <w:snapToGrid w:val="0"/>
              <w:spacing w:before="0" w:beforeLines="0" w:afterLines="0" w:line="574" w:lineRule="exact"/>
              <w:ind w:left="1222" w:leftChars="582" w:right="105" w:rightChars="50" w:firstLine="0" w:firstLineChars="0"/>
              <w:rPr>
                <w:rFonts w:hint="eastAsia" w:ascii="Times New Roman" w:hAnsi="Times New Roman" w:eastAsia="仿宋"/>
                <w:color w:val="auto"/>
                <w:sz w:val="28"/>
              </w:rPr>
            </w:pPr>
            <w:r>
              <w:rPr>
                <w:rFonts w:hint="eastAsia" w:ascii="Times New Roman" w:hAnsi="Times New Roman" w:eastAsia="仿宋"/>
                <w:color w:val="auto"/>
                <w:sz w:val="28"/>
                <w:lang w:val="en-US" w:eastAsia="zh-CN"/>
              </w:rPr>
              <w:t>乙方</w:t>
            </w:r>
            <w:r>
              <w:rPr>
                <w:rFonts w:hint="eastAsia" w:ascii="Times New Roman" w:hAnsi="Times New Roman" w:eastAsia="仿宋"/>
                <w:color w:val="auto"/>
                <w:sz w:val="28"/>
              </w:rPr>
              <w:t>承诺</w:t>
            </w:r>
            <w:r>
              <w:rPr>
                <w:rFonts w:hint="eastAsia" w:ascii="Times New Roman" w:hAnsi="Times New Roman" w:eastAsia="仿宋"/>
                <w:color w:val="auto"/>
                <w:sz w:val="28"/>
                <w:lang w:val="en-US" w:eastAsia="zh-CN"/>
              </w:rPr>
              <w:t>其</w:t>
            </w:r>
            <w:r>
              <w:rPr>
                <w:rFonts w:hint="eastAsia" w:ascii="Times New Roman" w:hAnsi="Times New Roman" w:eastAsia="仿宋"/>
                <w:color w:val="auto"/>
                <w:sz w:val="28"/>
              </w:rPr>
              <w:t>在将来条件具备时作为资本市场的上市主体。</w:t>
            </w:r>
          </w:p>
          <w:p>
            <w:pPr>
              <w:adjustRightInd w:val="0"/>
              <w:snapToGrid w:val="0"/>
              <w:spacing w:before="0" w:beforeLines="0" w:afterLines="0" w:line="574" w:lineRule="exact"/>
              <w:ind w:left="1222" w:leftChars="582" w:right="105" w:rightChars="50" w:firstLine="0" w:firstLineChars="0"/>
              <w:rPr>
                <w:rFonts w:hint="eastAsia" w:ascii="Times New Roman" w:hAnsi="Times New Roman" w:eastAsia="仿宋"/>
                <w:color w:val="auto"/>
                <w:sz w:val="28"/>
              </w:rPr>
            </w:pPr>
            <w:r>
              <w:rPr>
                <w:rFonts w:hint="eastAsia" w:ascii="Times New Roman" w:hAnsi="Times New Roman" w:eastAsia="仿宋"/>
                <w:color w:val="auto"/>
                <w:sz w:val="28"/>
                <w:lang w:val="en-US" w:eastAsia="zh-CN"/>
              </w:rPr>
              <w:t>乙方违反上述任意一款约定，</w:t>
            </w:r>
            <w:r>
              <w:rPr>
                <w:rFonts w:hint="eastAsia" w:ascii="Times New Roman" w:hAnsi="Times New Roman" w:eastAsia="仿宋"/>
                <w:color w:val="auto"/>
                <w:sz w:val="28"/>
                <w:lang w:eastAsia="zh-CN"/>
              </w:rPr>
              <w:t>需</w:t>
            </w:r>
            <w:r>
              <w:rPr>
                <w:rFonts w:hint="eastAsia" w:ascii="Times New Roman" w:hAnsi="Times New Roman" w:eastAsia="仿宋"/>
                <w:color w:val="auto"/>
                <w:sz w:val="28"/>
              </w:rPr>
              <w:t>退回新区已拨付扶持的2倍资金。</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w:t>
            </w:r>
            <w:r>
              <w:rPr>
                <w:rFonts w:hint="eastAsia" w:ascii="Times New Roman" w:hAnsi="Times New Roman" w:eastAsia="仿宋"/>
                <w:color w:val="auto"/>
                <w:sz w:val="28"/>
                <w:szCs w:val="24"/>
                <w:lang w:eastAsia="zh-CN"/>
              </w:rPr>
              <w:t>七</w:t>
            </w:r>
            <w:r>
              <w:rPr>
                <w:rFonts w:hint="eastAsia" w:ascii="Times New Roman" w:hAnsi="Times New Roman" w:eastAsia="仿宋"/>
                <w:color w:val="auto"/>
                <w:sz w:val="28"/>
                <w:szCs w:val="24"/>
              </w:rPr>
              <w:t xml:space="preserve">条  </w:t>
            </w:r>
            <w:r>
              <w:rPr>
                <w:rFonts w:hint="eastAsia" w:ascii="Times New Roman" w:hAnsi="Times New Roman" w:eastAsia="仿宋"/>
                <w:color w:val="auto"/>
                <w:sz w:val="28"/>
              </w:rPr>
              <w:t>在履行本合同的过程中，乙方发现可能导致项目失败或部分失败的情形时，应及时通知甲方，并采取适当措施减少损失，没有及时通知并采取适当措施，致使损失扩大的，应当就扩大的损失承担责任</w:t>
            </w:r>
            <w:r>
              <w:rPr>
                <w:rFonts w:hint="eastAsia" w:ascii="Times New Roman" w:hAnsi="Times New Roman" w:eastAsia="仿宋"/>
                <w:color w:val="auto"/>
                <w:sz w:val="28"/>
                <w:szCs w:val="24"/>
              </w:rPr>
              <w:t>。</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w:t>
            </w:r>
            <w:r>
              <w:rPr>
                <w:rFonts w:hint="eastAsia" w:ascii="Times New Roman" w:hAnsi="Times New Roman" w:eastAsia="仿宋"/>
                <w:color w:val="auto"/>
                <w:sz w:val="28"/>
                <w:szCs w:val="24"/>
                <w:lang w:eastAsia="zh-CN"/>
              </w:rPr>
              <w:t>八</w:t>
            </w:r>
            <w:r>
              <w:rPr>
                <w:rFonts w:hint="eastAsia" w:ascii="Times New Roman" w:hAnsi="Times New Roman" w:eastAsia="仿宋"/>
                <w:color w:val="auto"/>
                <w:sz w:val="28"/>
                <w:szCs w:val="24"/>
              </w:rPr>
              <w:t xml:space="preserve">条  </w:t>
            </w:r>
            <w:r>
              <w:rPr>
                <w:rFonts w:hint="eastAsia" w:ascii="Times New Roman" w:hAnsi="Times New Roman" w:eastAsia="仿宋"/>
                <w:color w:val="auto"/>
                <w:sz w:val="28"/>
              </w:rPr>
              <w:t>在履行本合同的过程中，因出现在现有水平下无法克服的技术困难，致使项目失败或部分失败造成损失，1</w:t>
            </w:r>
            <w:r>
              <w:rPr>
                <w:rFonts w:hint="eastAsia" w:ascii="Times New Roman" w:hAnsi="Times New Roman" w:eastAsia="仿宋"/>
                <w:color w:val="auto"/>
                <w:sz w:val="28"/>
                <w:szCs w:val="24"/>
              </w:rPr>
              <w:t>、</w:t>
            </w:r>
            <w:r>
              <w:rPr>
                <w:rFonts w:hint="eastAsia" w:ascii="Times New Roman" w:hAnsi="Times New Roman" w:eastAsia="仿宋"/>
                <w:color w:val="auto"/>
                <w:sz w:val="28"/>
              </w:rPr>
              <w:t>乙方应及时通知甲方，提供相关证据并予以说明；</w:t>
            </w:r>
            <w:r>
              <w:rPr>
                <w:rFonts w:hint="eastAsia" w:ascii="Times New Roman" w:hAnsi="Times New Roman" w:eastAsia="仿宋"/>
                <w:color w:val="auto"/>
                <w:sz w:val="28"/>
                <w:szCs w:val="24"/>
              </w:rPr>
              <w:t>2、</w:t>
            </w:r>
            <w:r>
              <w:rPr>
                <w:rFonts w:hint="eastAsia" w:ascii="Times New Roman" w:hAnsi="Times New Roman" w:eastAsia="仿宋" w:cs="仿宋"/>
                <w:color w:val="auto"/>
                <w:sz w:val="28"/>
                <w:szCs w:val="24"/>
              </w:rPr>
              <w:t>甲方对</w:t>
            </w:r>
            <w:r>
              <w:rPr>
                <w:rFonts w:hint="eastAsia" w:ascii="Times New Roman" w:hAnsi="Times New Roman" w:eastAsia="仿宋" w:cs="仿宋"/>
                <w:color w:val="auto"/>
                <w:sz w:val="28"/>
                <w:szCs w:val="24"/>
                <w:lang w:eastAsia="zh-CN"/>
              </w:rPr>
              <w:t>乙方的</w:t>
            </w:r>
            <w:r>
              <w:rPr>
                <w:rFonts w:hint="eastAsia" w:ascii="Times New Roman" w:hAnsi="Times New Roman" w:eastAsia="仿宋" w:cs="仿宋"/>
                <w:color w:val="auto"/>
                <w:sz w:val="28"/>
                <w:szCs w:val="24"/>
              </w:rPr>
              <w:t>损失不承担任何责任</w:t>
            </w:r>
            <w:r>
              <w:rPr>
                <w:rFonts w:hint="eastAsia" w:ascii="Times New Roman" w:hAnsi="Times New Roman" w:eastAsia="仿宋"/>
                <w:color w:val="auto"/>
                <w:sz w:val="28"/>
                <w:szCs w:val="24"/>
              </w:rPr>
              <w:t>。</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w:t>
            </w:r>
            <w:r>
              <w:rPr>
                <w:rFonts w:hint="eastAsia" w:ascii="Times New Roman" w:hAnsi="Times New Roman" w:eastAsia="仿宋"/>
                <w:color w:val="auto"/>
                <w:sz w:val="28"/>
                <w:szCs w:val="24"/>
                <w:lang w:eastAsia="zh-CN"/>
              </w:rPr>
              <w:t>九</w:t>
            </w:r>
            <w:r>
              <w:rPr>
                <w:rFonts w:hint="eastAsia" w:ascii="Times New Roman" w:hAnsi="Times New Roman" w:eastAsia="仿宋"/>
                <w:color w:val="auto"/>
                <w:sz w:val="28"/>
                <w:szCs w:val="24"/>
              </w:rPr>
              <w:t>条  本项目技术成果的归属、转让和实施技术成果所产生的经济利益的分享，除双方另有约定外，按国家和省有关法规执行。</w:t>
            </w:r>
          </w:p>
          <w:p>
            <w:pPr>
              <w:adjustRightInd w:val="0"/>
              <w:snapToGrid w:val="0"/>
              <w:spacing w:before="0" w:beforeLines="0" w:afterLines="0" w:line="574" w:lineRule="exact"/>
              <w:ind w:left="1225" w:leftChars="50" w:right="105" w:rightChars="50" w:hanging="1120" w:hangingChars="400"/>
              <w:rPr>
                <w:rFonts w:ascii="Times New Roman" w:hAnsi="Times New Roman" w:eastAsia="仿宋"/>
                <w:color w:val="auto"/>
                <w:sz w:val="28"/>
                <w:szCs w:val="24"/>
              </w:rPr>
            </w:pPr>
            <w:r>
              <w:rPr>
                <w:rFonts w:hint="eastAsia" w:ascii="Times New Roman" w:hAnsi="Times New Roman" w:eastAsia="仿宋"/>
                <w:color w:val="auto"/>
                <w:sz w:val="28"/>
                <w:szCs w:val="24"/>
              </w:rPr>
              <w:t>第十条  根据项目具体情况，经双方协商订立的附加条款作为本合同正式内容的一部分。</w:t>
            </w:r>
          </w:p>
          <w:p>
            <w:pPr>
              <w:adjustRightInd w:val="0"/>
              <w:snapToGrid w:val="0"/>
              <w:spacing w:before="0" w:beforeLines="0" w:afterLines="0" w:line="574" w:lineRule="exact"/>
              <w:ind w:left="1225" w:leftChars="50" w:right="105" w:rightChars="50" w:hanging="1120" w:hangingChars="400"/>
              <w:rPr>
                <w:rFonts w:hint="eastAsia" w:ascii="Times New Roman" w:hAnsi="Times New Roman" w:eastAsia="仿宋"/>
                <w:color w:val="auto"/>
                <w:sz w:val="28"/>
                <w:szCs w:val="24"/>
              </w:rPr>
            </w:pPr>
            <w:r>
              <w:rPr>
                <w:rFonts w:hint="eastAsia" w:ascii="Times New Roman" w:hAnsi="Times New Roman" w:eastAsia="仿宋"/>
                <w:color w:val="auto"/>
                <w:sz w:val="28"/>
                <w:szCs w:val="24"/>
              </w:rPr>
              <w:t>第十</w:t>
            </w:r>
            <w:r>
              <w:rPr>
                <w:rFonts w:hint="eastAsia" w:ascii="Times New Roman" w:hAnsi="Times New Roman" w:eastAsia="仿宋"/>
                <w:color w:val="auto"/>
                <w:sz w:val="28"/>
                <w:szCs w:val="24"/>
                <w:lang w:eastAsia="zh-CN"/>
              </w:rPr>
              <w:t>一</w:t>
            </w:r>
            <w:r>
              <w:rPr>
                <w:rFonts w:hint="eastAsia" w:ascii="Times New Roman" w:hAnsi="Times New Roman" w:eastAsia="仿宋"/>
                <w:color w:val="auto"/>
                <w:sz w:val="28"/>
                <w:szCs w:val="24"/>
              </w:rPr>
              <w:t>条</w:t>
            </w:r>
            <w:r>
              <w:rPr>
                <w:rFonts w:hint="eastAsia" w:ascii="Times New Roman" w:hAnsi="Times New Roman" w:eastAsia="仿宋"/>
                <w:color w:val="auto"/>
                <w:sz w:val="28"/>
                <w:szCs w:val="24"/>
                <w:lang w:val="en-US" w:eastAsia="zh-CN"/>
              </w:rPr>
              <w:t xml:space="preserve"> </w:t>
            </w:r>
            <w:r>
              <w:rPr>
                <w:rFonts w:hint="eastAsia" w:ascii="Times New Roman" w:hAnsi="Times New Roman" w:eastAsia="仿宋"/>
                <w:color w:val="auto"/>
                <w:sz w:val="28"/>
                <w:szCs w:val="24"/>
              </w:rPr>
              <w:t>本合同的争议应由双方本着协商一致的原则解决，当合同需要更改</w:t>
            </w:r>
          </w:p>
          <w:p>
            <w:pPr>
              <w:adjustRightInd w:val="0"/>
              <w:snapToGrid w:val="0"/>
              <w:spacing w:before="0" w:beforeLines="0" w:afterLines="0" w:line="574" w:lineRule="exact"/>
              <w:ind w:left="1222" w:leftChars="582" w:right="105" w:rightChars="50" w:firstLine="0" w:firstLineChars="0"/>
              <w:rPr>
                <w:rFonts w:hint="eastAsia" w:ascii="Times New Roman" w:hAnsi="Times New Roman" w:eastAsia="仿宋"/>
                <w:color w:val="auto"/>
                <w:sz w:val="28"/>
                <w:szCs w:val="24"/>
                <w:lang w:eastAsia="zh-CN"/>
              </w:rPr>
            </w:pPr>
            <w:r>
              <w:rPr>
                <w:rFonts w:hint="eastAsia" w:ascii="Times New Roman" w:hAnsi="Times New Roman" w:eastAsia="仿宋"/>
                <w:color w:val="auto"/>
                <w:sz w:val="28"/>
                <w:szCs w:val="24"/>
              </w:rPr>
              <w:t>或解除时，双方应订立变更条款或协议，如因合同履行产生的纠纷，</w:t>
            </w:r>
            <w:r>
              <w:rPr>
                <w:rFonts w:hint="eastAsia" w:ascii="Times New Roman" w:hAnsi="Times New Roman" w:eastAsia="仿宋"/>
                <w:color w:val="auto"/>
                <w:sz w:val="28"/>
                <w:szCs w:val="24"/>
                <w:lang w:val="en-US" w:eastAsia="zh-CN"/>
              </w:rPr>
              <w:t xml:space="preserve"> </w:t>
            </w:r>
            <w:r>
              <w:rPr>
                <w:rFonts w:hint="eastAsia" w:ascii="Times New Roman" w:hAnsi="Times New Roman" w:eastAsia="仿宋"/>
                <w:color w:val="auto"/>
                <w:sz w:val="28"/>
                <w:szCs w:val="24"/>
              </w:rPr>
              <w:t>由甲方所在地法院管辖</w:t>
            </w:r>
            <w:r>
              <w:rPr>
                <w:rFonts w:hint="eastAsia" w:ascii="Times New Roman" w:hAnsi="Times New Roman" w:eastAsia="仿宋"/>
                <w:color w:val="auto"/>
                <w:sz w:val="28"/>
                <w:szCs w:val="24"/>
                <w:lang w:eastAsia="zh-CN"/>
              </w:rPr>
              <w:t>。</w:t>
            </w:r>
          </w:p>
          <w:p>
            <w:pPr>
              <w:pStyle w:val="2"/>
              <w:numPr>
                <w:ilvl w:val="-1"/>
                <w:numId w:val="0"/>
              </w:numPr>
              <w:adjustRightInd w:val="0"/>
              <w:snapToGrid w:val="0"/>
              <w:spacing w:beforeLines="0" w:afterLines="0" w:line="574" w:lineRule="exact"/>
              <w:ind w:firstLine="0" w:firstLineChars="0"/>
              <w:rPr>
                <w:rFonts w:hint="eastAsia" w:ascii="Times New Roman" w:hAnsi="Times New Roman" w:eastAsia="仿宋"/>
                <w:color w:val="auto"/>
                <w:sz w:val="28"/>
                <w:szCs w:val="24"/>
                <w:lang w:val="en-US" w:eastAsia="zh-CN"/>
              </w:rPr>
            </w:pPr>
            <w:r>
              <w:rPr>
                <w:rFonts w:hint="eastAsia" w:ascii="Times New Roman" w:hAnsi="Times New Roman" w:eastAsia="仿宋"/>
                <w:color w:val="auto"/>
                <w:sz w:val="28"/>
                <w:szCs w:val="24"/>
                <w:lang w:val="en-US" w:eastAsia="zh-CN"/>
              </w:rPr>
              <w:t xml:space="preserve">第十二条  乙方违反《中山翠亨新区加快创新药物培育与集聚办法（暂行）》   </w:t>
            </w:r>
          </w:p>
          <w:p>
            <w:pPr>
              <w:pStyle w:val="2"/>
              <w:numPr>
                <w:ilvl w:val="-1"/>
                <w:numId w:val="0"/>
              </w:numPr>
              <w:adjustRightInd w:val="0"/>
              <w:snapToGrid w:val="0"/>
              <w:spacing w:beforeLines="0" w:afterLines="0" w:line="574" w:lineRule="exact"/>
              <w:ind w:left="1396" w:leftChars="665" w:firstLine="0" w:firstLineChars="0"/>
              <w:rPr>
                <w:rFonts w:hint="eastAsia" w:ascii="Times New Roman" w:hAnsi="Times New Roman" w:eastAsia="仿宋"/>
                <w:color w:val="auto"/>
                <w:sz w:val="28"/>
                <w:szCs w:val="24"/>
                <w:lang w:val="en-US" w:eastAsia="zh-CN"/>
              </w:rPr>
            </w:pPr>
            <w:r>
              <w:rPr>
                <w:rFonts w:hint="eastAsia" w:ascii="Times New Roman" w:hAnsi="Times New Roman" w:eastAsia="仿宋"/>
                <w:color w:val="auto"/>
                <w:sz w:val="28"/>
                <w:szCs w:val="24"/>
                <w:lang w:val="en-US" w:eastAsia="zh-CN"/>
              </w:rPr>
              <w:t>及本合同书约定，存在办法第十五条第（二）款所规定的违规或违约行为，或违反本合同第三条任何一项约定，未能通过项目综合评价，应同时或部分承担违约责任，承担方式和违约金额如下：</w:t>
            </w:r>
          </w:p>
          <w:p>
            <w:pPr>
              <w:adjustRightInd w:val="0"/>
              <w:snapToGrid w:val="0"/>
              <w:spacing w:before="0" w:beforeLines="0" w:afterLines="0" w:line="574" w:lineRule="exact"/>
              <w:ind w:left="0" w:leftChars="0" w:right="105" w:rightChars="50" w:firstLine="1120" w:firstLineChars="400"/>
              <w:rPr>
                <w:rFonts w:hint="eastAsia" w:ascii="Times New Roman" w:hAnsi="Times New Roman" w:eastAsia="仿宋"/>
                <w:color w:val="auto"/>
                <w:sz w:val="28"/>
                <w:szCs w:val="24"/>
              </w:rPr>
            </w:pPr>
            <w:r>
              <w:rPr>
                <w:rFonts w:hint="eastAsia" w:ascii="Times New Roman" w:hAnsi="Times New Roman" w:eastAsia="仿宋"/>
                <w:color w:val="auto"/>
                <w:sz w:val="28"/>
                <w:szCs w:val="24"/>
                <w:lang w:eastAsia="zh-CN"/>
              </w:rPr>
              <w:t>（</w:t>
            </w:r>
            <w:r>
              <w:rPr>
                <w:rFonts w:hint="eastAsia" w:ascii="Times New Roman" w:hAnsi="Times New Roman" w:eastAsia="仿宋"/>
                <w:color w:val="auto"/>
                <w:sz w:val="28"/>
                <w:szCs w:val="24"/>
                <w:lang w:val="en-US" w:eastAsia="zh-CN"/>
              </w:rPr>
              <w:t>1）</w:t>
            </w:r>
            <w:r>
              <w:rPr>
                <w:rFonts w:hint="eastAsia" w:ascii="Times New Roman" w:hAnsi="Times New Roman" w:eastAsia="仿宋"/>
                <w:color w:val="auto"/>
                <w:sz w:val="28"/>
                <w:szCs w:val="24"/>
              </w:rPr>
              <w:t>合同解除</w:t>
            </w:r>
            <w:r>
              <w:rPr>
                <w:rFonts w:hint="eastAsia" w:ascii="Times New Roman" w:hAnsi="Times New Roman" w:eastAsia="仿宋"/>
                <w:color w:val="auto"/>
                <w:sz w:val="28"/>
                <w:szCs w:val="24"/>
                <w:lang w:eastAsia="zh-CN"/>
              </w:rPr>
              <w:t>，不再拨付剩余扶持资金</w:t>
            </w:r>
            <w:r>
              <w:rPr>
                <w:rFonts w:hint="eastAsia" w:ascii="Times New Roman" w:hAnsi="Times New Roman" w:eastAsia="仿宋"/>
                <w:color w:val="auto"/>
                <w:sz w:val="28"/>
                <w:szCs w:val="24"/>
              </w:rPr>
              <w:t>。</w:t>
            </w:r>
          </w:p>
          <w:p>
            <w:pPr>
              <w:adjustRightInd w:val="0"/>
              <w:snapToGrid w:val="0"/>
              <w:spacing w:before="0" w:beforeLines="0" w:afterLines="0" w:line="574" w:lineRule="exact"/>
              <w:ind w:right="105" w:rightChars="50" w:firstLine="1120" w:firstLineChars="400"/>
              <w:rPr>
                <w:rFonts w:hint="eastAsia" w:ascii="Times New Roman" w:hAnsi="Times New Roman" w:eastAsia="仿宋"/>
                <w:color w:val="auto"/>
                <w:sz w:val="28"/>
                <w:szCs w:val="24"/>
                <w:lang w:eastAsia="zh-CN"/>
              </w:rPr>
            </w:pPr>
            <w:r>
              <w:rPr>
                <w:rFonts w:hint="eastAsia" w:ascii="Times New Roman" w:hAnsi="Times New Roman" w:eastAsia="仿宋"/>
                <w:color w:val="auto"/>
                <w:sz w:val="28"/>
                <w:szCs w:val="24"/>
                <w:lang w:eastAsia="zh-CN"/>
              </w:rPr>
              <w:t>（</w:t>
            </w:r>
            <w:r>
              <w:rPr>
                <w:rFonts w:hint="eastAsia" w:ascii="Times New Roman" w:hAnsi="Times New Roman" w:eastAsia="仿宋"/>
                <w:color w:val="auto"/>
                <w:sz w:val="28"/>
                <w:szCs w:val="24"/>
                <w:lang w:val="en-US" w:eastAsia="zh-CN"/>
              </w:rPr>
              <w:t>2）</w:t>
            </w:r>
            <w:r>
              <w:rPr>
                <w:rFonts w:hint="eastAsia" w:ascii="Times New Roman" w:hAnsi="Times New Roman" w:eastAsia="仿宋"/>
                <w:color w:val="auto"/>
                <w:sz w:val="28"/>
                <w:szCs w:val="24"/>
                <w:lang w:eastAsia="zh-CN"/>
              </w:rPr>
              <w:t>合同解除，甲方收回乙方未使用完毕的扶持资金。</w:t>
            </w:r>
          </w:p>
          <w:p>
            <w:pPr>
              <w:adjustRightInd w:val="0"/>
              <w:snapToGrid w:val="0"/>
              <w:spacing w:before="0" w:beforeLines="0" w:afterLines="0" w:line="574" w:lineRule="exact"/>
              <w:ind w:left="0" w:leftChars="0" w:right="0" w:rightChars="0" w:firstLine="1120" w:firstLineChars="400"/>
              <w:rPr>
                <w:rFonts w:hint="eastAsia" w:ascii="Times New Roman" w:hAnsi="Times New Roman" w:eastAsia="仿宋"/>
                <w:color w:val="auto"/>
                <w:sz w:val="28"/>
                <w:szCs w:val="24"/>
              </w:rPr>
            </w:pPr>
            <w:r>
              <w:rPr>
                <w:rFonts w:hint="eastAsia" w:ascii="Times New Roman" w:hAnsi="Times New Roman" w:eastAsia="仿宋"/>
                <w:color w:val="auto"/>
                <w:sz w:val="28"/>
                <w:szCs w:val="24"/>
                <w:lang w:eastAsia="zh-CN"/>
              </w:rPr>
              <w:t>（</w:t>
            </w:r>
            <w:r>
              <w:rPr>
                <w:rFonts w:hint="eastAsia" w:ascii="Times New Roman" w:hAnsi="Times New Roman" w:eastAsia="仿宋"/>
                <w:color w:val="auto"/>
                <w:sz w:val="28"/>
                <w:szCs w:val="24"/>
                <w:lang w:val="en-US" w:eastAsia="zh-CN"/>
              </w:rPr>
              <w:t>3）合同解除，</w:t>
            </w:r>
            <w:r>
              <w:rPr>
                <w:rFonts w:hint="eastAsia" w:ascii="Times New Roman" w:hAnsi="Times New Roman" w:eastAsia="仿宋"/>
                <w:color w:val="auto"/>
                <w:sz w:val="28"/>
                <w:szCs w:val="24"/>
              </w:rPr>
              <w:t>乙方退还甲方已核拨的经费，并自行承担由此引</w:t>
            </w:r>
          </w:p>
          <w:p>
            <w:pPr>
              <w:adjustRightInd w:val="0"/>
              <w:snapToGrid w:val="0"/>
              <w:spacing w:before="0" w:beforeLines="0" w:afterLines="0" w:line="574" w:lineRule="exact"/>
              <w:ind w:left="1222" w:leftChars="582" w:right="105" w:rightChars="50" w:firstLine="560" w:firstLineChars="200"/>
              <w:rPr>
                <w:rFonts w:hint="eastAsia" w:ascii="Times New Roman" w:hAnsi="Times New Roman" w:eastAsia="仿宋"/>
                <w:color w:val="auto"/>
                <w:sz w:val="28"/>
                <w:szCs w:val="24"/>
              </w:rPr>
            </w:pPr>
            <w:r>
              <w:rPr>
                <w:rFonts w:hint="eastAsia" w:ascii="Times New Roman" w:hAnsi="Times New Roman" w:eastAsia="仿宋"/>
                <w:color w:val="auto"/>
                <w:sz w:val="28"/>
                <w:szCs w:val="24"/>
              </w:rPr>
              <w:t>起的损失。</w:t>
            </w:r>
          </w:p>
          <w:p>
            <w:pPr>
              <w:adjustRightInd w:val="0"/>
              <w:snapToGrid w:val="0"/>
              <w:spacing w:before="0" w:beforeLines="0" w:afterLines="0" w:line="574" w:lineRule="exact"/>
              <w:ind w:right="105" w:rightChars="50" w:firstLine="1120" w:firstLineChars="400"/>
              <w:rPr>
                <w:rFonts w:hint="eastAsia" w:ascii="Times New Roman" w:hAnsi="Times New Roman" w:eastAsia="仿宋"/>
                <w:lang w:val="en-US" w:eastAsia="zh-CN"/>
              </w:rPr>
            </w:pPr>
            <w:r>
              <w:rPr>
                <w:rFonts w:hint="eastAsia" w:ascii="Times New Roman" w:hAnsi="Times New Roman" w:eastAsia="仿宋"/>
                <w:color w:val="auto"/>
                <w:sz w:val="28"/>
                <w:szCs w:val="24"/>
                <w:lang w:val="en-US" w:eastAsia="zh-CN"/>
              </w:rPr>
              <w:t>（4）承担一定比例的违约金。</w:t>
            </w:r>
          </w:p>
          <w:p>
            <w:pPr>
              <w:adjustRightInd w:val="0"/>
              <w:snapToGrid w:val="0"/>
              <w:spacing w:before="0" w:beforeLines="0" w:afterLines="0" w:line="574" w:lineRule="exact"/>
              <w:ind w:left="0" w:leftChars="0" w:right="105" w:rightChars="50" w:firstLine="0" w:firstLineChars="0"/>
              <w:rPr>
                <w:rFonts w:hint="eastAsia" w:ascii="Times New Roman" w:hAnsi="Times New Roman" w:eastAsia="仿宋"/>
                <w:color w:val="auto"/>
                <w:spacing w:val="-4"/>
                <w:sz w:val="28"/>
                <w:szCs w:val="24"/>
                <w:lang w:val="en-US" w:eastAsia="zh-CN"/>
              </w:rPr>
            </w:pPr>
            <w:r>
              <w:rPr>
                <w:rFonts w:hint="eastAsia" w:ascii="Times New Roman" w:hAnsi="Times New Roman" w:eastAsia="仿宋"/>
                <w:color w:val="auto"/>
                <w:sz w:val="28"/>
                <w:szCs w:val="24"/>
              </w:rPr>
              <w:t>第十</w:t>
            </w:r>
            <w:r>
              <w:rPr>
                <w:rFonts w:hint="eastAsia" w:ascii="Times New Roman" w:hAnsi="Times New Roman" w:eastAsia="仿宋"/>
                <w:color w:val="auto"/>
                <w:sz w:val="28"/>
                <w:szCs w:val="24"/>
                <w:lang w:eastAsia="zh-CN"/>
              </w:rPr>
              <w:t>三</w:t>
            </w:r>
            <w:r>
              <w:rPr>
                <w:rFonts w:hint="eastAsia" w:ascii="Times New Roman" w:hAnsi="Times New Roman" w:eastAsia="仿宋"/>
                <w:color w:val="auto"/>
                <w:sz w:val="28"/>
                <w:szCs w:val="24"/>
              </w:rPr>
              <w:t>条  本</w:t>
            </w:r>
            <w:r>
              <w:rPr>
                <w:rFonts w:hint="eastAsia" w:ascii="Times New Roman" w:hAnsi="Times New Roman" w:eastAsia="仿宋"/>
                <w:color w:val="auto"/>
                <w:spacing w:val="-4"/>
                <w:sz w:val="28"/>
                <w:szCs w:val="24"/>
              </w:rPr>
              <w:t>合同一式三份。甲方存二份，乙方存一份，本合同自签字</w:t>
            </w:r>
            <w:r>
              <w:rPr>
                <w:rFonts w:hint="eastAsia" w:ascii="Times New Roman" w:hAnsi="Times New Roman" w:eastAsia="仿宋"/>
                <w:color w:val="auto"/>
                <w:spacing w:val="-4"/>
                <w:sz w:val="28"/>
                <w:szCs w:val="24"/>
                <w:lang w:eastAsia="zh-CN"/>
              </w:rPr>
              <w:t>、</w:t>
            </w:r>
            <w:r>
              <w:rPr>
                <w:rFonts w:hint="eastAsia" w:ascii="Times New Roman" w:hAnsi="Times New Roman" w:eastAsia="仿宋"/>
                <w:color w:val="auto"/>
                <w:spacing w:val="-4"/>
                <w:sz w:val="28"/>
                <w:szCs w:val="24"/>
                <w:lang w:val="en-US" w:eastAsia="zh-CN"/>
              </w:rPr>
              <w:t>盖章</w:t>
            </w:r>
          </w:p>
          <w:p>
            <w:pPr>
              <w:adjustRightInd w:val="0"/>
              <w:snapToGrid w:val="0"/>
              <w:spacing w:before="0" w:beforeLines="0" w:afterLines="0" w:line="574" w:lineRule="exact"/>
              <w:ind w:left="0" w:leftChars="0" w:right="105" w:rightChars="50" w:firstLine="1360" w:firstLineChars="500"/>
              <w:rPr>
                <w:rFonts w:hint="eastAsia" w:ascii="Times New Roman" w:hAnsi="Times New Roman" w:eastAsia="仿宋"/>
                <w:color w:val="auto"/>
                <w:sz w:val="28"/>
                <w:szCs w:val="24"/>
              </w:rPr>
            </w:pPr>
            <w:r>
              <w:rPr>
                <w:rFonts w:hint="eastAsia" w:ascii="Times New Roman" w:hAnsi="Times New Roman" w:eastAsia="仿宋"/>
                <w:color w:val="auto"/>
                <w:spacing w:val="-4"/>
                <w:sz w:val="28"/>
                <w:szCs w:val="24"/>
              </w:rPr>
              <w:t>之日起生效，有效期至</w:t>
            </w:r>
            <w:r>
              <w:rPr>
                <w:rFonts w:hint="eastAsia" w:ascii="Times New Roman" w:hAnsi="Times New Roman" w:eastAsia="仿宋"/>
                <w:color w:val="auto"/>
                <w:spacing w:val="-4"/>
                <w:sz w:val="28"/>
                <w:szCs w:val="24"/>
                <w:lang w:val="en-US" w:eastAsia="zh-CN"/>
              </w:rPr>
              <w:t>合同履行完毕之日止</w:t>
            </w:r>
            <w:r>
              <w:rPr>
                <w:rFonts w:hint="eastAsia" w:ascii="Times New Roman" w:hAnsi="Times New Roman" w:eastAsia="仿宋"/>
                <w:color w:val="auto"/>
                <w:sz w:val="28"/>
                <w:szCs w:val="24"/>
              </w:rPr>
              <w:t>。</w:t>
            </w:r>
          </w:p>
          <w:p>
            <w:pPr>
              <w:pStyle w:val="2"/>
              <w:rPr>
                <w:rFonts w:ascii="Times New Roman" w:hAnsi="Times New Roman"/>
                <w:color w:val="auto"/>
              </w:rPr>
            </w:pPr>
          </w:p>
          <w:p>
            <w:pPr>
              <w:spacing w:before="156" w:beforeLines="50"/>
              <w:ind w:right="105" w:rightChars="50"/>
              <w:rPr>
                <w:rFonts w:ascii="Times New Roman" w:hAnsi="Times New Roman"/>
                <w:color w:val="auto"/>
                <w:sz w:val="28"/>
                <w:szCs w:val="24"/>
              </w:rPr>
            </w:pPr>
          </w:p>
        </w:tc>
      </w:tr>
    </w:tbl>
    <w:p>
      <w:pPr>
        <w:widowControl/>
        <w:jc w:val="left"/>
        <w:rPr>
          <w:rFonts w:hint="default" w:ascii="Times New Roman" w:hAnsi="Times New Roman" w:eastAsia="仿宋"/>
          <w:color w:val="auto"/>
          <w:lang w:val="en-US" w:eastAsia="zh-CN"/>
        </w:rPr>
      </w:pPr>
    </w:p>
    <w:tbl>
      <w:tblPr>
        <w:tblStyle w:val="15"/>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40" w:type="dxa"/>
          </w:tcPr>
          <w:p>
            <w:pPr>
              <w:widowControl/>
              <w:jc w:val="left"/>
              <w:rPr>
                <w:rFonts w:hint="default" w:ascii="Times New Roman" w:hAnsi="Times New Roman" w:eastAsia="仿宋"/>
                <w:color w:val="auto"/>
                <w:vertAlign w:val="baseline"/>
                <w:lang w:val="en-US" w:eastAsia="zh-CN"/>
              </w:rPr>
            </w:pPr>
            <w:r>
              <w:rPr>
                <w:rFonts w:hint="default" w:ascii="Times New Roman" w:hAnsi="Times New Roman" w:eastAsia="黑体"/>
                <w:b/>
                <w:color w:val="auto"/>
                <w:sz w:val="28"/>
              </w:rPr>
              <w:t>六、本合同签约各方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9440" w:type="dxa"/>
          </w:tcPr>
          <w:p>
            <w:pPr>
              <w:spacing w:after="156" w:afterLines="50" w:line="600" w:lineRule="auto"/>
              <w:ind w:left="242" w:leftChars="50" w:right="105" w:rightChars="50" w:hanging="137" w:hangingChars="49"/>
              <w:rPr>
                <w:rFonts w:hint="eastAsia" w:ascii="Times New Roman" w:hAnsi="Times New Roman" w:eastAsia="宋体"/>
                <w:color w:val="auto"/>
                <w:sz w:val="28"/>
                <w:szCs w:val="28"/>
              </w:rPr>
            </w:pPr>
            <w:r>
              <w:rPr>
                <w:rFonts w:hint="eastAsia" w:ascii="Times New Roman" w:hAnsi="Times New Roman" w:eastAsia="宋体"/>
                <w:color w:val="auto"/>
                <w:sz w:val="28"/>
                <w:szCs w:val="28"/>
              </w:rPr>
              <w:t>管理单位</w:t>
            </w:r>
            <w:r>
              <w:rPr>
                <w:rFonts w:ascii="Times New Roman" w:hAnsi="Times New Roman" w:eastAsia="宋体"/>
                <w:color w:val="auto"/>
                <w:sz w:val="28"/>
                <w:szCs w:val="28"/>
              </w:rPr>
              <w:t>(</w:t>
            </w:r>
            <w:r>
              <w:rPr>
                <w:rFonts w:hint="eastAsia" w:ascii="Times New Roman" w:hAnsi="Times New Roman" w:eastAsia="宋体"/>
                <w:color w:val="auto"/>
                <w:sz w:val="28"/>
                <w:szCs w:val="28"/>
              </w:rPr>
              <w:t>甲方</w:t>
            </w:r>
            <w:r>
              <w:rPr>
                <w:rFonts w:ascii="Times New Roman" w:hAnsi="Times New Roman" w:eastAsia="宋体"/>
                <w:color w:val="auto"/>
                <w:sz w:val="28"/>
                <w:szCs w:val="28"/>
              </w:rPr>
              <w:t>)</w:t>
            </w:r>
            <w:r>
              <w:rPr>
                <w:rFonts w:hint="eastAsia" w:ascii="Times New Roman" w:hAnsi="Times New Roman" w:eastAsia="宋体"/>
                <w:color w:val="auto"/>
                <w:sz w:val="28"/>
                <w:szCs w:val="28"/>
              </w:rPr>
              <w:t xml:space="preserve"> ：中山</w:t>
            </w:r>
            <w:r>
              <w:rPr>
                <w:rFonts w:hint="eastAsia" w:ascii="Times New Roman" w:hAnsi="Times New Roman" w:eastAsia="宋体"/>
                <w:color w:val="auto"/>
                <w:sz w:val="28"/>
                <w:szCs w:val="28"/>
                <w:lang w:eastAsia="zh-CN"/>
              </w:rPr>
              <w:t>翠亨新区科技金融局</w:t>
            </w:r>
            <w:r>
              <w:rPr>
                <w:rFonts w:hint="eastAsia" w:ascii="Times New Roman" w:hAnsi="Times New Roman" w:eastAsia="宋体"/>
                <w:color w:val="auto"/>
                <w:sz w:val="28"/>
                <w:szCs w:val="28"/>
              </w:rPr>
              <w:t>（盖章）</w:t>
            </w:r>
          </w:p>
          <w:p>
            <w:pPr>
              <w:spacing w:after="156" w:afterLines="50"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法定代表人：                               （签字或盖章）</w:t>
            </w:r>
          </w:p>
          <w:p>
            <w:pPr>
              <w:spacing w:after="156" w:afterLines="50"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 xml:space="preserve">联系人姓名：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（签字或盖章）</w:t>
            </w:r>
          </w:p>
          <w:p>
            <w:pPr>
              <w:spacing w:line="600" w:lineRule="auto"/>
              <w:ind w:left="105" w:leftChars="50" w:right="105" w:rightChars="50"/>
              <w:rPr>
                <w:rFonts w:hint="eastAsia" w:ascii="Times New Roman" w:hAnsi="Times New Roman" w:eastAsia="宋体"/>
                <w:color w:val="auto"/>
                <w:sz w:val="28"/>
                <w:szCs w:val="28"/>
              </w:rPr>
            </w:pPr>
            <w:r>
              <w:rPr>
                <w:rFonts w:hint="eastAsia" w:ascii="Times New Roman" w:hAnsi="Times New Roman" w:eastAsia="宋体"/>
                <w:color w:val="auto"/>
                <w:sz w:val="28"/>
                <w:szCs w:val="28"/>
              </w:rPr>
              <w:t xml:space="preserve">         联系电话：</w:t>
            </w:r>
          </w:p>
          <w:p>
            <w:pPr>
              <w:pStyle w:val="2"/>
            </w:pPr>
          </w:p>
          <w:p>
            <w:pPr>
              <w:pStyle w:val="2"/>
              <w:rPr>
                <w:rFonts w:ascii="Times New Roman" w:hAnsi="Times New Roman"/>
              </w:rPr>
            </w:pPr>
            <w:r>
              <w:rPr>
                <w:rFonts w:hint="eastAsia" w:ascii="Times New Roman" w:hAnsi="Times New Roman" w:eastAsia="宋体"/>
                <w:color w:val="auto"/>
                <w:sz w:val="28"/>
                <w:szCs w:val="28"/>
              </w:rPr>
              <w:t xml:space="preserve">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 xml:space="preserve">          年     月    日</w:t>
            </w:r>
          </w:p>
          <w:p>
            <w:pPr>
              <w:widowControl/>
              <w:jc w:val="left"/>
              <w:rPr>
                <w:rFonts w:hint="default" w:ascii="Times New Roman" w:hAnsi="Times New Roman" w:eastAsia="仿宋"/>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4" w:hRule="atLeast"/>
          <w:jc w:val="center"/>
        </w:trPr>
        <w:tc>
          <w:tcPr>
            <w:tcW w:w="9440" w:type="dxa"/>
          </w:tcPr>
          <w:p>
            <w:pPr>
              <w:spacing w:after="156" w:afterLines="50"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承担单位（乙方）：                             （盖章）</w:t>
            </w:r>
          </w:p>
          <w:p>
            <w:pPr>
              <w:spacing w:after="156" w:afterLines="50"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法定代表人：                              （签字或盖章）</w:t>
            </w:r>
          </w:p>
          <w:p>
            <w:pPr>
              <w:spacing w:after="156" w:afterLines="50"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 xml:space="preserve">联系人姓名：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 xml:space="preserve">         （签字或盖章）</w:t>
            </w:r>
          </w:p>
          <w:p>
            <w:pPr>
              <w:spacing w:line="600" w:lineRule="auto"/>
              <w:ind w:left="105" w:leftChars="5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 xml:space="preserve">         联系电话：</w:t>
            </w:r>
          </w:p>
          <w:p>
            <w:pPr>
              <w:spacing w:after="156" w:afterLines="50" w:line="600" w:lineRule="auto"/>
              <w:ind w:left="0" w:leftChars="0" w:right="105" w:rightChars="50"/>
              <w:rPr>
                <w:rFonts w:ascii="Times New Roman" w:hAnsi="Times New Roman" w:eastAsia="宋体"/>
                <w:color w:val="auto"/>
                <w:sz w:val="28"/>
                <w:szCs w:val="28"/>
              </w:rPr>
            </w:pPr>
            <w:r>
              <w:rPr>
                <w:rFonts w:hint="eastAsia" w:ascii="Times New Roman" w:hAnsi="Times New Roman" w:eastAsia="宋体"/>
                <w:color w:val="auto"/>
                <w:sz w:val="28"/>
                <w:szCs w:val="28"/>
              </w:rPr>
              <w:t>乙方开户单位名称：</w:t>
            </w:r>
          </w:p>
          <w:p>
            <w:pPr>
              <w:spacing w:line="600" w:lineRule="auto"/>
              <w:ind w:right="105" w:rightChars="50"/>
              <w:rPr>
                <w:rFonts w:hint="eastAsia" w:ascii="Times New Roman" w:hAnsi="Times New Roman" w:eastAsia="宋体"/>
                <w:color w:val="auto"/>
                <w:sz w:val="28"/>
                <w:szCs w:val="28"/>
              </w:rPr>
            </w:pPr>
            <w:r>
              <w:rPr>
                <w:rFonts w:hint="eastAsia" w:ascii="Times New Roman" w:hAnsi="Times New Roman" w:eastAsia="宋体"/>
                <w:color w:val="auto"/>
                <w:sz w:val="28"/>
                <w:szCs w:val="28"/>
              </w:rPr>
              <w:t>开户银行及</w:t>
            </w:r>
            <w:r>
              <w:rPr>
                <w:rFonts w:hint="eastAsia" w:ascii="Times New Roman" w:hAnsi="Times New Roman" w:eastAsia="宋体"/>
                <w:color w:val="auto"/>
                <w:sz w:val="28"/>
                <w:szCs w:val="28"/>
                <w:lang w:val="en-US" w:eastAsia="zh-CN"/>
              </w:rPr>
              <w:t>账</w:t>
            </w:r>
            <w:r>
              <w:rPr>
                <w:rFonts w:hint="eastAsia" w:ascii="Times New Roman" w:hAnsi="Times New Roman" w:eastAsia="宋体"/>
                <w:color w:val="auto"/>
                <w:sz w:val="28"/>
                <w:szCs w:val="28"/>
              </w:rPr>
              <w:t>号：</w:t>
            </w:r>
          </w:p>
          <w:p>
            <w:pPr>
              <w:pStyle w:val="2"/>
            </w:pPr>
          </w:p>
          <w:p>
            <w:pPr>
              <w:widowControl/>
              <w:jc w:val="left"/>
              <w:rPr>
                <w:rFonts w:hint="default" w:ascii="Times New Roman" w:hAnsi="Times New Roman" w:eastAsia="仿宋"/>
                <w:color w:val="auto"/>
                <w:vertAlign w:val="baseline"/>
                <w:lang w:val="en-US" w:eastAsia="zh-CN"/>
              </w:rPr>
            </w:pPr>
            <w:r>
              <w:rPr>
                <w:rFonts w:hint="eastAsia" w:ascii="Times New Roman" w:hAnsi="Times New Roman" w:eastAsia="宋体"/>
                <w:color w:val="auto"/>
                <w:sz w:val="28"/>
                <w:szCs w:val="28"/>
              </w:rPr>
              <w:t xml:space="preserve">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 xml:space="preserve">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 xml:space="preserve">  </w:t>
            </w:r>
            <w:r>
              <w:rPr>
                <w:rFonts w:hint="eastAsia" w:ascii="Times New Roman" w:hAnsi="Times New Roman" w:eastAsia="宋体"/>
                <w:color w:val="auto"/>
                <w:sz w:val="28"/>
                <w:szCs w:val="28"/>
                <w:lang w:val="en-US" w:eastAsia="zh-CN"/>
              </w:rPr>
              <w:t xml:space="preserve"> </w:t>
            </w:r>
            <w:r>
              <w:rPr>
                <w:rFonts w:hint="eastAsia" w:ascii="Times New Roman" w:hAnsi="Times New Roman" w:eastAsia="宋体"/>
                <w:color w:val="auto"/>
                <w:sz w:val="28"/>
                <w:szCs w:val="28"/>
              </w:rPr>
              <w:t xml:space="preserve">       年     月    日</w:t>
            </w:r>
          </w:p>
        </w:tc>
      </w:tr>
    </w:tbl>
    <w:p>
      <w:pPr>
        <w:pStyle w:val="17"/>
        <w:ind w:firstLine="0" w:firstLineChars="0"/>
        <w:rPr>
          <w:rFonts w:hint="default"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eastAsia="zh-CN"/>
        </w:rPr>
        <w:t>备注：</w:t>
      </w:r>
      <w:r>
        <w:rPr>
          <w:rFonts w:hint="eastAsia" w:ascii="Times New Roman" w:hAnsi="Times New Roman" w:eastAsia="仿宋_GB2312" w:cs="仿宋_GB2312"/>
          <w:color w:val="auto"/>
          <w:sz w:val="24"/>
        </w:rPr>
        <w:t>本</w:t>
      </w:r>
      <w:r>
        <w:rPr>
          <w:rFonts w:hint="eastAsia" w:ascii="Times New Roman" w:hAnsi="Times New Roman" w:eastAsia="仿宋_GB2312" w:cs="仿宋_GB2312"/>
          <w:color w:val="auto"/>
          <w:sz w:val="24"/>
          <w:lang w:eastAsia="zh-CN"/>
        </w:rPr>
        <w:t>合同书根据项目申报书及相关情况可做适当调整。</w:t>
      </w:r>
      <w:bookmarkStart w:id="0" w:name="_GoBack"/>
      <w:bookmarkEnd w:id="0"/>
    </w:p>
    <w:sectPr>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40001"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jAxOTg5ZGRmMTgwMGI2NTY5ZjI0NDVkMDUxZDQifQ=="/>
  </w:docVars>
  <w:rsids>
    <w:rsidRoot w:val="067C3689"/>
    <w:rsid w:val="001E4725"/>
    <w:rsid w:val="001F1BC1"/>
    <w:rsid w:val="00547FDB"/>
    <w:rsid w:val="009314D4"/>
    <w:rsid w:val="01237649"/>
    <w:rsid w:val="014E785F"/>
    <w:rsid w:val="01513237"/>
    <w:rsid w:val="01981D96"/>
    <w:rsid w:val="01DC539A"/>
    <w:rsid w:val="02C04250"/>
    <w:rsid w:val="02FD6919"/>
    <w:rsid w:val="0315639B"/>
    <w:rsid w:val="032242E2"/>
    <w:rsid w:val="038F2BE4"/>
    <w:rsid w:val="041D2CB8"/>
    <w:rsid w:val="04285830"/>
    <w:rsid w:val="044242BE"/>
    <w:rsid w:val="0484208A"/>
    <w:rsid w:val="04BD5714"/>
    <w:rsid w:val="04D02F6D"/>
    <w:rsid w:val="04D570CD"/>
    <w:rsid w:val="04D96DF6"/>
    <w:rsid w:val="04E32B9E"/>
    <w:rsid w:val="051A5595"/>
    <w:rsid w:val="054F7CE7"/>
    <w:rsid w:val="05716F97"/>
    <w:rsid w:val="05AA763D"/>
    <w:rsid w:val="05C54F49"/>
    <w:rsid w:val="05CD02A3"/>
    <w:rsid w:val="05D255A7"/>
    <w:rsid w:val="05DC06D8"/>
    <w:rsid w:val="060D5B4F"/>
    <w:rsid w:val="06163955"/>
    <w:rsid w:val="0635113A"/>
    <w:rsid w:val="063D77A3"/>
    <w:rsid w:val="0677521C"/>
    <w:rsid w:val="067C3689"/>
    <w:rsid w:val="06805ABB"/>
    <w:rsid w:val="06882962"/>
    <w:rsid w:val="0698606B"/>
    <w:rsid w:val="069B36A3"/>
    <w:rsid w:val="06A03F04"/>
    <w:rsid w:val="06DE64D4"/>
    <w:rsid w:val="07491957"/>
    <w:rsid w:val="077C3268"/>
    <w:rsid w:val="082E15E7"/>
    <w:rsid w:val="08614DC2"/>
    <w:rsid w:val="08B372B2"/>
    <w:rsid w:val="08EB0A30"/>
    <w:rsid w:val="094202ED"/>
    <w:rsid w:val="095858BC"/>
    <w:rsid w:val="09787A08"/>
    <w:rsid w:val="09CE3115"/>
    <w:rsid w:val="0A024946"/>
    <w:rsid w:val="0A095DED"/>
    <w:rsid w:val="0A1F1E91"/>
    <w:rsid w:val="0A3C09D4"/>
    <w:rsid w:val="0A682388"/>
    <w:rsid w:val="0A7C558C"/>
    <w:rsid w:val="0A8E6773"/>
    <w:rsid w:val="0A953D72"/>
    <w:rsid w:val="0AB30BBB"/>
    <w:rsid w:val="0AE5561D"/>
    <w:rsid w:val="0B2344EE"/>
    <w:rsid w:val="0B710B3D"/>
    <w:rsid w:val="0B9B3343"/>
    <w:rsid w:val="0BBA534B"/>
    <w:rsid w:val="0BD92C4D"/>
    <w:rsid w:val="0BF27329"/>
    <w:rsid w:val="0CF85841"/>
    <w:rsid w:val="0D45418D"/>
    <w:rsid w:val="0D4950A0"/>
    <w:rsid w:val="0DB63E8C"/>
    <w:rsid w:val="0DE57A5E"/>
    <w:rsid w:val="0DF83AD9"/>
    <w:rsid w:val="0E0E5715"/>
    <w:rsid w:val="0E303B84"/>
    <w:rsid w:val="0F1A00DE"/>
    <w:rsid w:val="0F523300"/>
    <w:rsid w:val="0F5E6B06"/>
    <w:rsid w:val="0F7A65D6"/>
    <w:rsid w:val="0FBB3AB7"/>
    <w:rsid w:val="10134FF0"/>
    <w:rsid w:val="10246EEB"/>
    <w:rsid w:val="1075385C"/>
    <w:rsid w:val="10DF3371"/>
    <w:rsid w:val="10F572CF"/>
    <w:rsid w:val="110B65E4"/>
    <w:rsid w:val="110C2E41"/>
    <w:rsid w:val="11306187"/>
    <w:rsid w:val="113343AA"/>
    <w:rsid w:val="11540920"/>
    <w:rsid w:val="11710FDD"/>
    <w:rsid w:val="118B0E7D"/>
    <w:rsid w:val="11A52278"/>
    <w:rsid w:val="123D1F90"/>
    <w:rsid w:val="124E650C"/>
    <w:rsid w:val="12751038"/>
    <w:rsid w:val="128D4DEA"/>
    <w:rsid w:val="12A2529E"/>
    <w:rsid w:val="12AB26A7"/>
    <w:rsid w:val="12B0121C"/>
    <w:rsid w:val="13054DB2"/>
    <w:rsid w:val="130A4B18"/>
    <w:rsid w:val="131A45C3"/>
    <w:rsid w:val="13260FA2"/>
    <w:rsid w:val="13596A29"/>
    <w:rsid w:val="135A2006"/>
    <w:rsid w:val="13751BAD"/>
    <w:rsid w:val="13945A0C"/>
    <w:rsid w:val="13A5183A"/>
    <w:rsid w:val="13BE040D"/>
    <w:rsid w:val="14133A9C"/>
    <w:rsid w:val="14221F89"/>
    <w:rsid w:val="148B6A66"/>
    <w:rsid w:val="14A30DA3"/>
    <w:rsid w:val="14F5226F"/>
    <w:rsid w:val="15463DA6"/>
    <w:rsid w:val="15573318"/>
    <w:rsid w:val="160F772D"/>
    <w:rsid w:val="161D32E9"/>
    <w:rsid w:val="163A71C3"/>
    <w:rsid w:val="165E3DD4"/>
    <w:rsid w:val="16766AA1"/>
    <w:rsid w:val="16FE1B39"/>
    <w:rsid w:val="17055DB1"/>
    <w:rsid w:val="17097C71"/>
    <w:rsid w:val="17833BA2"/>
    <w:rsid w:val="17BC136B"/>
    <w:rsid w:val="17F8399B"/>
    <w:rsid w:val="181D3B55"/>
    <w:rsid w:val="184A5292"/>
    <w:rsid w:val="189B7BE5"/>
    <w:rsid w:val="189C686D"/>
    <w:rsid w:val="18A844D9"/>
    <w:rsid w:val="192C06DB"/>
    <w:rsid w:val="19B21494"/>
    <w:rsid w:val="19DC794E"/>
    <w:rsid w:val="19ED407B"/>
    <w:rsid w:val="19F50124"/>
    <w:rsid w:val="1A1A569A"/>
    <w:rsid w:val="1A54681A"/>
    <w:rsid w:val="1A594649"/>
    <w:rsid w:val="1A934C49"/>
    <w:rsid w:val="1AC15B7C"/>
    <w:rsid w:val="1B1A30F3"/>
    <w:rsid w:val="1B724613"/>
    <w:rsid w:val="1B8504E8"/>
    <w:rsid w:val="1BA8090B"/>
    <w:rsid w:val="1BB929A5"/>
    <w:rsid w:val="1C131546"/>
    <w:rsid w:val="1C3D1AEB"/>
    <w:rsid w:val="1C4C0E09"/>
    <w:rsid w:val="1C690989"/>
    <w:rsid w:val="1C9211BB"/>
    <w:rsid w:val="1CBD3A0E"/>
    <w:rsid w:val="1CE407F6"/>
    <w:rsid w:val="1D391A06"/>
    <w:rsid w:val="1D9C1F16"/>
    <w:rsid w:val="1DB9225B"/>
    <w:rsid w:val="1DDC05CD"/>
    <w:rsid w:val="1E0C0259"/>
    <w:rsid w:val="1E1046E0"/>
    <w:rsid w:val="1E8E1732"/>
    <w:rsid w:val="1EB0202F"/>
    <w:rsid w:val="1F1F15F4"/>
    <w:rsid w:val="1F377FC6"/>
    <w:rsid w:val="1F422142"/>
    <w:rsid w:val="1F62080A"/>
    <w:rsid w:val="1F870401"/>
    <w:rsid w:val="1F87181B"/>
    <w:rsid w:val="1FFA2EC4"/>
    <w:rsid w:val="200422A2"/>
    <w:rsid w:val="200A4D77"/>
    <w:rsid w:val="20780240"/>
    <w:rsid w:val="20994075"/>
    <w:rsid w:val="20AA332A"/>
    <w:rsid w:val="20E60986"/>
    <w:rsid w:val="212A58B7"/>
    <w:rsid w:val="21665F8A"/>
    <w:rsid w:val="21693B5F"/>
    <w:rsid w:val="217E5D0E"/>
    <w:rsid w:val="21B13927"/>
    <w:rsid w:val="21C57FF4"/>
    <w:rsid w:val="21DA1CF1"/>
    <w:rsid w:val="222B608F"/>
    <w:rsid w:val="22351354"/>
    <w:rsid w:val="227022C0"/>
    <w:rsid w:val="227D1A5B"/>
    <w:rsid w:val="22D20532"/>
    <w:rsid w:val="22E23C53"/>
    <w:rsid w:val="22ED6B20"/>
    <w:rsid w:val="22F106AB"/>
    <w:rsid w:val="244E1464"/>
    <w:rsid w:val="24966EFF"/>
    <w:rsid w:val="24AB4250"/>
    <w:rsid w:val="250C6474"/>
    <w:rsid w:val="252121B2"/>
    <w:rsid w:val="256353F6"/>
    <w:rsid w:val="25721354"/>
    <w:rsid w:val="257D0040"/>
    <w:rsid w:val="267251E4"/>
    <w:rsid w:val="268502C1"/>
    <w:rsid w:val="26CE67B8"/>
    <w:rsid w:val="26F07EB9"/>
    <w:rsid w:val="27302367"/>
    <w:rsid w:val="275F36CC"/>
    <w:rsid w:val="27B24BB8"/>
    <w:rsid w:val="28420543"/>
    <w:rsid w:val="289028D8"/>
    <w:rsid w:val="28B123C1"/>
    <w:rsid w:val="291D4E55"/>
    <w:rsid w:val="2955014D"/>
    <w:rsid w:val="295F289A"/>
    <w:rsid w:val="29843DBA"/>
    <w:rsid w:val="29B9740F"/>
    <w:rsid w:val="29DB33F1"/>
    <w:rsid w:val="29F132D0"/>
    <w:rsid w:val="2A291807"/>
    <w:rsid w:val="2A5174C3"/>
    <w:rsid w:val="2A9610ED"/>
    <w:rsid w:val="2AB1221E"/>
    <w:rsid w:val="2AEC7224"/>
    <w:rsid w:val="2B1A2542"/>
    <w:rsid w:val="2B251536"/>
    <w:rsid w:val="2B3C2B7F"/>
    <w:rsid w:val="2B6639BD"/>
    <w:rsid w:val="2BBF3E2F"/>
    <w:rsid w:val="2BC35FE2"/>
    <w:rsid w:val="2BC76649"/>
    <w:rsid w:val="2BDB3982"/>
    <w:rsid w:val="2C187F64"/>
    <w:rsid w:val="2C235CE6"/>
    <w:rsid w:val="2C29673A"/>
    <w:rsid w:val="2C6D7CD6"/>
    <w:rsid w:val="2C6E179E"/>
    <w:rsid w:val="2CCA3E1F"/>
    <w:rsid w:val="2CCB5E1B"/>
    <w:rsid w:val="2CDE7F4E"/>
    <w:rsid w:val="2D36325B"/>
    <w:rsid w:val="2D606FFC"/>
    <w:rsid w:val="2DC65580"/>
    <w:rsid w:val="2DFC375A"/>
    <w:rsid w:val="2E21714F"/>
    <w:rsid w:val="2E7161E0"/>
    <w:rsid w:val="2F576C1D"/>
    <w:rsid w:val="2F7F157A"/>
    <w:rsid w:val="2FB557F6"/>
    <w:rsid w:val="2FC775E3"/>
    <w:rsid w:val="2FE66262"/>
    <w:rsid w:val="3017050C"/>
    <w:rsid w:val="30402C48"/>
    <w:rsid w:val="305E0BE8"/>
    <w:rsid w:val="30611832"/>
    <w:rsid w:val="30D653AF"/>
    <w:rsid w:val="31676E9C"/>
    <w:rsid w:val="324612D0"/>
    <w:rsid w:val="32595B46"/>
    <w:rsid w:val="32E628DF"/>
    <w:rsid w:val="32FD6BDD"/>
    <w:rsid w:val="3309734F"/>
    <w:rsid w:val="334734AA"/>
    <w:rsid w:val="336E7863"/>
    <w:rsid w:val="33B850E7"/>
    <w:rsid w:val="33C829A2"/>
    <w:rsid w:val="3488085D"/>
    <w:rsid w:val="34AA7FD4"/>
    <w:rsid w:val="35173086"/>
    <w:rsid w:val="35320D91"/>
    <w:rsid w:val="3544638E"/>
    <w:rsid w:val="35766400"/>
    <w:rsid w:val="35B26524"/>
    <w:rsid w:val="35C93BCD"/>
    <w:rsid w:val="35D14112"/>
    <w:rsid w:val="361971D0"/>
    <w:rsid w:val="362C7654"/>
    <w:rsid w:val="363B487B"/>
    <w:rsid w:val="36E56F24"/>
    <w:rsid w:val="371D0522"/>
    <w:rsid w:val="379223EF"/>
    <w:rsid w:val="38014AF2"/>
    <w:rsid w:val="384843E8"/>
    <w:rsid w:val="385018B0"/>
    <w:rsid w:val="38A07AEA"/>
    <w:rsid w:val="38C863D9"/>
    <w:rsid w:val="38D0054C"/>
    <w:rsid w:val="38E27E9D"/>
    <w:rsid w:val="38E52C9D"/>
    <w:rsid w:val="392D16C7"/>
    <w:rsid w:val="398C3C5C"/>
    <w:rsid w:val="39A41351"/>
    <w:rsid w:val="39D64F4D"/>
    <w:rsid w:val="3A615019"/>
    <w:rsid w:val="3A682015"/>
    <w:rsid w:val="3A69674B"/>
    <w:rsid w:val="3A8818C6"/>
    <w:rsid w:val="3ADF7BC8"/>
    <w:rsid w:val="3AE57D2D"/>
    <w:rsid w:val="3B026555"/>
    <w:rsid w:val="3B4A36B3"/>
    <w:rsid w:val="3BA16C9D"/>
    <w:rsid w:val="3BA45353"/>
    <w:rsid w:val="3BA7647F"/>
    <w:rsid w:val="3BE61A4E"/>
    <w:rsid w:val="3BFC5258"/>
    <w:rsid w:val="3C01048D"/>
    <w:rsid w:val="3C785F45"/>
    <w:rsid w:val="3C90341A"/>
    <w:rsid w:val="3CB20259"/>
    <w:rsid w:val="3CCF30D1"/>
    <w:rsid w:val="3D235F75"/>
    <w:rsid w:val="3D574BFF"/>
    <w:rsid w:val="3D7F5488"/>
    <w:rsid w:val="3DD560EE"/>
    <w:rsid w:val="3E03075D"/>
    <w:rsid w:val="3E103697"/>
    <w:rsid w:val="3E15450E"/>
    <w:rsid w:val="3E496245"/>
    <w:rsid w:val="3E527BD5"/>
    <w:rsid w:val="3E536E45"/>
    <w:rsid w:val="3E5F18E2"/>
    <w:rsid w:val="3E7477B9"/>
    <w:rsid w:val="3EBD617F"/>
    <w:rsid w:val="3ECE0544"/>
    <w:rsid w:val="3EE31D11"/>
    <w:rsid w:val="3EEA588F"/>
    <w:rsid w:val="3EF358D1"/>
    <w:rsid w:val="3F49179B"/>
    <w:rsid w:val="3F7169BB"/>
    <w:rsid w:val="3FEB5B78"/>
    <w:rsid w:val="40656059"/>
    <w:rsid w:val="40E55D27"/>
    <w:rsid w:val="419D67C7"/>
    <w:rsid w:val="41B22176"/>
    <w:rsid w:val="41BA3D73"/>
    <w:rsid w:val="41BC7E2A"/>
    <w:rsid w:val="41E9571B"/>
    <w:rsid w:val="42122D27"/>
    <w:rsid w:val="42613E94"/>
    <w:rsid w:val="42BB6559"/>
    <w:rsid w:val="43511543"/>
    <w:rsid w:val="435C0457"/>
    <w:rsid w:val="439D3FB7"/>
    <w:rsid w:val="43B75DF8"/>
    <w:rsid w:val="43F54C86"/>
    <w:rsid w:val="43F67691"/>
    <w:rsid w:val="4412090E"/>
    <w:rsid w:val="4511197A"/>
    <w:rsid w:val="4522043A"/>
    <w:rsid w:val="45383FA5"/>
    <w:rsid w:val="457E5138"/>
    <w:rsid w:val="46016A78"/>
    <w:rsid w:val="46CF29D7"/>
    <w:rsid w:val="46D63020"/>
    <w:rsid w:val="475109A1"/>
    <w:rsid w:val="47745E69"/>
    <w:rsid w:val="47827417"/>
    <w:rsid w:val="478F7EA4"/>
    <w:rsid w:val="47D87B7F"/>
    <w:rsid w:val="489F0CD6"/>
    <w:rsid w:val="48A27813"/>
    <w:rsid w:val="48BC4E45"/>
    <w:rsid w:val="491D406D"/>
    <w:rsid w:val="492637BB"/>
    <w:rsid w:val="494266CA"/>
    <w:rsid w:val="49A344D3"/>
    <w:rsid w:val="49A61C46"/>
    <w:rsid w:val="49BA4847"/>
    <w:rsid w:val="49DB0CE6"/>
    <w:rsid w:val="49DB30ED"/>
    <w:rsid w:val="49EA3987"/>
    <w:rsid w:val="4A2D1A99"/>
    <w:rsid w:val="4A5B4951"/>
    <w:rsid w:val="4A7C3079"/>
    <w:rsid w:val="4AEB1FB9"/>
    <w:rsid w:val="4AEC7F99"/>
    <w:rsid w:val="4B220F65"/>
    <w:rsid w:val="4B690F49"/>
    <w:rsid w:val="4B9807D4"/>
    <w:rsid w:val="4BB00327"/>
    <w:rsid w:val="4BBC6158"/>
    <w:rsid w:val="4C3D7368"/>
    <w:rsid w:val="4C490ECA"/>
    <w:rsid w:val="4C966883"/>
    <w:rsid w:val="4CAF1A5D"/>
    <w:rsid w:val="4D015FE4"/>
    <w:rsid w:val="4D132166"/>
    <w:rsid w:val="4D195736"/>
    <w:rsid w:val="4D1F5101"/>
    <w:rsid w:val="4DD3168B"/>
    <w:rsid w:val="4E23078D"/>
    <w:rsid w:val="4E290AA9"/>
    <w:rsid w:val="4E3C5C31"/>
    <w:rsid w:val="4EB145B2"/>
    <w:rsid w:val="4EDF14B8"/>
    <w:rsid w:val="4F181AF4"/>
    <w:rsid w:val="4F3137BA"/>
    <w:rsid w:val="4F60023C"/>
    <w:rsid w:val="4FB465CF"/>
    <w:rsid w:val="4FE37C4D"/>
    <w:rsid w:val="4FFE74ED"/>
    <w:rsid w:val="503A7CDB"/>
    <w:rsid w:val="50420842"/>
    <w:rsid w:val="5061733B"/>
    <w:rsid w:val="507B1C67"/>
    <w:rsid w:val="50C15B1E"/>
    <w:rsid w:val="50CE50D7"/>
    <w:rsid w:val="50D75909"/>
    <w:rsid w:val="51180ADF"/>
    <w:rsid w:val="511C53F0"/>
    <w:rsid w:val="514819B7"/>
    <w:rsid w:val="516C51FA"/>
    <w:rsid w:val="51A045EA"/>
    <w:rsid w:val="51A52663"/>
    <w:rsid w:val="51AA5710"/>
    <w:rsid w:val="51C67D70"/>
    <w:rsid w:val="526F5C2A"/>
    <w:rsid w:val="52746A81"/>
    <w:rsid w:val="52FC2C83"/>
    <w:rsid w:val="53000BB6"/>
    <w:rsid w:val="53222A0F"/>
    <w:rsid w:val="53983566"/>
    <w:rsid w:val="54011D2B"/>
    <w:rsid w:val="54420CA5"/>
    <w:rsid w:val="54463E6A"/>
    <w:rsid w:val="54515BCD"/>
    <w:rsid w:val="54663167"/>
    <w:rsid w:val="546D6916"/>
    <w:rsid w:val="54742B16"/>
    <w:rsid w:val="547A6BF6"/>
    <w:rsid w:val="54890509"/>
    <w:rsid w:val="54A03F09"/>
    <w:rsid w:val="54B860F5"/>
    <w:rsid w:val="55437725"/>
    <w:rsid w:val="555B233A"/>
    <w:rsid w:val="555E1F9D"/>
    <w:rsid w:val="5566312A"/>
    <w:rsid w:val="557D1BD1"/>
    <w:rsid w:val="55947192"/>
    <w:rsid w:val="5604752C"/>
    <w:rsid w:val="56180BE5"/>
    <w:rsid w:val="561A29B4"/>
    <w:rsid w:val="56603832"/>
    <w:rsid w:val="56963DBB"/>
    <w:rsid w:val="56BF4F83"/>
    <w:rsid w:val="56DD589A"/>
    <w:rsid w:val="56E4241D"/>
    <w:rsid w:val="5737550C"/>
    <w:rsid w:val="57623B96"/>
    <w:rsid w:val="576C2218"/>
    <w:rsid w:val="577041E4"/>
    <w:rsid w:val="57815773"/>
    <w:rsid w:val="57C9291D"/>
    <w:rsid w:val="581C2119"/>
    <w:rsid w:val="58400007"/>
    <w:rsid w:val="58553578"/>
    <w:rsid w:val="5891523F"/>
    <w:rsid w:val="593844F1"/>
    <w:rsid w:val="59473E05"/>
    <w:rsid w:val="597F35CB"/>
    <w:rsid w:val="599308A5"/>
    <w:rsid w:val="59C6551B"/>
    <w:rsid w:val="59F21B66"/>
    <w:rsid w:val="5A3A1DD4"/>
    <w:rsid w:val="5A5C216C"/>
    <w:rsid w:val="5A8070EE"/>
    <w:rsid w:val="5B1C2922"/>
    <w:rsid w:val="5B3342E6"/>
    <w:rsid w:val="5B566347"/>
    <w:rsid w:val="5B581900"/>
    <w:rsid w:val="5B602009"/>
    <w:rsid w:val="5B644AE8"/>
    <w:rsid w:val="5B792A21"/>
    <w:rsid w:val="5B823F4B"/>
    <w:rsid w:val="5BF50117"/>
    <w:rsid w:val="5CA003F9"/>
    <w:rsid w:val="5CA36A78"/>
    <w:rsid w:val="5CAF3C6F"/>
    <w:rsid w:val="5CD13B5E"/>
    <w:rsid w:val="5CD44D8F"/>
    <w:rsid w:val="5CEF074F"/>
    <w:rsid w:val="5CF5236C"/>
    <w:rsid w:val="5D4A31F9"/>
    <w:rsid w:val="5D9661D6"/>
    <w:rsid w:val="5DB96F9D"/>
    <w:rsid w:val="5DE650E1"/>
    <w:rsid w:val="5DEC400B"/>
    <w:rsid w:val="5E0238A8"/>
    <w:rsid w:val="5E38147C"/>
    <w:rsid w:val="5E5E5162"/>
    <w:rsid w:val="5E6946A5"/>
    <w:rsid w:val="5F5B4E8A"/>
    <w:rsid w:val="5F630778"/>
    <w:rsid w:val="5F8A5160"/>
    <w:rsid w:val="5FB22488"/>
    <w:rsid w:val="5FBB45E9"/>
    <w:rsid w:val="603949A5"/>
    <w:rsid w:val="60424137"/>
    <w:rsid w:val="60452619"/>
    <w:rsid w:val="60553476"/>
    <w:rsid w:val="60A47C1E"/>
    <w:rsid w:val="60F01137"/>
    <w:rsid w:val="61407BBB"/>
    <w:rsid w:val="61810A77"/>
    <w:rsid w:val="618316C3"/>
    <w:rsid w:val="61961F18"/>
    <w:rsid w:val="61B84C85"/>
    <w:rsid w:val="623E51B7"/>
    <w:rsid w:val="624D18A1"/>
    <w:rsid w:val="62526BAF"/>
    <w:rsid w:val="62640F39"/>
    <w:rsid w:val="627A5135"/>
    <w:rsid w:val="6282042D"/>
    <w:rsid w:val="62B54000"/>
    <w:rsid w:val="6327375E"/>
    <w:rsid w:val="63357D05"/>
    <w:rsid w:val="636D6D45"/>
    <w:rsid w:val="63805089"/>
    <w:rsid w:val="63977A64"/>
    <w:rsid w:val="63E46ABC"/>
    <w:rsid w:val="647F2EF9"/>
    <w:rsid w:val="649D0EEB"/>
    <w:rsid w:val="64ED7826"/>
    <w:rsid w:val="65543576"/>
    <w:rsid w:val="6558033E"/>
    <w:rsid w:val="656B45B7"/>
    <w:rsid w:val="656B7873"/>
    <w:rsid w:val="66157571"/>
    <w:rsid w:val="66172280"/>
    <w:rsid w:val="66231D94"/>
    <w:rsid w:val="664159AD"/>
    <w:rsid w:val="6688238F"/>
    <w:rsid w:val="669C59FE"/>
    <w:rsid w:val="66CC5A4D"/>
    <w:rsid w:val="66D42ED9"/>
    <w:rsid w:val="66DF3C33"/>
    <w:rsid w:val="66E23ED2"/>
    <w:rsid w:val="671C4B2D"/>
    <w:rsid w:val="67573439"/>
    <w:rsid w:val="67807EF2"/>
    <w:rsid w:val="678B046D"/>
    <w:rsid w:val="67DF0251"/>
    <w:rsid w:val="682755D6"/>
    <w:rsid w:val="684B40A8"/>
    <w:rsid w:val="68573730"/>
    <w:rsid w:val="68DD4CB4"/>
    <w:rsid w:val="68E92684"/>
    <w:rsid w:val="68F8279F"/>
    <w:rsid w:val="690A73C3"/>
    <w:rsid w:val="69825483"/>
    <w:rsid w:val="6995453E"/>
    <w:rsid w:val="69D015E6"/>
    <w:rsid w:val="69D64B18"/>
    <w:rsid w:val="6A1A0C66"/>
    <w:rsid w:val="6A2A2B9D"/>
    <w:rsid w:val="6A36421C"/>
    <w:rsid w:val="6A3D00DC"/>
    <w:rsid w:val="6AC06313"/>
    <w:rsid w:val="6ADB0EDF"/>
    <w:rsid w:val="6ADE23EE"/>
    <w:rsid w:val="6AFB6734"/>
    <w:rsid w:val="6C1F35FB"/>
    <w:rsid w:val="6C6B585C"/>
    <w:rsid w:val="6D5C0492"/>
    <w:rsid w:val="6DF065FC"/>
    <w:rsid w:val="6DFA1147"/>
    <w:rsid w:val="6E1E58A9"/>
    <w:rsid w:val="6E7572DB"/>
    <w:rsid w:val="6EF00D9C"/>
    <w:rsid w:val="6EFF612B"/>
    <w:rsid w:val="6F193B79"/>
    <w:rsid w:val="6F6F4C0C"/>
    <w:rsid w:val="6F957D41"/>
    <w:rsid w:val="6FA921FE"/>
    <w:rsid w:val="701E519E"/>
    <w:rsid w:val="710A4206"/>
    <w:rsid w:val="71390ECE"/>
    <w:rsid w:val="716236B3"/>
    <w:rsid w:val="71B95498"/>
    <w:rsid w:val="71BA6403"/>
    <w:rsid w:val="722473A4"/>
    <w:rsid w:val="722A4065"/>
    <w:rsid w:val="723A7B77"/>
    <w:rsid w:val="724C2F1E"/>
    <w:rsid w:val="72B67121"/>
    <w:rsid w:val="72F24610"/>
    <w:rsid w:val="72FF2E01"/>
    <w:rsid w:val="73513808"/>
    <w:rsid w:val="738E64FD"/>
    <w:rsid w:val="739728F6"/>
    <w:rsid w:val="73D24288"/>
    <w:rsid w:val="73DB1C38"/>
    <w:rsid w:val="73F7792A"/>
    <w:rsid w:val="742A7BD4"/>
    <w:rsid w:val="742C5C06"/>
    <w:rsid w:val="74381A66"/>
    <w:rsid w:val="743950BE"/>
    <w:rsid w:val="743C2E57"/>
    <w:rsid w:val="74540DA6"/>
    <w:rsid w:val="74882C99"/>
    <w:rsid w:val="74CD2CF1"/>
    <w:rsid w:val="75150886"/>
    <w:rsid w:val="759C1498"/>
    <w:rsid w:val="75C77D48"/>
    <w:rsid w:val="760A3CB4"/>
    <w:rsid w:val="76496D22"/>
    <w:rsid w:val="76956A04"/>
    <w:rsid w:val="76984499"/>
    <w:rsid w:val="76E37761"/>
    <w:rsid w:val="76F0381C"/>
    <w:rsid w:val="7701204E"/>
    <w:rsid w:val="771D2878"/>
    <w:rsid w:val="77402E63"/>
    <w:rsid w:val="775F4100"/>
    <w:rsid w:val="77607EE9"/>
    <w:rsid w:val="7771192F"/>
    <w:rsid w:val="77810150"/>
    <w:rsid w:val="77AF7E46"/>
    <w:rsid w:val="77F73B4D"/>
    <w:rsid w:val="77FF270A"/>
    <w:rsid w:val="782814D4"/>
    <w:rsid w:val="785E0810"/>
    <w:rsid w:val="78A431C4"/>
    <w:rsid w:val="78B22E1E"/>
    <w:rsid w:val="79042B31"/>
    <w:rsid w:val="7919175C"/>
    <w:rsid w:val="79203765"/>
    <w:rsid w:val="797B34B0"/>
    <w:rsid w:val="799E1372"/>
    <w:rsid w:val="79B00153"/>
    <w:rsid w:val="7A1701BC"/>
    <w:rsid w:val="7A7515AF"/>
    <w:rsid w:val="7A7E592B"/>
    <w:rsid w:val="7AB1255E"/>
    <w:rsid w:val="7AB55483"/>
    <w:rsid w:val="7AD0716D"/>
    <w:rsid w:val="7AE12022"/>
    <w:rsid w:val="7B01255E"/>
    <w:rsid w:val="7B3B2338"/>
    <w:rsid w:val="7B807039"/>
    <w:rsid w:val="7BB17F72"/>
    <w:rsid w:val="7BF116D1"/>
    <w:rsid w:val="7C3247BD"/>
    <w:rsid w:val="7C402D30"/>
    <w:rsid w:val="7C671330"/>
    <w:rsid w:val="7C7750F6"/>
    <w:rsid w:val="7CAD7892"/>
    <w:rsid w:val="7CBB4337"/>
    <w:rsid w:val="7CC955F7"/>
    <w:rsid w:val="7D402043"/>
    <w:rsid w:val="7D4A481E"/>
    <w:rsid w:val="7D7C66DE"/>
    <w:rsid w:val="7DB85350"/>
    <w:rsid w:val="7DBD12F8"/>
    <w:rsid w:val="7DED63C5"/>
    <w:rsid w:val="7E04250A"/>
    <w:rsid w:val="7E3B4069"/>
    <w:rsid w:val="7E8A62A7"/>
    <w:rsid w:val="7EBF540E"/>
    <w:rsid w:val="7F474CB5"/>
    <w:rsid w:val="7F7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0"/>
    <w:pPr>
      <w:keepNext/>
      <w:keepLines/>
      <w:spacing w:beforeLines="0" w:beforeAutospacing="0" w:afterLines="0" w:afterAutospacing="0" w:line="574" w:lineRule="exact"/>
      <w:ind w:firstLine="0" w:firstLineChars="0"/>
      <w:outlineLvl w:val="1"/>
    </w:pPr>
    <w:rPr>
      <w:rFonts w:ascii="Arial" w:hAnsi="Arial" w:eastAsia="楷体_GB2312"/>
      <w:b/>
      <w:sz w:val="28"/>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Arial" w:hAnsi="Arial"/>
      <w:color w:val="000000"/>
    </w:rPr>
  </w:style>
  <w:style w:type="paragraph" w:styleId="6">
    <w:name w:val="annotation text"/>
    <w:basedOn w:val="1"/>
    <w:qFormat/>
    <w:uiPriority w:val="0"/>
    <w:pPr>
      <w:jc w:val="left"/>
    </w:pPr>
  </w:style>
  <w:style w:type="paragraph" w:styleId="7">
    <w:name w:val="Body Text Indent"/>
    <w:basedOn w:val="1"/>
    <w:qFormat/>
    <w:uiPriority w:val="0"/>
    <w:pPr>
      <w:ind w:firstLine="645"/>
    </w:pPr>
    <w:rPr>
      <w:rFonts w:ascii="Arial" w:hAnsi="Arial" w:eastAsia="仿宋_GB2312"/>
      <w:sz w:val="28"/>
    </w:rPr>
  </w:style>
  <w:style w:type="paragraph" w:styleId="8">
    <w:name w:val="Block Text"/>
    <w:basedOn w:val="1"/>
    <w:qFormat/>
    <w:uiPriority w:val="0"/>
    <w:pPr>
      <w:spacing w:line="600" w:lineRule="exact"/>
      <w:ind w:left="120" w:leftChars="50" w:right="120" w:rightChars="50"/>
    </w:pPr>
    <w:rPr>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2 Char"/>
    <w:link w:val="5"/>
    <w:qFormat/>
    <w:uiPriority w:val="0"/>
    <w:rPr>
      <w:rFonts w:ascii="Arial" w:hAnsi="Arial" w:eastAsia="楷体_GB2312"/>
      <w:b/>
      <w:sz w:val="28"/>
    </w:rPr>
  </w:style>
  <w:style w:type="paragraph" w:customStyle="1" w:styleId="17">
    <w:name w:val="列出段落11"/>
    <w:basedOn w:val="1"/>
    <w:qFormat/>
    <w:uiPriority w:val="0"/>
    <w:pPr>
      <w:ind w:firstLine="420" w:firstLineChars="200"/>
    </w:pPr>
  </w:style>
  <w:style w:type="paragraph" w:customStyle="1" w:styleId="18">
    <w:name w:val="标题3"/>
    <w:basedOn w:val="1"/>
    <w:qFormat/>
    <w:uiPriority w:val="0"/>
    <w:pPr>
      <w:spacing w:after="120" w:afterLines="50"/>
      <w:outlineLvl w:val="2"/>
    </w:pPr>
    <w:rPr>
      <w:rFonts w:ascii="仿宋_GB2312" w:hAnsi="华文中宋" w:eastAsia="仿宋_GB2312" w:cs="Times New Roman"/>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40</Pages>
  <Words>13660</Words>
  <Characters>13910</Characters>
  <Lines>0</Lines>
  <Paragraphs>0</Paragraphs>
  <TotalTime>42</TotalTime>
  <ScaleCrop>false</ScaleCrop>
  <LinksUpToDate>false</LinksUpToDate>
  <CharactersWithSpaces>14890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2022-07-25T09:39:00Z</dcterms:created>
  <dc:creator>秦燕恬</dc:creator>
  <cp:lastModifiedBy>郑荣存</cp:lastModifiedBy>
  <cp:lastPrinted>2023-05-16T02:19:00Z</cp:lastPrinted>
  <dcterms:modified xsi:type="dcterms:W3CDTF">2023-05-16T03:31:04Z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69AF3417128C48BF8FB3B620913BE86C</vt:lpwstr>
  </property>
</Properties>
</file>